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1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Duas cargas de sinais opostos e iguais magnitudes Q=8μC são mantidas a uma distância de 2,0m entre si, como mostrado na figura ao lado. Assinale a opção que representa a magnitude do campo elétrico no ponto P.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9000 V/m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4500 V/m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36000 V/m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2250 V/m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zero V/m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276225</wp:posOffset>
            </wp:positionV>
            <wp:extent cx="2681138" cy="1405286"/>
            <wp:effectExtent b="0" l="0" r="0" t="0"/>
            <wp:wrapSquare wrapText="bothSides" distB="114300" distT="114300" distL="114300" distR="114300"/>
            <wp:docPr id="9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138" cy="1405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Com relação aos conceitos de carga e campo elétrico, a única </w:t>
      </w:r>
      <w:r w:rsidDel="00000000" w:rsidR="00000000" w:rsidRPr="00000000">
        <w:rPr>
          <w:b w:val="1"/>
          <w:bCs w:val="1"/>
          <w:rtl w:val="0"/>
        </w:rPr>
        <w:t xml:space="preserve">alternativa incorreta</w:t>
      </w:r>
      <w:r w:rsidDel="00000000" w:rsidR="00000000" w:rsidRPr="00000000">
        <w:rPr>
          <w:rtl w:val="0"/>
        </w:rPr>
        <w:t xml:space="preserve"> é a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quantidade líquida de carga elétrica produzida ao se atritar duas substâncias é sempre zero.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nível atômico, os elétrons em um </w:t>
      </w:r>
      <w:r w:rsidDel="00000000" w:rsidR="00000000" w:rsidRPr="00000000">
        <w:rPr>
          <w:i w:val="1"/>
          <w:iCs w:val="1"/>
          <w:rtl w:val="0"/>
        </w:rPr>
        <w:t xml:space="preserve">material isolante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i w:val="1"/>
          <w:iCs w:val="1"/>
          <w:rtl w:val="0"/>
        </w:rPr>
        <w:t xml:space="preserve">ligados firmemente</w:t>
      </w:r>
      <w:r w:rsidDel="00000000" w:rsidR="00000000" w:rsidRPr="00000000">
        <w:rPr>
          <w:rtl w:val="0"/>
        </w:rPr>
        <w:t xml:space="preserve"> aos núcleos. Em um bom condu- tor, por outro lado, alguns dos elétrons estão </w:t>
      </w:r>
      <w:r w:rsidDel="00000000" w:rsidR="00000000" w:rsidRPr="00000000">
        <w:rPr>
          <w:i w:val="1"/>
          <w:iCs w:val="1"/>
          <w:rtl w:val="0"/>
        </w:rPr>
        <w:t xml:space="preserve">ligados fracamente</w:t>
      </w:r>
      <w:r w:rsidDel="00000000" w:rsidR="00000000" w:rsidRPr="00000000">
        <w:rPr>
          <w:rtl w:val="0"/>
        </w:rPr>
        <w:t xml:space="preserve"> aos núcleos e podem mover-se livremente dentro do material.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O campo elétrico é sempre paralelo à superfície externa de um condutor em equilíbrio eletrostático.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Qualquer carga líquida em um condutor em equilíbrio eletrostático se distribui na sua superfície.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Uma carga positiva colocada em uma região de campo elétrico experimenta uma força no sentido do campo.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e as seguintes observações são feitas:</w:t>
      </w:r>
    </w:p>
    <w:p w:rsidR="00000000" w:rsidDel="00000000" w:rsidP="00000000" w:rsidRDefault="00000000" w:rsidRPr="00000000" w14:paraId="0000003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5763" cy="979906"/>
            <wp:effectExtent b="0" l="0" r="0" t="0"/>
            <wp:docPr id="5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9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61888" cy="1008526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88" cy="100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03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04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04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043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044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045">
      <w:pPr>
        <w:pageBreakBefore w:val="0"/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046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04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Capacitores são elementos empregados em circuitos elétricos, podendo atuar como filtros, armazenadores de energia e na correção de fator de potência, para citar alguns exemplos. 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0788" cy="1697113"/>
            <wp:effectExtent b="0" l="0" r="0" t="0"/>
            <wp:docPr id="11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9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spacing w:after="0" w:afterAutospacing="0" w:line="240" w:lineRule="auto"/>
        <w:ind w:left="708.6614173228347" w:hanging="360"/>
      </w:pPr>
      <w:r w:rsidDel="00000000" w:rsidR="00000000" w:rsidRPr="00000000">
        <w:rPr>
          <w:rtl w:val="0"/>
        </w:rPr>
        <w:t xml:space="preserve">A energia armazenada nos capacitores depende</w:t>
      </w:r>
      <w:r w:rsidDel="00000000" w:rsidR="00000000" w:rsidRPr="00000000">
        <w:rPr>
          <w:color w:val="ff0000"/>
          <w:rtl w:val="0"/>
        </w:rPr>
        <w:t xml:space="preserve"> apenas</w:t>
      </w:r>
      <w:r w:rsidDel="00000000" w:rsidR="00000000" w:rsidRPr="00000000">
        <w:rPr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spacing w:after="0" w:afterAutospacing="0" w:line="240" w:lineRule="auto"/>
        <w:ind w:left="708.6614173228347" w:hanging="360"/>
      </w:pPr>
      <w:r w:rsidDel="00000000" w:rsidR="00000000" w:rsidRPr="00000000">
        <w:rPr>
          <w:rtl w:val="0"/>
        </w:rPr>
        <w:t xml:space="preserve">O valor da capacitância é diretamente proporcional ao valor da constante dielétrica ou permissividade elétrica relativa do material presente entre as placas condutoras dos capacitores.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spacing w:line="240" w:lineRule="auto"/>
        <w:ind w:left="708.6614173228347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III, apenas.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II e III, apenas.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esboço mostra seções transversais de superfícies equipotenciais entre dois condutores carrega- 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35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aponta para o ponto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</w:t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6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 μJ </w:t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-40  μJ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C) 40 μJ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-80 μJ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μJ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corpo irregular condutor possui uma ca- vidade conforme a figura 1. Uma carga pontual de valor +q é colocada no interior desta cavidade numa posição qualquer. O corpo condutor é então carregado com uma carga +2q. A figura 2 mostra o mesmo corpo com a carga +q dentro de sua cavidade e outra carga pontual +q é aproximada pelo lado de fora. Indique a resposta correta da quantidade total de carga na superfície interna e externa do corpo, respectivamente, nos casos das figuras 1 e 2.</w:t>
      </w:r>
    </w:p>
    <w:p w:rsidR="00000000" w:rsidDel="00000000" w:rsidP="00000000" w:rsidRDefault="00000000" w:rsidRPr="00000000" w14:paraId="0000008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6379" cy="2595563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379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20.0" w:type="dxa"/>
        <w:jc w:val="left"/>
        <w:tblInd w:w="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1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09D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620.0" w:type="dxa"/>
        <w:jc w:val="left"/>
        <w:tblInd w:w="21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</w:tr>
    </w:tbl>
    <w:p w:rsidR="00000000" w:rsidDel="00000000" w:rsidP="00000000" w:rsidRDefault="00000000" w:rsidRPr="00000000" w14:paraId="000000B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pilha é ideal e as lâmpadas são idênticas. Com a chave no </w:t>
      </w:r>
      <w:r w:rsidDel="00000000" w:rsidR="00000000" w:rsidRPr="00000000">
        <w:rPr>
          <w:b w:val="1"/>
          <w:bCs w:val="1"/>
          <w:rtl w:val="0"/>
        </w:rPr>
        <w:t xml:space="preserve">fio 1 </w:t>
      </w:r>
      <w:r w:rsidDel="00000000" w:rsidR="00000000" w:rsidRPr="00000000">
        <w:rPr>
          <w:rtl w:val="0"/>
        </w:rPr>
        <w:t xml:space="preserve">(e o fio 2 desconectado), qual é a sequência </w:t>
      </w:r>
      <w:r w:rsidDel="00000000" w:rsidR="00000000" w:rsidRPr="00000000">
        <w:rPr>
          <w:b w:val="1"/>
          <w:bCs w:val="1"/>
          <w:rtl w:val="0"/>
        </w:rPr>
        <w:t xml:space="preserve">decrescente</w:t>
      </w:r>
      <w:r w:rsidDel="00000000" w:rsidR="00000000" w:rsidRPr="00000000">
        <w:rPr>
          <w:rtl w:val="0"/>
        </w:rPr>
        <w:t xml:space="preserve"> de intensidade das lâmpadas?</w:t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7965" cy="1643918"/>
            <wp:effectExtent b="0" l="0" r="0" t="0"/>
            <wp:docPr id="7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643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rPr>
          <w:color w:val="ff0000"/>
          <w:vertAlign w:val="subscript"/>
        </w:rPr>
      </w:pPr>
      <w:r w:rsidDel="00000000" w:rsidR="00000000" w:rsidRPr="00000000">
        <w:rPr>
          <w:color w:val="ff0000"/>
          <w:rtl w:val="0"/>
        </w:rPr>
        <w:t xml:space="preserve">A) P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&gt; P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 = P</w:t>
      </w:r>
      <w:r w:rsidDel="00000000" w:rsidR="00000000" w:rsidRPr="00000000">
        <w:rPr>
          <w:color w:val="ff0000"/>
          <w:vertAlign w:val="subscript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 &gt; P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 = P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=4 Ω  estão conectados em série. </w:t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1557" cy="1643063"/>
            <wp:effectExtent b="0" l="0" r="0" t="0"/>
            <wp:docPr id="10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557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Quando o interruptor é fechado, um voltímetro conecta- 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24 V</w:t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eletroímã pode ser construído enro- lando-se um fio de cobre esmaltado ao redor de um cilindro de ferro formando um solenóide, conforme a figura a seguir.</w:t>
      </w:r>
    </w:p>
    <w:p w:rsidR="00000000" w:rsidDel="00000000" w:rsidP="00000000" w:rsidRDefault="00000000" w:rsidRPr="00000000" w14:paraId="0000011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009650" cy="1595438"/>
            <wp:effectExtent b="0" l="0" r="0" t="0"/>
            <wp:wrapSquare wrapText="bothSides" distB="114300" distT="114300" distL="114300" distR="114300"/>
            <wp:docPr id="1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asso- ciação de pilhas idênticas em série. Clipes e tachinhas metálicas espalhadas sobre uma superfície são atraídos pelo dispositivo, que se comporta analogamente a um ímã. </w:t>
      </w:r>
    </w:p>
    <w:p w:rsidR="00000000" w:rsidDel="00000000" w:rsidP="00000000" w:rsidRDefault="00000000" w:rsidRPr="00000000" w14:paraId="0000011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113">
      <w:pPr>
        <w:pageBreakBefore w:val="0"/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in- tensidade do campo magnético produzido pelo eletroímã será maior do que se estiverem associadas em série.</w:t>
      </w:r>
    </w:p>
    <w:p w:rsidR="00000000" w:rsidDel="00000000" w:rsidP="00000000" w:rsidRDefault="00000000" w:rsidRPr="00000000" w14:paraId="00000114">
      <w:pPr>
        <w:pageBreakBefore w:val="0"/>
        <w:spacing w:line="240" w:lineRule="auto"/>
        <w:ind w:lef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115">
      <w:pPr>
        <w:pageBreakBefore w:val="0"/>
        <w:spacing w:line="240" w:lineRule="auto"/>
        <w:ind w:lef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III. Os domínios magnéticos do cilindro de ferro serão alinhados na direção do campo magnético produzido no dispositivo.</w:t>
      </w:r>
    </w:p>
    <w:p w:rsidR="00000000" w:rsidDel="00000000" w:rsidP="00000000" w:rsidRDefault="00000000" w:rsidRPr="00000000" w14:paraId="0000011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II, apenas.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II e III, apenas.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11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11E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4261" cy="1426845"/>
            <wp:effectExtent b="0" l="0" r="0" t="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deve se diminuir a intensidade do campo magnético.</w:t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Dois fios muito longos e retos estão  sepa- rados por uma distância d=1,0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=2,0A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=1,0A para a es- querda no fio de baixo. Qual é a magnitude e a direção do campo magnético no ponto P, que dista d/2 do fio mais baixo? </w:t>
      </w:r>
    </w:p>
    <w:p w:rsidR="00000000" w:rsidDel="00000000" w:rsidP="00000000" w:rsidRDefault="00000000" w:rsidRPr="00000000" w14:paraId="00000125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4900" cy="1370717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137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1,3 x 10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color w:val="ff0000"/>
          <w:rtl w:val="0"/>
        </w:rPr>
        <w:t xml:space="preserve"> T, saindo do plano do papel. 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nulo.</w:t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2565038" cy="1712496"/>
            <wp:effectExtent b="0" l="0" r="0" t="0"/>
            <wp:docPr id="12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038" cy="171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o valor aproximado da reatância deste elemento?</w:t>
      </w:r>
    </w:p>
    <w:p w:rsidR="00000000" w:rsidDel="00000000" w:rsidP="00000000" w:rsidRDefault="00000000" w:rsidRPr="00000000" w14:paraId="0000015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15 Ω</w:t>
      </w:r>
    </w:p>
    <w:p w:rsidR="00000000" w:rsidDel="00000000" w:rsidP="00000000" w:rsidRDefault="00000000" w:rsidRPr="00000000" w14:paraId="0000015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20 Ω</w:t>
      </w:r>
    </w:p>
    <w:p w:rsidR="00000000" w:rsidDel="00000000" w:rsidP="00000000" w:rsidRDefault="00000000" w:rsidRPr="00000000" w14:paraId="0000015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27 Ω</w:t>
      </w:r>
    </w:p>
    <w:p w:rsidR="00000000" w:rsidDel="00000000" w:rsidP="00000000" w:rsidRDefault="00000000" w:rsidRPr="00000000" w14:paraId="00000156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35 Ω</w:t>
      </w:r>
    </w:p>
    <w:p w:rsidR="00000000" w:rsidDel="00000000" w:rsidP="00000000" w:rsidRDefault="00000000" w:rsidRPr="00000000" w14:paraId="0000015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42 Ω</w:t>
      </w:r>
    </w:p>
    <w:p w:rsidR="00000000" w:rsidDel="00000000" w:rsidP="00000000" w:rsidRDefault="00000000" w:rsidRPr="00000000" w14:paraId="0000015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Identifique o elemento do circuito.</w:t>
      </w:r>
    </w:p>
    <w:p w:rsidR="00000000" w:rsidDel="00000000" w:rsidP="00000000" w:rsidRDefault="00000000" w:rsidRPr="00000000" w14:paraId="0000015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 de aproximadamente 25 Ω.</w:t>
      </w:r>
    </w:p>
    <w:p w:rsidR="00000000" w:rsidDel="00000000" w:rsidP="00000000" w:rsidRDefault="00000000" w:rsidRPr="00000000" w14:paraId="0000015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resistor de aproximadamente 35 Ω.</w:t>
      </w:r>
    </w:p>
    <w:p w:rsidR="00000000" w:rsidDel="00000000" w:rsidP="00000000" w:rsidRDefault="00000000" w:rsidRPr="00000000" w14:paraId="0000015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O elemento é um indutor de aproximadamente 0,45H.</w:t>
      </w:r>
    </w:p>
    <w:p w:rsidR="00000000" w:rsidDel="00000000" w:rsidP="00000000" w:rsidRDefault="00000000" w:rsidRPr="00000000" w14:paraId="0000015D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O elemento é um capacitor de</w:t>
      </w:r>
      <w:r w:rsidDel="00000000" w:rsidR="00000000" w:rsidRPr="00000000">
        <w:rPr>
          <w:rtl w:val="0"/>
        </w:rPr>
        <w:t xml:space="preserve"> aproximadamente</w:t>
      </w:r>
      <w:r w:rsidDel="00000000" w:rsidR="00000000" w:rsidRPr="00000000">
        <w:rPr>
          <w:color w:val="ff0000"/>
          <w:rtl w:val="0"/>
        </w:rPr>
        <w:t xml:space="preserve"> 380µF.</w:t>
      </w:r>
    </w:p>
    <w:p w:rsidR="00000000" w:rsidDel="00000000" w:rsidP="00000000" w:rsidRDefault="00000000" w:rsidRPr="00000000" w14:paraId="0000015E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E) O elemento é um capacitor de aproximadamente 510µF.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um circuito CA é verdadeira?</w:t>
      </w:r>
    </w:p>
    <w:p w:rsidR="00000000" w:rsidDel="00000000" w:rsidP="00000000" w:rsidRDefault="00000000" w:rsidRPr="00000000" w14:paraId="0000017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17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17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17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17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fem</w:t>
      </w:r>
      <w:r w:rsidDel="00000000" w:rsidR="00000000" w:rsidRPr="00000000">
        <w:rPr>
          <w:color w:val="ff0000"/>
          <w:rtl w:val="0"/>
        </w:rPr>
        <w:t xml:space="preserve"> e a corrente estão em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19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93">
      <w:pPr>
        <w:pageBreakBefore w:val="0"/>
        <w:spacing w:after="0" w:line="240" w:lineRule="auto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9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96">
      <w:pPr>
        <w:pageBreakBefore w:val="0"/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4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9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1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after="0" w:line="240" w:lineRule="auto"/>
        <w:rPr/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9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7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0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after="0" w:line="240" w:lineRule="auto"/>
        <w:rPr>
          <w:b w:val="1"/>
          <w:bCs w:val="1"/>
        </w:rPr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1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9E">
      <w:pPr>
        <w:pageBreakBefore w:val="0"/>
        <w:spacing w:after="0" w:line="240" w:lineRule="auto"/>
        <w:rPr/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4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4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2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A0">
      <w:pPr>
        <w:pageBreakBefore w:val="0"/>
        <w:spacing w:after="0" w:line="240" w:lineRule="auto"/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18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0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9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7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1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8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2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spacing w:after="0" w:line="240" w:lineRule="auto"/>
        <w:rPr>
          <w:b w:val="1"/>
          <w:bCs w:val="1"/>
        </w:rPr>
      </w:pP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21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2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03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10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after="0" w:line="240" w:lineRule="auto"/>
        <w:rPr>
          <w:b w:val="1"/>
          <w:bCs w:val="1"/>
        </w:rPr>
      </w:pP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3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A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16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4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76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29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widowControl w:val="0"/>
        <w:spacing w:after="0" w:line="240" w:lineRule="auto"/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23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widowControl w:val="0"/>
        <w:spacing w:after="0" w:line="240" w:lineRule="auto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74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06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5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78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90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41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pageBreakBefore w:val="0"/>
        <w:tabs>
          <w:tab w:val="left" w:leader="none" w:pos="0"/>
          <w:tab w:val="left" w:leader="none" w:pos="2835"/>
        </w:tabs>
        <w:rPr>
          <w:sz w:val="60"/>
          <w:szCs w:val="60"/>
        </w:rPr>
      </w:pPr>
      <w:bookmarkStart w:colFirst="0" w:colLast="0" w:name="_atbk09l1so2i" w:id="0"/>
      <w:bookmarkEnd w:id="0"/>
      <w:r w:rsidDel="00000000" w:rsidR="00000000" w:rsidRPr="00000000">
        <w:rPr>
          <w:sz w:val="60"/>
          <w:szCs w:val="60"/>
          <w:rtl w:val="0"/>
        </w:rPr>
        <w:t xml:space="preserve">Física 2 - B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5821296</wp:posOffset>
            </wp:positionH>
            <wp:positionV relativeFrom="paragraph">
              <wp:posOffset>161925</wp:posOffset>
            </wp:positionV>
            <wp:extent cx="1208789" cy="971550"/>
            <wp:effectExtent b="0" l="0" r="0" t="0"/>
            <wp:wrapSquare wrapText="bothSides" distB="0" distT="0" distL="114935" distR="114935"/>
            <wp:docPr id="117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89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0"/>
          <w:tab w:val="left" w:leader="none" w:pos="2835"/>
        </w:tabs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Prova de Reposição - 15/07/2019 </w:t>
      </w:r>
    </w:p>
    <w:p w:rsidR="00000000" w:rsidDel="00000000" w:rsidP="00000000" w:rsidRDefault="00000000" w:rsidRPr="00000000" w14:paraId="000001B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2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1C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1C2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1C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1C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1C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1C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1C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Uma carga pontual Q = -500 nC e duas cargas pontuais desconhecidas,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igual a zero. A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aproximadamente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131 nC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76 nC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150 nC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-76 nC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-130 nC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052638" cy="2052638"/>
            <wp:effectExtent b="0" l="0" r="0" t="0"/>
            <wp:docPr id="9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Com relação aos conceitos de carga e campo elétrico, a única </w:t>
      </w:r>
      <w:r w:rsidDel="00000000" w:rsidR="00000000" w:rsidRPr="00000000">
        <w:rPr>
          <w:b w:val="1"/>
          <w:bCs w:val="1"/>
          <w:rtl w:val="0"/>
        </w:rPr>
        <w:t xml:space="preserve">alternativa incorreta</w:t>
      </w:r>
      <w:r w:rsidDel="00000000" w:rsidR="00000000" w:rsidRPr="00000000">
        <w:rPr>
          <w:rtl w:val="0"/>
        </w:rPr>
        <w:t xml:space="preserve"> é a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quantidade líquida de carga elétrica produzida ao se atritar duas substâncias é sempre zero.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nível atômico, os elétrons em um </w:t>
      </w:r>
      <w:r w:rsidDel="00000000" w:rsidR="00000000" w:rsidRPr="00000000">
        <w:rPr>
          <w:i w:val="1"/>
          <w:iCs w:val="1"/>
          <w:rtl w:val="0"/>
        </w:rPr>
        <w:t xml:space="preserve">material isolante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i w:val="1"/>
          <w:iCs w:val="1"/>
          <w:rtl w:val="0"/>
        </w:rPr>
        <w:t xml:space="preserve">ligados firmemente</w:t>
      </w:r>
      <w:r w:rsidDel="00000000" w:rsidR="00000000" w:rsidRPr="00000000">
        <w:rPr>
          <w:rtl w:val="0"/>
        </w:rPr>
        <w:t xml:space="preserve"> aos núcleos. Em um bom condutor, por outro lado, alguns dos elétrons estão </w:t>
      </w:r>
      <w:r w:rsidDel="00000000" w:rsidR="00000000" w:rsidRPr="00000000">
        <w:rPr>
          <w:i w:val="1"/>
          <w:iCs w:val="1"/>
          <w:rtl w:val="0"/>
        </w:rPr>
        <w:t xml:space="preserve">ligados fracamente</w:t>
      </w:r>
      <w:r w:rsidDel="00000000" w:rsidR="00000000" w:rsidRPr="00000000">
        <w:rPr>
          <w:rtl w:val="0"/>
        </w:rPr>
        <w:t xml:space="preserve"> aos núcleos e podem mover-se livremente dentro do material.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O campo elétrico é sempre perpendicular à superfície externa de um condutor em equilíbrio eletrostático.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Qualquer carga líquida em um condutor em equilíbrio eletrostático se distribui na sua superfície.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Uma carga positiva colocada em uma região de campo elétrico experimenta uma força contrária ao campo.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e as seguintes observações são feitas:</w:t>
      </w:r>
    </w:p>
    <w:p w:rsidR="00000000" w:rsidDel="00000000" w:rsidP="00000000" w:rsidRDefault="00000000" w:rsidRPr="00000000" w14:paraId="000001E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5763" cy="979906"/>
            <wp:effectExtent b="0" l="0" r="0" t="0"/>
            <wp:docPr id="1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9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61888" cy="1008526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88" cy="100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1E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1E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1E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1EF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1F0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1F1">
      <w:pPr>
        <w:pageBreakBefore w:val="0"/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1F2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1F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0788" cy="1697113"/>
            <wp:effectExtent b="0" l="0" r="0" t="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9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203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energia armazenada nos capacitores depende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apenas</w:t>
      </w:r>
      <w:r w:rsidDel="00000000" w:rsidR="00000000" w:rsidRPr="00000000">
        <w:rPr>
          <w:i w:val="1"/>
          <w:iCs w:val="1"/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204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valor da capacitância é </w:t>
      </w:r>
      <w:r w:rsidDel="00000000" w:rsidR="00000000" w:rsidRPr="00000000">
        <w:rPr>
          <w:i w:val="1"/>
          <w:iCs w:val="1"/>
          <w:rtl w:val="0"/>
        </w:rPr>
        <w:t xml:space="preserve">inversamente</w:t>
      </w:r>
      <w:r w:rsidDel="00000000" w:rsidR="00000000" w:rsidRPr="00000000">
        <w:rPr>
          <w:i w:val="1"/>
          <w:iCs w:val="1"/>
          <w:rtl w:val="0"/>
        </w:rPr>
        <w:t xml:space="preserve"> propor- cional ao valor da constante dielétrica. </w:t>
      </w:r>
    </w:p>
    <w:p w:rsidR="00000000" w:rsidDel="00000000" w:rsidP="00000000" w:rsidRDefault="00000000" w:rsidRPr="00000000" w14:paraId="00000205">
      <w:pPr>
        <w:pageBreakBefore w:val="0"/>
        <w:numPr>
          <w:ilvl w:val="0"/>
          <w:numId w:val="2"/>
        </w:numPr>
        <w:spacing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206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2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20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III, apenas.</w:t>
      </w:r>
    </w:p>
    <w:p w:rsidR="00000000" w:rsidDel="00000000" w:rsidP="00000000" w:rsidRDefault="00000000" w:rsidRPr="00000000" w14:paraId="000002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20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20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esboço mostra seções transversais de superfícies equipotenciais entre dois condutores carrega- 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8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35100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22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22C">
      <w:pPr>
        <w:pageBreakBefore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aponta para o ponto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</w:t>
      </w:r>
    </w:p>
    <w:p w:rsidR="00000000" w:rsidDel="00000000" w:rsidP="00000000" w:rsidRDefault="00000000" w:rsidRPr="00000000" w14:paraId="000002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aponta para o ponto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22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2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231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3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 μJ </w:t>
      </w:r>
    </w:p>
    <w:p w:rsidR="00000000" w:rsidDel="00000000" w:rsidP="00000000" w:rsidRDefault="00000000" w:rsidRPr="00000000" w14:paraId="0000023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-40  μJ</w:t>
      </w:r>
    </w:p>
    <w:p w:rsidR="00000000" w:rsidDel="00000000" w:rsidP="00000000" w:rsidRDefault="00000000" w:rsidRPr="00000000" w14:paraId="00000234">
      <w:pPr>
        <w:pageBreakBefore w:val="0"/>
        <w:spacing w:after="0" w:line="240" w:lineRule="auto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C) 40 μJ</w:t>
      </w:r>
    </w:p>
    <w:p w:rsidR="00000000" w:rsidDel="00000000" w:rsidP="00000000" w:rsidRDefault="00000000" w:rsidRPr="00000000" w14:paraId="0000023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-80 μJ</w:t>
      </w:r>
    </w:p>
    <w:p w:rsidR="00000000" w:rsidDel="00000000" w:rsidP="00000000" w:rsidRDefault="00000000" w:rsidRPr="00000000" w14:paraId="0000023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μJ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corpo irregular condutor possui uma ca- vidade conforme a figura 1. Uma carga pontual de valor +q é colocada no interior desta cavidade numa posição qualquer. O corpo condutor é então carregado com uma carga +2q. A figura 2 mostra o mesmo corpo com a carga +q dentro de sua cavidade e outra carga pontual +q é aproximada pelo lado de fora. Indique a resposta correta da quantidade total de carga nas superfícies interna e externa do corpo, respectivamente, nos casos das figuras 1 e 2.</w:t>
      </w:r>
    </w:p>
    <w:p w:rsidR="00000000" w:rsidDel="00000000" w:rsidP="00000000" w:rsidRDefault="00000000" w:rsidRPr="00000000" w14:paraId="0000024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6379" cy="2595563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379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620.0" w:type="dxa"/>
        <w:jc w:val="left"/>
        <w:tblInd w:w="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1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252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20.0" w:type="dxa"/>
        <w:jc w:val="left"/>
        <w:tblInd w:w="21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</w:tr>
    </w:tbl>
    <w:p w:rsidR="00000000" w:rsidDel="00000000" w:rsidP="00000000" w:rsidRDefault="00000000" w:rsidRPr="00000000" w14:paraId="0000026C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capacitor do circuito abaixo encontra-se inicialmente descarregado. </w:t>
      </w:r>
    </w:p>
    <w:p w:rsidR="00000000" w:rsidDel="00000000" w:rsidP="00000000" w:rsidRDefault="00000000" w:rsidRPr="00000000" w14:paraId="0000027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1138" cy="1477361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138" cy="147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Marque a alternativa que completa corretamente a afirmação abaixo.</w:t>
      </w:r>
    </w:p>
    <w:p w:rsidR="00000000" w:rsidDel="00000000" w:rsidP="00000000" w:rsidRDefault="00000000" w:rsidRPr="00000000" w14:paraId="0000027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spacing w:after="0" w:line="276" w:lineRule="auto"/>
        <w:ind w:left="566.9291338582677" w:right="458.83464566929206" w:firstLine="0"/>
        <w:jc w:val="both"/>
        <w:rPr/>
      </w:pPr>
      <w:r w:rsidDel="00000000" w:rsidR="00000000" w:rsidRPr="00000000">
        <w:rPr>
          <w:rtl w:val="0"/>
        </w:rPr>
        <w:t xml:space="preserve">" No instante t=0s, quando a chave passa para a posição 1, " </w:t>
      </w:r>
    </w:p>
    <w:p w:rsidR="00000000" w:rsidDel="00000000" w:rsidP="00000000" w:rsidRDefault="00000000" w:rsidRPr="00000000" w14:paraId="0000027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A) uma corrente transiente de amplitude máxima 24A surge no capacitor.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uma corrente transiente de amplitude máxima 6A surge no capacitor.</w:t>
      </w:r>
    </w:p>
    <w:p w:rsidR="00000000" w:rsidDel="00000000" w:rsidP="00000000" w:rsidRDefault="00000000" w:rsidRPr="00000000" w14:paraId="0000028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uma corrente oscilatória de amplitude máxima 76mA surge no capacitor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uma corrente oscilatória de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amplitude máxima 240mA surge no capacitor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 corrente permanece constante e nula até que a chave seja posicionada em 2.</w:t>
      </w:r>
    </w:p>
    <w:p w:rsidR="00000000" w:rsidDel="00000000" w:rsidP="00000000" w:rsidRDefault="00000000" w:rsidRPr="00000000" w14:paraId="0000028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=4 Ω  estão conectados em série. </w:t>
      </w:r>
    </w:p>
    <w:p w:rsidR="00000000" w:rsidDel="00000000" w:rsidP="00000000" w:rsidRDefault="00000000" w:rsidRPr="00000000" w14:paraId="000002A0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1557" cy="1643063"/>
            <wp:effectExtent b="0" l="0" r="0" t="0"/>
            <wp:docPr id="11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557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Quando o interruptor é fechado, um voltímetro conecta- 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</w:p>
    <w:p w:rsidR="00000000" w:rsidDel="00000000" w:rsidP="00000000" w:rsidRDefault="00000000" w:rsidRPr="00000000" w14:paraId="000002A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widowControl w:val="0"/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24 V</w:t>
      </w:r>
    </w:p>
    <w:p w:rsidR="00000000" w:rsidDel="00000000" w:rsidP="00000000" w:rsidRDefault="00000000" w:rsidRPr="00000000" w14:paraId="000002A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2A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2A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2A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2A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eletroímã pode ser construído enro- lando-se um fio de cobre esmaltado ao redor de um cilindro de ferro formando um solenóide, conforme a figura a seguir.</w:t>
      </w:r>
    </w:p>
    <w:p w:rsidR="00000000" w:rsidDel="00000000" w:rsidP="00000000" w:rsidRDefault="00000000" w:rsidRPr="00000000" w14:paraId="000002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009650" cy="1595438"/>
            <wp:effectExtent b="0" l="0" r="0" t="0"/>
            <wp:wrapSquare wrapText="bothSides" distB="114300" distT="114300" distL="114300" distR="11430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asso- ciação de pilhas idênticas em série. Clipes e tachinhas metálicas espalhadas sobre uma superfície são atraídos pelo dispositivo, que se comporta analogamente a um ímã. </w:t>
      </w:r>
    </w:p>
    <w:p w:rsidR="00000000" w:rsidDel="00000000" w:rsidP="00000000" w:rsidRDefault="00000000" w:rsidRPr="00000000" w14:paraId="000002C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2C3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in- tensidade do campo magnético produzido pelo eletroímã será menor do que se estiverem associadas em série.</w:t>
      </w:r>
    </w:p>
    <w:p w:rsidR="00000000" w:rsidDel="00000000" w:rsidP="00000000" w:rsidRDefault="00000000" w:rsidRPr="00000000" w14:paraId="000002C4">
      <w:pPr>
        <w:pageBreakBefore w:val="0"/>
        <w:spacing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2C5">
      <w:pPr>
        <w:pageBreakBefore w:val="0"/>
        <w:spacing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III. Os domínios magnéticos do cilindro de ferro serão alinhados na direção do campo magnético produzido no dispositivo.</w:t>
      </w:r>
    </w:p>
    <w:p w:rsidR="00000000" w:rsidDel="00000000" w:rsidP="00000000" w:rsidRDefault="00000000" w:rsidRPr="00000000" w14:paraId="000002C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2C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2C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II, apenas.</w:t>
      </w:r>
    </w:p>
    <w:p w:rsidR="00000000" w:rsidDel="00000000" w:rsidP="00000000" w:rsidRDefault="00000000" w:rsidRPr="00000000" w14:paraId="000002C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2C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2C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I, II e III. </w:t>
      </w:r>
    </w:p>
    <w:p w:rsidR="00000000" w:rsidDel="00000000" w:rsidP="00000000" w:rsidRDefault="00000000" w:rsidRPr="00000000" w14:paraId="000002C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2CE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4261" cy="1426845"/>
            <wp:effectExtent b="0" l="0" r="0" t="0"/>
            <wp:docPr id="4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2D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2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2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2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deve se diminuir a intensidade do campo magnético.</w:t>
      </w:r>
    </w:p>
    <w:p w:rsidR="00000000" w:rsidDel="00000000" w:rsidP="00000000" w:rsidRDefault="00000000" w:rsidRPr="00000000" w14:paraId="000002D4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Dois fios muito longos e retos estão  sepa- rados por uma distância d=1,0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=2,0A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=1,0A para a es- querda no fio de baixo. Qual é a magnitude e a direção do campo magnético no ponto P, que dista d/2 do fio mais baixo?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4900" cy="1370717"/>
            <wp:effectExtent b="0" l="0" r="0" t="0"/>
            <wp:docPr id="1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137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1,3 x 10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color w:val="ff0000"/>
          <w:rtl w:val="0"/>
        </w:rPr>
        <w:t xml:space="preserve"> T, saindo do plano do papel. </w:t>
      </w:r>
    </w:p>
    <w:p w:rsidR="00000000" w:rsidDel="00000000" w:rsidP="00000000" w:rsidRDefault="00000000" w:rsidRPr="00000000" w14:paraId="000002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nulo.</w:t>
      </w:r>
    </w:p>
    <w:p w:rsidR="00000000" w:rsidDel="00000000" w:rsidP="00000000" w:rsidRDefault="00000000" w:rsidRPr="00000000" w14:paraId="000002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2FF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718767" cy="1568812"/>
            <wp:effectExtent b="0" l="0" r="0" t="0"/>
            <wp:docPr id="8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8767" cy="156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a reatância deste elemento?</w:t>
      </w:r>
    </w:p>
    <w:p w:rsidR="00000000" w:rsidDel="00000000" w:rsidP="00000000" w:rsidRDefault="00000000" w:rsidRPr="00000000" w14:paraId="0000030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20 Ω</w:t>
      </w:r>
    </w:p>
    <w:p w:rsidR="00000000" w:rsidDel="00000000" w:rsidP="00000000" w:rsidRDefault="00000000" w:rsidRPr="00000000" w14:paraId="0000030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25 Ω</w:t>
      </w:r>
    </w:p>
    <w:p w:rsidR="00000000" w:rsidDel="00000000" w:rsidP="00000000" w:rsidRDefault="00000000" w:rsidRPr="00000000" w14:paraId="0000030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40 Ω</w:t>
      </w:r>
    </w:p>
    <w:p w:rsidR="00000000" w:rsidDel="00000000" w:rsidP="00000000" w:rsidRDefault="00000000" w:rsidRPr="00000000" w14:paraId="000003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57 Ω</w:t>
      </w:r>
    </w:p>
    <w:p w:rsidR="00000000" w:rsidDel="00000000" w:rsidP="00000000" w:rsidRDefault="00000000" w:rsidRPr="00000000" w14:paraId="000003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Ω</w:t>
      </w:r>
    </w:p>
    <w:p w:rsidR="00000000" w:rsidDel="00000000" w:rsidP="00000000" w:rsidRDefault="00000000" w:rsidRPr="00000000" w14:paraId="0000030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este elemento do circuito é verdadeira?</w:t>
      </w:r>
    </w:p>
    <w:p w:rsidR="00000000" w:rsidDel="00000000" w:rsidP="00000000" w:rsidRDefault="00000000" w:rsidRPr="00000000" w14:paraId="0000030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resistor.</w:t>
      </w:r>
    </w:p>
    <w:p w:rsidR="00000000" w:rsidDel="00000000" w:rsidP="00000000" w:rsidRDefault="00000000" w:rsidRPr="00000000" w14:paraId="0000030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capacitor.</w:t>
      </w:r>
    </w:p>
    <w:p w:rsidR="00000000" w:rsidDel="00000000" w:rsidP="00000000" w:rsidRDefault="00000000" w:rsidRPr="00000000" w14:paraId="0000030D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O elemento é um indutor.</w:t>
      </w:r>
    </w:p>
    <w:p w:rsidR="00000000" w:rsidDel="00000000" w:rsidP="00000000" w:rsidRDefault="00000000" w:rsidRPr="00000000" w14:paraId="0000030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 elemento pode ser um resistor ou um indutor.</w:t>
      </w:r>
    </w:p>
    <w:p w:rsidR="00000000" w:rsidDel="00000000" w:rsidP="00000000" w:rsidRDefault="00000000" w:rsidRPr="00000000" w14:paraId="0000030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O elemento pode ser um indutor ou um capacitor.</w:t>
      </w:r>
    </w:p>
    <w:p w:rsidR="00000000" w:rsidDel="00000000" w:rsidP="00000000" w:rsidRDefault="00000000" w:rsidRPr="00000000" w14:paraId="0000031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um circuito CA é verdadeira?</w:t>
      </w:r>
    </w:p>
    <w:p w:rsidR="00000000" w:rsidDel="00000000" w:rsidP="00000000" w:rsidRDefault="00000000" w:rsidRPr="00000000" w14:paraId="0000032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32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32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32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32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fem</w:t>
      </w:r>
      <w:r w:rsidDel="00000000" w:rsidR="00000000" w:rsidRPr="00000000">
        <w:rPr>
          <w:color w:val="ff0000"/>
          <w:rtl w:val="0"/>
        </w:rPr>
        <w:t xml:space="preserve"> e a corrente estão em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34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345">
      <w:pPr>
        <w:pageBreakBefore w:val="0"/>
        <w:spacing w:after="0" w:line="240" w:lineRule="auto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3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348">
      <w:pPr>
        <w:pageBreakBefore w:val="0"/>
        <w:spacing w:after="0" w:line="240" w:lineRule="auto"/>
        <w:rPr>
          <w:b w:val="1"/>
          <w:bCs w:val="1"/>
        </w:rPr>
      </w:pPr>
      <w:hyperlink r:id="rId9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9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2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9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9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0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spacing w:after="0" w:line="240" w:lineRule="auto"/>
        <w:rPr/>
      </w:pPr>
      <w:hyperlink r:id="rId9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spacing w:after="0" w:line="240" w:lineRule="auto"/>
        <w:rPr>
          <w:b w:val="1"/>
          <w:bCs w:val="1"/>
        </w:rPr>
      </w:pPr>
      <w:hyperlink r:id="rId98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34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84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7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73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8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ageBreakBefore w:val="0"/>
        <w:spacing w:after="0" w:line="240" w:lineRule="auto"/>
        <w:rPr>
          <w:b w:val="1"/>
          <w:bCs w:val="1"/>
        </w:rPr>
      </w:pPr>
      <w:hyperlink r:id="rId9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350">
      <w:pPr>
        <w:pageBreakBefore w:val="0"/>
        <w:spacing w:after="0" w:line="240" w:lineRule="auto"/>
        <w:rPr/>
      </w:pPr>
      <w:hyperlink r:id="rId10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1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107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4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52">
      <w:pPr>
        <w:pageBreakBefore w:val="0"/>
        <w:spacing w:after="0" w:line="240" w:lineRule="auto"/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87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99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91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88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8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43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7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spacing w:after="0" w:line="240" w:lineRule="auto"/>
        <w:rPr>
          <w:b w:val="1"/>
          <w:bCs w:val="1"/>
        </w:rPr>
      </w:pPr>
      <w:hyperlink r:id="rId10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8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0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94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0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80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9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70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01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spacing w:after="0" w:line="240" w:lineRule="auto"/>
        <w:rPr>
          <w:b w:val="1"/>
          <w:bCs w:val="1"/>
        </w:rPr>
      </w:pPr>
      <w:hyperlink r:id="rId10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35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8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5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4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72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9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0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09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widowControl w:val="0"/>
        <w:spacing w:after="0" w:line="240" w:lineRule="auto"/>
        <w:rPr/>
      </w:pPr>
      <w:hyperlink r:id="rId107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95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widowControl w:val="0"/>
        <w:spacing w:after="0" w:line="240" w:lineRule="auto"/>
        <w:rPr/>
      </w:pPr>
      <w:hyperlink r:id="rId108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02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5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85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15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12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spacing w:after="0" w:line="276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C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D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1"/>
    <w:bookmarkEnd w:id="1"/>
    <w:r w:rsidDel="00000000" w:rsidR="00000000" w:rsidRPr="00000000">
      <w:rPr>
        <w:sz w:val="60"/>
        <w:szCs w:val="60"/>
        <w:rtl w:val="0"/>
      </w:rPr>
      <w:t xml:space="preserve">Física 2 - A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122" name="image57.jpg"/>
          <a:graphic>
            <a:graphicData uri="http://schemas.openxmlformats.org/drawingml/2006/picture">
              <pic:pic>
                <pic:nvPicPr>
                  <pic:cNvPr id="0" name="image5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6E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Prova de Reposição - 15/07/2019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2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1" Type="http://schemas.openxmlformats.org/officeDocument/2006/relationships/image" Target="media/image40.png"/><Relationship Id="rId44" Type="http://schemas.openxmlformats.org/officeDocument/2006/relationships/image" Target="media/image9.gif"/><Relationship Id="rId43" Type="http://schemas.openxmlformats.org/officeDocument/2006/relationships/image" Target="media/image67.png"/><Relationship Id="rId46" Type="http://schemas.openxmlformats.org/officeDocument/2006/relationships/image" Target="media/image36.gif"/><Relationship Id="rId45" Type="http://schemas.openxmlformats.org/officeDocument/2006/relationships/image" Target="media/image25.gif"/><Relationship Id="rId10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0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05" Type="http://schemas.openxmlformats.org/officeDocument/2006/relationships/hyperlink" Target="https://www.codecogs.com/eqnedit.php?latex=B_%7Bespira%7D%3D%5Cmu_0%20i%20R%5E2%2F2(d%5E2%2BR%5E2)%5E%7B3%2F2%7D%7D%0" TargetMode="External"/><Relationship Id="rId104" Type="http://schemas.openxmlformats.org/officeDocument/2006/relationships/hyperlink" Target="https://www.codecogs.com/eqnedit.php?latex=B_%7Barco%7D%3D%5Cmu_0%20i%5Cvarphi%2F4%5Cpi%20d%7D%0" TargetMode="External"/><Relationship Id="rId108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8" Type="http://schemas.openxmlformats.org/officeDocument/2006/relationships/image" Target="media/image13.png"/><Relationship Id="rId47" Type="http://schemas.openxmlformats.org/officeDocument/2006/relationships/hyperlink" Target="https://www.codecogs.com/eqnedit.php?latex=%5Cvec%7Bp%7D_E%3Dq%5Cvec%7Bd%7D%3B%0" TargetMode="External"/><Relationship Id="rId4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3" Type="http://schemas.openxmlformats.org/officeDocument/2006/relationships/hyperlink" Target="https://www.codecogs.com/eqnedit.php?latex=B_%7Bfio%5C%20%5Cinfty%7D%3D%5Cmu_0%20i%2F2%5Cpi%20d%7D%0" TargetMode="External"/><Relationship Id="rId10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1" Type="http://schemas.openxmlformats.org/officeDocument/2006/relationships/hyperlink" Target="https://www.codecogs.com/eqnedit.php?latex=%5Cvec%7Bp%7D_E%3Dq%5Cvec%7Bd%7D%3B%0" TargetMode="External"/><Relationship Id="rId10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31" Type="http://schemas.openxmlformats.org/officeDocument/2006/relationships/image" Target="media/image42.png"/><Relationship Id="rId30" Type="http://schemas.openxmlformats.org/officeDocument/2006/relationships/hyperlink" Target="https://www.codecogs.com/eqnedit.php?latex=m_%7Bproton%7D%3D1%2C67%5Ctimes10%5E%7B-27%7Dkg%0" TargetMode="External"/><Relationship Id="rId33" Type="http://schemas.openxmlformats.org/officeDocument/2006/relationships/image" Target="media/image52.png"/><Relationship Id="rId32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5" Type="http://schemas.openxmlformats.org/officeDocument/2006/relationships/image" Target="media/image22.png"/><Relationship Id="rId34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7" Type="http://schemas.openxmlformats.org/officeDocument/2006/relationships/image" Target="media/image31.gif"/><Relationship Id="rId36" Type="http://schemas.openxmlformats.org/officeDocument/2006/relationships/image" Target="media/image37.gif"/><Relationship Id="rId39" Type="http://schemas.openxmlformats.org/officeDocument/2006/relationships/image" Target="media/image3.gif"/><Relationship Id="rId38" Type="http://schemas.openxmlformats.org/officeDocument/2006/relationships/image" Target="media/image12.gif"/><Relationship Id="rId20" Type="http://schemas.openxmlformats.org/officeDocument/2006/relationships/image" Target="media/image29.png"/><Relationship Id="rId22" Type="http://schemas.openxmlformats.org/officeDocument/2006/relationships/image" Target="media/image34.png"/><Relationship Id="rId21" Type="http://schemas.openxmlformats.org/officeDocument/2006/relationships/image" Target="media/image60.png"/><Relationship Id="rId24" Type="http://schemas.openxmlformats.org/officeDocument/2006/relationships/hyperlink" Target="https://www.codecogs.com/eqnedit.php?latex=1T%3D10%5E4G%0" TargetMode="External"/><Relationship Id="rId23" Type="http://schemas.openxmlformats.org/officeDocument/2006/relationships/image" Target="media/image64.png"/><Relationship Id="rId26" Type="http://schemas.openxmlformats.org/officeDocument/2006/relationships/hyperlink" Target="https://www.codecogs.com/eqnedit.php?latex=%5Cmath%7Bg%7D%3D9%2C8m%2Fs%5E2%0" TargetMode="External"/><Relationship Id="rId25" Type="http://schemas.openxmlformats.org/officeDocument/2006/relationships/image" Target="media/image6.png"/><Relationship Id="rId28" Type="http://schemas.openxmlformats.org/officeDocument/2006/relationships/hyperlink" Target="https://www.codecogs.com/eqnedit.php?latex=m_%7Beletron%7D%3D9%2C11%5Ctimes10%5E%7B-31%7Dkg%0" TargetMode="External"/><Relationship Id="rId27" Type="http://schemas.openxmlformats.org/officeDocument/2006/relationships/image" Target="media/image38.png"/><Relationship Id="rId29" Type="http://schemas.openxmlformats.org/officeDocument/2006/relationships/image" Target="media/image32.png"/><Relationship Id="rId95" Type="http://schemas.openxmlformats.org/officeDocument/2006/relationships/hyperlink" Target="https://www.codecogs.com/eqnedit.php?latex=m_%7Beletron%7D%3D9%2C11%5Ctimes10%5E%7B-31%7Dkg%0" TargetMode="External"/><Relationship Id="rId94" Type="http://schemas.openxmlformats.org/officeDocument/2006/relationships/hyperlink" Target="https://www.codecogs.com/eqnedit.php?latex=%5Cmath%7Bg%7D%3D9%2C8m%2Fs%5E2%0" TargetMode="External"/><Relationship Id="rId9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96" Type="http://schemas.openxmlformats.org/officeDocument/2006/relationships/hyperlink" Target="https://www.codecogs.com/eqnedit.php?latex=m_%7Bproton%7D%3D1%2C67%5Ctimes10%5E%7B-27%7Dkg%0" TargetMode="External"/><Relationship Id="rId11" Type="http://schemas.openxmlformats.org/officeDocument/2006/relationships/image" Target="media/image62.png"/><Relationship Id="rId99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10" Type="http://schemas.openxmlformats.org/officeDocument/2006/relationships/footer" Target="footer1.xml"/><Relationship Id="rId9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3" Type="http://schemas.openxmlformats.org/officeDocument/2006/relationships/image" Target="media/image28.png"/><Relationship Id="rId12" Type="http://schemas.openxmlformats.org/officeDocument/2006/relationships/image" Target="media/image35.png"/><Relationship Id="rId91" Type="http://schemas.openxmlformats.org/officeDocument/2006/relationships/image" Target="media/image39.png"/><Relationship Id="rId90" Type="http://schemas.openxmlformats.org/officeDocument/2006/relationships/image" Target="media/image65.png"/><Relationship Id="rId93" Type="http://schemas.openxmlformats.org/officeDocument/2006/relationships/hyperlink" Target="https://www.codecogs.com/eqnedit.php?latex=1T%3D10%5E4G%0" TargetMode="External"/><Relationship Id="rId92" Type="http://schemas.openxmlformats.org/officeDocument/2006/relationships/image" Target="media/image47.png"/><Relationship Id="rId15" Type="http://schemas.openxmlformats.org/officeDocument/2006/relationships/image" Target="media/image4.png"/><Relationship Id="rId14" Type="http://schemas.openxmlformats.org/officeDocument/2006/relationships/image" Target="media/image49.png"/><Relationship Id="rId17" Type="http://schemas.openxmlformats.org/officeDocument/2006/relationships/image" Target="media/image23.png"/><Relationship Id="rId16" Type="http://schemas.openxmlformats.org/officeDocument/2006/relationships/image" Target="media/image44.png"/><Relationship Id="rId19" Type="http://schemas.openxmlformats.org/officeDocument/2006/relationships/image" Target="media/image63.png"/><Relationship Id="rId18" Type="http://schemas.openxmlformats.org/officeDocument/2006/relationships/image" Target="media/image66.png"/><Relationship Id="rId84" Type="http://schemas.openxmlformats.org/officeDocument/2006/relationships/image" Target="media/image48.png"/><Relationship Id="rId83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6" Type="http://schemas.openxmlformats.org/officeDocument/2006/relationships/image" Target="media/image45.png"/><Relationship Id="rId85" Type="http://schemas.openxmlformats.org/officeDocument/2006/relationships/image" Target="media/image55.png"/><Relationship Id="rId88" Type="http://schemas.openxmlformats.org/officeDocument/2006/relationships/image" Target="media/image19.png"/><Relationship Id="rId87" Type="http://schemas.openxmlformats.org/officeDocument/2006/relationships/image" Target="media/image58.png"/><Relationship Id="rId89" Type="http://schemas.openxmlformats.org/officeDocument/2006/relationships/image" Target="media/image57.jpg"/><Relationship Id="rId80" Type="http://schemas.openxmlformats.org/officeDocument/2006/relationships/image" Target="media/image56.gif"/><Relationship Id="rId82" Type="http://schemas.openxmlformats.org/officeDocument/2006/relationships/image" Target="media/image59.png"/><Relationship Id="rId81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8.png"/><Relationship Id="rId7" Type="http://schemas.openxmlformats.org/officeDocument/2006/relationships/image" Target="media/image26.png"/><Relationship Id="rId8" Type="http://schemas.openxmlformats.org/officeDocument/2006/relationships/header" Target="header1.xml"/><Relationship Id="rId73" Type="http://schemas.openxmlformats.org/officeDocument/2006/relationships/image" Target="media/image17.gif"/><Relationship Id="rId72" Type="http://schemas.openxmlformats.org/officeDocument/2006/relationships/image" Target="media/image16.gif"/><Relationship Id="rId75" Type="http://schemas.openxmlformats.org/officeDocument/2006/relationships/image" Target="media/image18.gif"/><Relationship Id="rId74" Type="http://schemas.openxmlformats.org/officeDocument/2006/relationships/image" Target="media/image8.gif"/><Relationship Id="rId77" Type="http://schemas.openxmlformats.org/officeDocument/2006/relationships/image" Target="media/image7.gif"/><Relationship Id="rId76" Type="http://schemas.openxmlformats.org/officeDocument/2006/relationships/image" Target="media/image10.gif"/><Relationship Id="rId79" Type="http://schemas.openxmlformats.org/officeDocument/2006/relationships/image" Target="media/image2.gif"/><Relationship Id="rId78" Type="http://schemas.openxmlformats.org/officeDocument/2006/relationships/image" Target="media/image30.gif"/><Relationship Id="rId71" Type="http://schemas.openxmlformats.org/officeDocument/2006/relationships/image" Target="media/image43.png"/><Relationship Id="rId70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62" Type="http://schemas.openxmlformats.org/officeDocument/2006/relationships/hyperlink" Target="https://www.codecogs.com/eqnedit.php?latex=B_%7Barco%7D%3D%5Cmu_0%20i%5Cvarphi%2F4%5Cpi%20d%7D%0" TargetMode="External"/><Relationship Id="rId61" Type="http://schemas.openxmlformats.org/officeDocument/2006/relationships/image" Target="media/image14.png"/><Relationship Id="rId64" Type="http://schemas.openxmlformats.org/officeDocument/2006/relationships/hyperlink" Target="https://www.codecogs.com/eqnedit.php?latex=B_%7Bespira%7D%3D%5Cmu_0%20i%20R%5E2%2F2(d%5E2%2BR%5E2)%5E%7B3%2F2%7D%7D%0" TargetMode="External"/><Relationship Id="rId63" Type="http://schemas.openxmlformats.org/officeDocument/2006/relationships/image" Target="media/image46.png"/><Relationship Id="rId66" Type="http://schemas.openxmlformats.org/officeDocument/2006/relationships/image" Target="media/image53.gif"/><Relationship Id="rId65" Type="http://schemas.openxmlformats.org/officeDocument/2006/relationships/image" Target="media/image11.png"/><Relationship Id="rId68" Type="http://schemas.openxmlformats.org/officeDocument/2006/relationships/image" Target="media/image51.gif"/><Relationship Id="rId67" Type="http://schemas.openxmlformats.org/officeDocument/2006/relationships/image" Target="media/image20.gif"/><Relationship Id="rId60" Type="http://schemas.openxmlformats.org/officeDocument/2006/relationships/hyperlink" Target="https://www.codecogs.com/eqnedit.php?latex=B_%7Bfio%5C%20%5Cinfty%7D%3D%5Cmu_0%20i%2F2%5Cpi%20d%7D%0" TargetMode="External"/><Relationship Id="rId69" Type="http://schemas.openxmlformats.org/officeDocument/2006/relationships/image" Target="media/image50.gif"/><Relationship Id="rId51" Type="http://schemas.openxmlformats.org/officeDocument/2006/relationships/image" Target="media/image1.gif"/><Relationship Id="rId50" Type="http://schemas.openxmlformats.org/officeDocument/2006/relationships/image" Target="media/image61.png"/><Relationship Id="rId53" Type="http://schemas.openxmlformats.org/officeDocument/2006/relationships/image" Target="media/image41.gif"/><Relationship Id="rId52" Type="http://schemas.openxmlformats.org/officeDocument/2006/relationships/image" Target="media/image27.gif"/><Relationship Id="rId55" Type="http://schemas.openxmlformats.org/officeDocument/2006/relationships/image" Target="media/image33.gif"/><Relationship Id="rId54" Type="http://schemas.openxmlformats.org/officeDocument/2006/relationships/image" Target="media/image54.gif"/><Relationship Id="rId57" Type="http://schemas.openxmlformats.org/officeDocument/2006/relationships/image" Target="media/image5.gif"/><Relationship Id="rId56" Type="http://schemas.openxmlformats.org/officeDocument/2006/relationships/image" Target="media/image15.gif"/><Relationship Id="rId59" Type="http://schemas.openxmlformats.org/officeDocument/2006/relationships/image" Target="media/image24.gif"/><Relationship Id="rId58" Type="http://schemas.openxmlformats.org/officeDocument/2006/relationships/image" Target="media/image21.gi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