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140970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6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alterna- 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Considere as seguintes afirmações sobre um circuito LC ideal: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A diferença de potencial elétrico no indutor é máxima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máxima</w:t>
      </w:r>
    </w:p>
    <w:p w:rsidR="00000000" w:rsidDel="00000000" w:rsidP="00000000" w:rsidRDefault="00000000" w:rsidRPr="00000000" w14:paraId="00000017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A energia armazenada no capacitor é nula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máxima</w:t>
      </w:r>
    </w:p>
    <w:p w:rsidR="00000000" w:rsidDel="00000000" w:rsidP="00000000" w:rsidRDefault="00000000" w:rsidRPr="00000000" w14:paraId="00000018">
      <w:pPr>
        <w:pageBreakBefore w:val="0"/>
        <w:widowControl w:val="0"/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III - A energia armazenada no indutor é nula quando a corrente elétrica</w:t>
      </w:r>
      <w:r w:rsidDel="00000000" w:rsidR="00000000" w:rsidRPr="00000000">
        <w:rPr>
          <w:i w:val="1"/>
          <w:iCs w:val="1"/>
          <w:rtl w:val="0"/>
        </w:rPr>
        <w:t xml:space="preserve"> que o atravessa</w:t>
      </w:r>
      <w:r w:rsidDel="00000000" w:rsidR="00000000" w:rsidRPr="00000000">
        <w:rPr>
          <w:i w:val="1"/>
          <w:iCs w:val="1"/>
          <w:rtl w:val="0"/>
        </w:rPr>
        <w:t xml:space="preserve"> é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máxima</w:t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01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II e III</w:t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II,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carga positiva move-se para direita e sofre a ação de uma força magnética na direção vertical com orientação para cima. Em qual sentido deve apontar o campo magnético? </w:t>
      </w:r>
    </w:p>
    <w:p w:rsidR="00000000" w:rsidDel="00000000" w:rsidP="00000000" w:rsidRDefault="00000000" w:rsidRPr="00000000" w14:paraId="00000024">
      <w:pPr>
        <w:pageBreakBefore w:val="0"/>
        <w:spacing w:after="0" w:line="276" w:lineRule="auto"/>
        <w:ind w:left="141.73228346456744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38363" cy="103066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63" cy="103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A) →      </w:t>
      </w:r>
    </w:p>
    <w:p w:rsidR="00000000" w:rsidDel="00000000" w:rsidP="00000000" w:rsidRDefault="00000000" w:rsidRPr="00000000" w14:paraId="00000026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B) ←     </w:t>
      </w:r>
    </w:p>
    <w:p w:rsidR="00000000" w:rsidDel="00000000" w:rsidP="00000000" w:rsidRDefault="00000000" w:rsidRPr="00000000" w14:paraId="00000027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C) ↑     </w:t>
      </w:r>
    </w:p>
    <w:p w:rsidR="00000000" w:rsidDel="00000000" w:rsidP="00000000" w:rsidRDefault="00000000" w:rsidRPr="00000000" w14:paraId="00000028">
      <w:pPr>
        <w:pageBreakBefore w:val="0"/>
        <w:spacing w:after="0" w:line="276" w:lineRule="auto"/>
        <w:jc w:val="left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76" w:lineRule="auto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E) 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76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fluxo de campo magnético através do circuito mostrado na figura varia com o tempo de acordo com a equação ɸ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=6,0t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+7,0t, onde t representa o tempo em segundos e ɸ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 está em miliweber. No instante de tempo </w:t>
      </w:r>
      <w:r w:rsidDel="00000000" w:rsidR="00000000" w:rsidRPr="00000000">
        <w:rPr>
          <w:color w:val="0000ff"/>
          <w:rtl w:val="0"/>
        </w:rPr>
        <w:t xml:space="preserve">t=2,6s</w:t>
      </w:r>
      <w:r w:rsidDel="00000000" w:rsidR="00000000" w:rsidRPr="00000000">
        <w:rPr>
          <w:rtl w:val="0"/>
        </w:rPr>
        <w:t xml:space="preserve">, o módulo da fem induzida no circuito e o sentido da corrente no resistor, são, respectivamente:</w:t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2085" cy="1743109"/>
            <wp:effectExtent b="0" l="0" r="0" t="0"/>
            <wp:docPr id="38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085" cy="1743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Ɛ=31mV, corrente no resistor da </w:t>
      </w:r>
      <w:r w:rsidDel="00000000" w:rsidR="00000000" w:rsidRPr="00000000">
        <w:rPr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0000ff"/>
          <w:rtl w:val="0"/>
        </w:rPr>
        <w:t xml:space="preserve"> Ɛ=38mV, corrente no resistor da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direita para a esquerda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Ɛ=31mV, corrente no resistor da </w:t>
      </w:r>
      <w:r w:rsidDel="00000000" w:rsidR="00000000" w:rsidRPr="00000000">
        <w:rPr>
          <w:b w:val="1"/>
          <w:bCs w:val="1"/>
          <w:rtl w:val="0"/>
        </w:rPr>
        <w:t xml:space="preserve">esquerda para a direita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Ɛ=38V, corrente no resistor da </w:t>
      </w:r>
      <w:r w:rsidDel="00000000" w:rsidR="00000000" w:rsidRPr="00000000">
        <w:rPr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Ɛ=31V, corrente no resistor da </w:t>
      </w:r>
      <w:r w:rsidDel="00000000" w:rsidR="00000000" w:rsidRPr="00000000">
        <w:rPr>
          <w:b w:val="1"/>
          <w:bCs w:val="1"/>
          <w:rtl w:val="0"/>
        </w:rPr>
        <w:t xml:space="preserve">direita para a esquerda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quatro regiões, indicadas pelas letras 'a', 'b', 'c' e 'd', nas quais um campo magnético perpendicular à folha de papel varia no tempo. Nas quatro regiões, o campo magnético aumenta, em módulo, a taxas iguais. A integral de linha do campo elétrico ao longo das quatro curvas fechadas, numeradas de 1 a 4,  está expressa em termos de uma constante 'm'. Qual alternativa indica </w:t>
      </w:r>
      <w:r w:rsidDel="00000000" w:rsidR="00000000" w:rsidRPr="00000000">
        <w:rPr>
          <w:b w:val="1"/>
          <w:bCs w:val="1"/>
          <w:rtl w:val="0"/>
        </w:rPr>
        <w:t xml:space="preserve">corretamente</w:t>
      </w:r>
      <w:r w:rsidDel="00000000" w:rsidR="00000000" w:rsidRPr="00000000">
        <w:rPr>
          <w:rtl w:val="0"/>
        </w:rPr>
        <w:t xml:space="preserve"> o sentido do campo magnético nas regiões 'b', 'c' e 'd'?</w:t>
      </w:r>
      <w:r w:rsidDel="00000000" w:rsidR="00000000" w:rsidRPr="00000000">
        <w:rPr>
          <w:rtl w:val="0"/>
        </w:rPr>
      </w:r>
    </w:p>
    <w:tbl>
      <w:tblPr>
        <w:tblStyle w:val="Table1"/>
        <w:tblW w:w="51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2895"/>
        <w:gridCol w:w="1755"/>
        <w:tblGridChange w:id="0">
          <w:tblGrid>
            <w:gridCol w:w="465"/>
            <w:gridCol w:w="2895"/>
            <w:gridCol w:w="175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081363" cy="1641638"/>
                  <wp:effectExtent b="0" l="0" r="0" t="0"/>
                  <wp:docPr id="7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56988" l="2328" r="290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3" cy="1641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0"/>
                <w:tab w:val="left" w:leader="none" w:pos="2835"/>
              </w:tabs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91045" cy="1700213"/>
                  <wp:effectExtent b="0" l="0" r="0" t="0"/>
                  <wp:docPr id="44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59317" l="73304" r="2420" t="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045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61938" cy="564664"/>
                  <wp:effectExtent b="0" l="0" r="0" t="0"/>
                  <wp:docPr id="5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44720" l="11198" r="57164" t="43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38" cy="564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70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33540" l="11198" r="57164" t="5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68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22671" l="11198" r="57164" t="65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80988" cy="572022"/>
                  <wp:effectExtent b="0" l="0" r="0" t="0"/>
                  <wp:docPr id="72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466" l="11198" r="57164" t="88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88" cy="572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00038" cy="579380"/>
                  <wp:effectExtent b="0" l="0" r="0" t="0"/>
                  <wp:docPr id="9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"/>
                          <a:srcRect b="11491" l="11198" r="57164" t="77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38" cy="579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0"/>
          <w:tab w:val="left" w:leader="none" w:pos="2835"/>
        </w:tabs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2658" cy="1490663"/>
            <wp:effectExtent b="0" l="0" r="0" t="0"/>
            <wp:docPr id="27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Uma corrente elétrica constante circula no sentido anti-horário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Uma corrente elétrica constante circula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Uma corrente elétrica que aumenta no tempo circula no sentido anti-horário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Não circula corrente elétrica no circuito nessa situação</w:t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Um feixe de elétrons viaja à uma velocidade de </w:t>
      </w:r>
      <w:r w:rsidDel="00000000" w:rsidR="00000000" w:rsidRPr="00000000">
        <w:rPr>
          <w:color w:val="0000ff"/>
          <w:rtl w:val="0"/>
        </w:rPr>
        <w:t xml:space="preserve">1,00</w:t>
      </w:r>
      <w:r w:rsidDel="00000000" w:rsidR="00000000" w:rsidRPr="00000000">
        <w:rPr>
          <w:rtl w:val="0"/>
        </w:rPr>
        <w:t xml:space="preserve"> x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m/s. Qual deve ser a intensidade do campo magnético aplicado perpendicularmente ao feixe para que este se mova em uma trajetória circular de raio 0,350 m?</w:t>
      </w:r>
    </w:p>
    <w:p w:rsidR="00000000" w:rsidDel="00000000" w:rsidP="00000000" w:rsidRDefault="00000000" w:rsidRPr="00000000" w14:paraId="0000006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12,6 μT</w:t>
      </w:r>
    </w:p>
    <w:p w:rsidR="00000000" w:rsidDel="00000000" w:rsidP="00000000" w:rsidRDefault="00000000" w:rsidRPr="00000000" w14:paraId="0000006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28,2 μT </w:t>
      </w:r>
    </w:p>
    <w:p w:rsidR="00000000" w:rsidDel="00000000" w:rsidP="00000000" w:rsidRDefault="00000000" w:rsidRPr="00000000" w14:paraId="00000069">
      <w:pPr>
        <w:pageBreakBefore w:val="0"/>
        <w:spacing w:after="0" w:line="276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0000ff"/>
          <w:rtl w:val="0"/>
        </w:rPr>
        <w:t xml:space="preserve"> 16,3 μT</w:t>
      </w:r>
    </w:p>
    <w:p w:rsidR="00000000" w:rsidDel="00000000" w:rsidP="00000000" w:rsidRDefault="00000000" w:rsidRPr="00000000" w14:paraId="0000006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21,1 μT</w:t>
      </w:r>
    </w:p>
    <w:p w:rsidR="00000000" w:rsidDel="00000000" w:rsidP="00000000" w:rsidRDefault="00000000" w:rsidRPr="00000000" w14:paraId="0000006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</w:t>
      </w:r>
    </w:p>
    <w:p w:rsidR="00000000" w:rsidDel="00000000" w:rsidP="00000000" w:rsidRDefault="00000000" w:rsidRPr="00000000" w14:paraId="0000006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Dois fios muito longos dispostos paralelamente transportam a mesma intensidade de corrente e se repelem com uma força por unidade de comprimento de módulo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. Se as correntes nos dois fios têm seus valores dobrados e a distância de separação entre os fios é triplicada, qual será o valor da intensidade da força por unidade de comprimento?</w:t>
      </w:r>
    </w:p>
    <w:p w:rsidR="00000000" w:rsidDel="00000000" w:rsidP="00000000" w:rsidRDefault="00000000" w:rsidRPr="00000000" w14:paraId="00000076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2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/9</w:t>
      </w:r>
    </w:p>
    <w:p w:rsidR="00000000" w:rsidDel="00000000" w:rsidP="00000000" w:rsidRDefault="00000000" w:rsidRPr="00000000" w14:paraId="0000007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4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</w:t>
      </w:r>
      <w:r w:rsidDel="00000000" w:rsidR="00000000" w:rsidRPr="00000000">
        <w:rPr>
          <w:color w:val="ff0000"/>
          <w:rtl w:val="0"/>
        </w:rPr>
        <w:t xml:space="preserve">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2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/3</w:t>
      </w:r>
    </w:p>
    <w:p w:rsidR="00000000" w:rsidDel="00000000" w:rsidP="00000000" w:rsidRDefault="00000000" w:rsidRPr="00000000" w14:paraId="0000007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4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6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7C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Uma espira transporta corrente em sentido horário (vista de cima da espira) está posicionada de modo que seu centro encontra-se exatamente acima do centro de outra espira que é percorrida por uma corrente em sentido oposto, isto é, em sentido anti-horário (vista de cima da espira) como mostra a figura. Em que sentido apontará a força magnética exercida sobre a espira superior?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55" cy="124319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55" cy="124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↓</w:t>
      </w:r>
      <w:r w:rsidDel="00000000" w:rsidR="00000000" w:rsidRPr="00000000">
        <w:rPr>
          <w:color w:val="ff0000"/>
          <w:rtl w:val="0"/>
        </w:rPr>
        <w:t xml:space="preserve">    </w:t>
      </w:r>
      <w:r w:rsidDel="00000000" w:rsidR="00000000" w:rsidRPr="00000000">
        <w:rPr>
          <w:rtl w:val="0"/>
        </w:rPr>
        <w:t xml:space="preserve">B) ←   C)</w:t>
      </w:r>
      <w:r w:rsidDel="00000000" w:rsidR="00000000" w:rsidRPr="00000000">
        <w:rPr>
          <w:color w:val="ff0000"/>
          <w:rtl w:val="0"/>
        </w:rPr>
        <w:t xml:space="preserve"> ↑</w:t>
      </w:r>
      <w:r w:rsidDel="00000000" w:rsidR="00000000" w:rsidRPr="00000000">
        <w:rPr>
          <w:rtl w:val="0"/>
        </w:rPr>
        <w:t xml:space="preserve">    D) →   E) A força é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solenóide ideal de raio R = 2,0 cm e densidade n = </w:t>
      </w:r>
      <w:r w:rsidDel="00000000" w:rsidR="00000000" w:rsidRPr="00000000">
        <w:rPr>
          <w:color w:val="0000ff"/>
          <w:rtl w:val="0"/>
        </w:rPr>
        <w:t xml:space="preserve">100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espiras por metro transporta uma corrente de intensidade </w:t>
      </w:r>
      <w:r w:rsidDel="00000000" w:rsidR="00000000" w:rsidRPr="00000000">
        <w:rPr>
          <w:color w:val="0000ff"/>
          <w:rtl w:val="0"/>
        </w:rPr>
        <w:t xml:space="preserve">0,80</w:t>
      </w:r>
      <w:r w:rsidDel="00000000" w:rsidR="00000000" w:rsidRPr="00000000">
        <w:rPr>
          <w:rtl w:val="0"/>
        </w:rPr>
        <w:t xml:space="preserve"> A. Um fio longo que transporta uma corrente de 1,2</w:t>
      </w:r>
      <w:r w:rsidDel="00000000" w:rsidR="00000000" w:rsidRPr="00000000">
        <w:rPr>
          <w:color w:val="0000ff"/>
          <w:rtl w:val="0"/>
        </w:rPr>
        <w:t xml:space="preserve">π</w:t>
      </w:r>
      <w:r w:rsidDel="00000000" w:rsidR="00000000" w:rsidRPr="00000000">
        <w:rPr>
          <w:rtl w:val="0"/>
        </w:rPr>
        <w:t xml:space="preserve"> A é posicionado paralelamente ao eixo do solenóide e à uma distância d=1,0 cm do seu eixo. Qual é a magnitude do campo magnético resultante em um ponto pertencente ao eixo do solenóide?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2824013" cy="1549639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013" cy="1549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0,60 mT</w:t>
      </w:r>
    </w:p>
    <w:p w:rsidR="00000000" w:rsidDel="00000000" w:rsidP="00000000" w:rsidRDefault="00000000" w:rsidRPr="00000000" w14:paraId="0000009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0,85 mT</w:t>
      </w:r>
    </w:p>
    <w:p w:rsidR="00000000" w:rsidDel="00000000" w:rsidP="00000000" w:rsidRDefault="00000000" w:rsidRPr="00000000" w14:paraId="0000009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0000ff"/>
          <w:rtl w:val="0"/>
        </w:rPr>
        <w:t xml:space="preserve"> 126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52 T</w:t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0,75 mT</w:t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</w:t>
      </w:r>
      <w:r w:rsidDel="00000000" w:rsidR="00000000" w:rsidRPr="00000000">
        <w:rPr>
          <w:rtl w:val="0"/>
        </w:rPr>
        <w:t xml:space="preserve"> - A figura abaixo mostra a seção reta de um cilindro com uma cavidade</w:t>
      </w:r>
      <w:r w:rsidDel="00000000" w:rsidR="00000000" w:rsidRPr="00000000">
        <w:rPr>
          <w:color w:val="0000ff"/>
          <w:rtl w:val="0"/>
        </w:rPr>
        <w:t xml:space="preserve"> vazia </w:t>
      </w:r>
      <w:r w:rsidDel="00000000" w:rsidR="00000000" w:rsidRPr="00000000">
        <w:rPr>
          <w:rtl w:val="0"/>
        </w:rPr>
        <w:t xml:space="preserve">de raio interno </w:t>
      </w:r>
      <w:r w:rsidDel="00000000" w:rsidR="00000000" w:rsidRPr="00000000">
        <w:rPr>
          <w:i w:val="1"/>
          <w:iCs w:val="1"/>
          <w:rtl w:val="0"/>
        </w:rPr>
        <w:t xml:space="preserve">a = 5 cm</w:t>
      </w:r>
      <w:r w:rsidDel="00000000" w:rsidR="00000000" w:rsidRPr="00000000">
        <w:rPr>
          <w:rtl w:val="0"/>
        </w:rPr>
        <w:t xml:space="preserve"> e raio externo </w:t>
      </w:r>
      <w:r w:rsidDel="00000000" w:rsidR="00000000" w:rsidRPr="00000000">
        <w:rPr>
          <w:i w:val="1"/>
          <w:iCs w:val="1"/>
          <w:rtl w:val="0"/>
        </w:rPr>
        <w:t xml:space="preserve">b = 7 cm</w:t>
      </w:r>
      <w:r w:rsidDel="00000000" w:rsidR="00000000" w:rsidRPr="00000000">
        <w:rPr>
          <w:rtl w:val="0"/>
        </w:rPr>
        <w:t xml:space="preserve">. Uma densidade de corrente uniforme </w:t>
      </w:r>
      <w:r w:rsidDel="00000000" w:rsidR="00000000" w:rsidRPr="00000000">
        <w:rPr>
          <w:i w:val="1"/>
          <w:iCs w:val="1"/>
          <w:rtl w:val="0"/>
        </w:rPr>
        <w:t xml:space="preserve">J = 1 A/cm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passa pelo cilindro. Com essas informações, qual é a intensidade do campo magnético em um ponto à uma distância </w:t>
      </w:r>
      <w:r w:rsidDel="00000000" w:rsidR="00000000" w:rsidRPr="00000000">
        <w:rPr>
          <w:i w:val="1"/>
          <w:iCs w:val="1"/>
          <w:rtl w:val="0"/>
        </w:rPr>
        <w:t xml:space="preserve">d =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30</w:t>
      </w:r>
      <w:r w:rsidDel="00000000" w:rsidR="00000000" w:rsidRPr="00000000">
        <w:rPr>
          <w:i w:val="1"/>
          <w:iCs w:val="1"/>
          <w:rtl w:val="0"/>
        </w:rPr>
        <w:t xml:space="preserve"> cm</w:t>
      </w:r>
      <w:r w:rsidDel="00000000" w:rsidR="00000000" w:rsidRPr="00000000">
        <w:rPr>
          <w:rtl w:val="0"/>
        </w:rPr>
        <w:t xml:space="preserve"> do eixo do cilindro como destacado na figura?</w:t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1082" cy="1566863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082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1,5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2,5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4,5 ×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>
          <w:color w:val="0000ff"/>
        </w:rPr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>
          <w:color w:val="0000ff"/>
          <w:rtl w:val="0"/>
        </w:rPr>
        <w:t xml:space="preserve">0,5 × 10</w:t>
      </w:r>
      <w:r w:rsidDel="00000000" w:rsidR="00000000" w:rsidRPr="00000000">
        <w:rPr>
          <w:color w:val="0000ff"/>
          <w:vertAlign w:val="superscript"/>
          <w:rtl w:val="0"/>
        </w:rPr>
        <w:t xml:space="preserve">-4</w:t>
      </w:r>
      <w:r w:rsidDel="00000000" w:rsidR="00000000" w:rsidRPr="00000000">
        <w:rPr>
          <w:color w:val="0000ff"/>
          <w:rtl w:val="0"/>
        </w:rPr>
        <w:t xml:space="preserve"> T</w:t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o circuito com resistores e um único indutor ideal da figura abaixo. A corrente elétrica que vai circular no indutor após a bateria ficar ligada por um longo período de tempo vale:</w:t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27735" cy="1321305"/>
            <wp:effectExtent b="0" l="0" r="0" t="0"/>
            <wp:docPr id="6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735" cy="132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0,17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0,20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0,10 A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1,0 A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0,50 A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Cada um dos oito fios representados na figura transporta uma corrente de 2,0 A. O orientação de cada corrente está destacada na figura. Qual é o valor da integral de linha do campo magnético ao longo das curvas 1 e 2, respectivamente?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93616" cy="1294396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16" cy="129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2,5 μTm e 0</w:t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 e 0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-2,5 μTm 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-2,5 μTm e 10 μTm</w:t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2,5 μTm e -10 μTm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as seguintes afirmações sobre a Lei da Indução de Faraday</w:t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Os campos elétricos induzidos são campos não-conservativos.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II- Uma fem induzida só pode ser gerada por campos magnéticos variáveis no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Embora útil por sua formulação concisa, a lei da Indução de Faraday não constitui uma lei fundamental, pois todas suas previsões podem ser explicadas fazendo-se uso  da força coulombiana.</w:t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color w:val="ff0000"/>
          <w:rtl w:val="0"/>
        </w:rPr>
        <w:t xml:space="preserve">Apenas I</w:t>
      </w:r>
      <w:r w:rsidDel="00000000" w:rsidR="00000000" w:rsidRPr="00000000">
        <w:rPr>
          <w:rtl w:val="0"/>
        </w:rPr>
        <w:t xml:space="preserve">      B) I, II e III</w:t>
      </w: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C) Apenas III</w:t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D) II e III      E) Apenas II</w:t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O potencial em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maior que o potencial em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Quais das seguintes afirmações sobre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no indutor PODEM ser verdadeiras?</w:t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54701" cy="501015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701" cy="50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 flui de a para b e mantém-se constante.</w:t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flui de b para a e está diminuindo.</w:t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flui de a para b e está aumentando.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II e III, apenas</w:t>
      </w:r>
      <w:r w:rsidDel="00000000" w:rsidR="00000000" w:rsidRPr="00000000">
        <w:rPr>
          <w:rtl w:val="0"/>
        </w:rPr>
        <w:t xml:space="preserve">      B) III, apenas      C) II, apenas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 e II, apenas</w:t>
      </w: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E) I, apenas</w:t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Em uma manobra arriscada, um avião executa um movimento de descida em uma trajetória retilínea com velocidade de módulo 300 m/s. Na região da manobra, o campo magnético terrestre é uniforme e tem módulo igual a 60,0µT. Na figura ao lado, </w:t>
      </w:r>
      <w:r w:rsidDel="00000000" w:rsidR="00000000" w:rsidRPr="00000000">
        <w:rPr/>
        <w:drawing>
          <wp:inline distB="114300" distT="114300" distL="114300" distR="114300">
            <wp:extent cx="133350" cy="1524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representa o vetor normal às asas do avião, </w:t>
      </w:r>
      <w:r w:rsidDel="00000000" w:rsidR="00000000" w:rsidRPr="00000000">
        <w:rPr/>
        <w:drawing>
          <wp:inline distB="114300" distT="114300" distL="114300" distR="114300">
            <wp:extent cx="171450" cy="190500"/>
            <wp:effectExtent b="0" l="0" r="0" t="0"/>
            <wp:docPr id="6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 campo magnético e </w:t>
      </w:r>
      <w:r w:rsidDel="00000000" w:rsidR="00000000" w:rsidRPr="00000000">
        <w:rPr/>
        <w:drawing>
          <wp:inline distB="114300" distT="114300" distL="114300" distR="114300">
            <wp:extent cx="133350" cy="171450"/>
            <wp:effectExtent b="0" l="0" r="0" t="0"/>
            <wp:docPr id="5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velocidade do avião. Esses três vetores são coplanares ao corpo do avião, sendo que as asas estão orientadas perpendicularmente à folha de papel. Sabendo que a envergadura (distância entre as extremidades das asas) do avião é 10m, qual a diferença de potencial elétrico induzida entre as extremidades das asas?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1593193" cy="1366838"/>
            <wp:effectExtent b="0" l="0" r="0" t="0"/>
            <wp:docPr id="58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193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0"/>
          <w:tab w:val="left" w:leader="none" w:pos="2835"/>
        </w:tabs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156mV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B)90,0mV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C)180mV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D)18,0mV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E)150mV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0"/>
          <w:tab w:val="left" w:leader="none" w:pos="2835"/>
        </w:tabs>
        <w:jc w:val="right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59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7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4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4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rPr/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rPr>
          <w:b w:val="1"/>
          <w:bCs w:val="1"/>
        </w:rPr>
      </w:pPr>
      <w:hyperlink r:id="rId35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71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5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rPr>
          <w:b w:val="1"/>
          <w:bCs w:val="1"/>
        </w:rPr>
      </w:pPr>
      <w:hyperlink r:id="rId4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/>
      </w:pPr>
      <w:hyperlink r:id="rId4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7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5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/>
      </w:pPr>
      <w:hyperlink r:id="rId48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0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2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4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36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1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63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7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80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</w:rPr>
      </w:pPr>
      <w:hyperlink r:id="rId6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79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7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81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69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82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</w:rPr>
      </w:pPr>
      <w:hyperlink r:id="rId7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83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8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2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76" name="image74.gif"/>
            <a:graphic>
              <a:graphicData uri="http://schemas.openxmlformats.org/drawingml/2006/picture">
                <pic:pic>
                  <pic:nvPicPr>
                    <pic:cNvPr id="0" name="image74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5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61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5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8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1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spacing w:after="0" w:line="240" w:lineRule="auto"/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5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34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2" name="image5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2" name="image6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Sobras de provas anteriores…</w:t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retangular com medidas 0,30 m por 0,40 m, como ilustrado na figura, transporta uma corrente de 0,55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63646" cy="2166938"/>
            <wp:effectExtent b="0" l="0" r="0" t="0"/>
            <wp:docPr id="4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46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76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1,1 Nm</w:t>
      </w:r>
    </w:p>
    <w:p w:rsidR="00000000" w:rsidDel="00000000" w:rsidP="00000000" w:rsidRDefault="00000000" w:rsidRPr="00000000" w14:paraId="0000014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 0,73 Nm</w:t>
      </w:r>
    </w:p>
    <w:p w:rsidR="00000000" w:rsidDel="00000000" w:rsidP="00000000" w:rsidRDefault="00000000" w:rsidRPr="00000000" w14:paraId="0000014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1,3 Nm</w:t>
      </w:r>
    </w:p>
    <w:p w:rsidR="00000000" w:rsidDel="00000000" w:rsidP="00000000" w:rsidRDefault="00000000" w:rsidRPr="00000000" w14:paraId="0000015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1,4 Nm</w:t>
      </w:r>
    </w:p>
    <w:p w:rsidR="00000000" w:rsidDel="00000000" w:rsidP="00000000" w:rsidRDefault="00000000" w:rsidRPr="00000000" w14:paraId="0000015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1,6 Nm</w:t>
      </w:r>
    </w:p>
    <w:p w:rsidR="00000000" w:rsidDel="00000000" w:rsidP="00000000" w:rsidRDefault="00000000" w:rsidRPr="00000000" w14:paraId="0000015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oscilador eletromagné- tico ideal: um circuito LC construído com fios ideais. Inicialmente, a chave do circuito é mantida na posição 'a' (traço inteiro) até que o capacitor fique maximamente carregado com carga Q=100 µC. Após virar a chave para a posição 'b' (traço pontilhado) a corrente elétrica no circuito oscila com frequência angular ⍵=10 x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rad/s. A capacitância C e indutância L do circuito são, respecti- vamente:</w:t>
      </w:r>
    </w:p>
    <w:p w:rsidR="00000000" w:rsidDel="00000000" w:rsidP="00000000" w:rsidRDefault="00000000" w:rsidRPr="00000000" w14:paraId="00000155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56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C= 2,0 µF, L = 1,0 mH</w:t>
      </w:r>
    </w:p>
    <w:p w:rsidR="00000000" w:rsidDel="00000000" w:rsidP="00000000" w:rsidRDefault="00000000" w:rsidRPr="00000000" w14:paraId="0000015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C= 10 µF, L = 10 mH</w:t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color w:val="ff0000"/>
          <w:rtl w:val="0"/>
        </w:rPr>
        <w:t xml:space="preserve">C= 10 µF, L = 1,0 mH</w:t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C= 1,0 µF, L = 10 mH</w:t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C= 2,0 µF, L = 5,0 mH</w:t>
      </w:r>
    </w:p>
    <w:p w:rsidR="00000000" w:rsidDel="00000000" w:rsidP="00000000" w:rsidRDefault="00000000" w:rsidRPr="00000000" w14:paraId="0000015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Qual é o conjunto de superfícies equipotenciais compatíveis com o campo elétrico indicado abaixo?</w:t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1975" cy="398938"/>
            <wp:effectExtent b="0" l="0" r="0" t="0"/>
            <wp:docPr id="7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975" cy="39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96886" cy="8367713"/>
            <wp:effectExtent b="0" l="0" r="0" t="0"/>
            <wp:docPr id="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86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                                        B) B                                        </w:t>
      </w:r>
      <w:r w:rsidDel="00000000" w:rsidR="00000000" w:rsidRPr="00000000">
        <w:rPr>
          <w:color w:val="ff0000"/>
          <w:rtl w:val="0"/>
        </w:rPr>
        <w:t xml:space="preserve">    C) C     </w:t>
      </w:r>
      <w:r w:rsidDel="00000000" w:rsidR="00000000" w:rsidRPr="00000000">
        <w:rPr>
          <w:rtl w:val="0"/>
        </w:rPr>
        <w:t xml:space="preserve">                                    D) D                                         E) E</w:t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4638" cy="1600200"/>
            <wp:effectExtent b="0" l="0" r="0" t="0"/>
            <wp:docPr id="4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638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0025" cy="1519238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Uma esfera metálica de raio de 5 cm é carregada de modo que o potencial de sua superfície seja de 100 V (em relação ao infinito). Qual das seguintes figuras mostra corretamente o potencial em função da distância a partir do centro da esfera?</w:t>
      </w:r>
    </w:p>
    <w:p w:rsidR="00000000" w:rsidDel="00000000" w:rsidP="00000000" w:rsidRDefault="00000000" w:rsidRPr="00000000" w14:paraId="0000017D">
      <w:pPr>
        <w:pageBreakBefore w:val="0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A) figura W                 </w:t>
      </w:r>
      <w:r w:rsidDel="00000000" w:rsidR="00000000" w:rsidRPr="00000000">
        <w:rPr>
          <w:color w:val="ff0000"/>
          <w:rtl w:val="0"/>
        </w:rPr>
        <w:t xml:space="preserve"> B) figura X  </w:t>
      </w:r>
      <w:r w:rsidDel="00000000" w:rsidR="00000000" w:rsidRPr="00000000">
        <w:rPr>
          <w:rtl w:val="0"/>
        </w:rPr>
        <w:t xml:space="preserve">                    C) figura Y                       D) figura Z</w:t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99011" cy="1566863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011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43113" cy="157685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113" cy="157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25458" cy="1624013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458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00238" cy="1405441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238" cy="140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Um grão de poeira tem a forma de uma esfera de raio igual a 3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−7</w:t>
      </w:r>
      <w:r w:rsidDel="00000000" w:rsidR="00000000" w:rsidRPr="00000000">
        <w:rPr>
          <w:b w:val="1"/>
          <w:bCs w:val="1"/>
          <w:rtl w:val="0"/>
        </w:rPr>
        <w:t xml:space="preserve"> m. Ele possui uma carga negativa uniformemente distribuída sobre seu volume, de forma que o potencial elétrico em sua superfície vale −0,15 V. Considerando que o potencial é nulo em um ponto infinitamente afastado do grão e que k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 </w:t>
      </w:r>
      <w:r w:rsidDel="00000000" w:rsidR="00000000" w:rsidRPr="00000000">
        <w:rPr>
          <w:b w:val="1"/>
          <w:bCs w:val="1"/>
          <w:rtl w:val="0"/>
        </w:rPr>
        <w:t xml:space="preserve">= 9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9</w:t>
      </w:r>
      <w:r w:rsidDel="00000000" w:rsidR="00000000" w:rsidRPr="00000000">
        <w:rPr>
          <w:b w:val="1"/>
          <w:bCs w:val="1"/>
          <w:rtl w:val="0"/>
        </w:rPr>
        <w:t xml:space="preserve"> N.m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/C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, podemos afirmar que a carga total do grão e a intensidade do campo elétrico em sua superfície valem, respectivamente:</w:t>
      </w:r>
    </w:p>
    <w:p w:rsidR="00000000" w:rsidDel="00000000" w:rsidP="00000000" w:rsidRDefault="00000000" w:rsidRPr="00000000" w14:paraId="0000018F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−5, 0 × 10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C e 5, 0 × 10</w:t>
      </w:r>
      <w:r w:rsidDel="00000000" w:rsidR="00000000" w:rsidRPr="00000000">
        <w:rPr>
          <w:b w:val="1"/>
          <w:bCs w:val="1"/>
          <w:color w:val="ff0000"/>
          <w:vertAlign w:val="superscript"/>
          <w:rtl w:val="0"/>
        </w:rPr>
        <w:t xml:space="preserve">5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V/m</w:t>
      </w:r>
    </w:p>
    <w:p w:rsidR="00000000" w:rsidDel="00000000" w:rsidP="00000000" w:rsidRDefault="00000000" w:rsidRPr="00000000" w14:paraId="0000019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−2, 5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−5,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1, 7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−2, 5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−18</w:t>
      </w:r>
      <w:r w:rsidDel="00000000" w:rsidR="00000000" w:rsidRPr="00000000">
        <w:rPr>
          <w:b w:val="1"/>
          <w:bCs w:val="1"/>
          <w:rtl w:val="0"/>
        </w:rPr>
        <w:t xml:space="preserve"> C e 1, 7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12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−1,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−17</w:t>
      </w:r>
      <w:r w:rsidDel="00000000" w:rsidR="00000000" w:rsidRPr="00000000">
        <w:rPr>
          <w:b w:val="1"/>
          <w:bCs w:val="1"/>
          <w:rtl w:val="0"/>
        </w:rPr>
        <w:t xml:space="preserve"> C e 5, 0 × 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 V/m</w:t>
      </w:r>
    </w:p>
    <w:p w:rsidR="00000000" w:rsidDel="00000000" w:rsidP="00000000" w:rsidRDefault="00000000" w:rsidRPr="00000000" w14:paraId="0000019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 figura abaixo mostra as linhas do campo eletrostático produzido por um par de partículas de cargas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. A figura mostra ainda duas superfícies imaginárias e fechadas,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, indicadas pelas linhas tracejadas. A superfície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envolve apenas a partícula de carga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, enquanto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envolve as duas partículas. Considere que o vetor normal a estas superfícies aponta para fora delas, seguindo a orientação usual. Sobre essa situação, considere as afirmativas abaixo:</w:t>
      </w:r>
    </w:p>
    <w:p w:rsidR="00000000" w:rsidDel="00000000" w:rsidP="00000000" w:rsidRDefault="00000000" w:rsidRPr="00000000" w14:paraId="0000019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vale (q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+ q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)/Ꜫ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9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 é negativo.</w:t>
      </w:r>
    </w:p>
    <w:p w:rsidR="00000000" w:rsidDel="00000000" w:rsidP="00000000" w:rsidRDefault="00000000" w:rsidRPr="00000000" w14:paraId="0000019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O fluxo de campo eletrostático através de S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é nulo.</w:t>
      </w:r>
    </w:p>
    <w:p w:rsidR="00000000" w:rsidDel="00000000" w:rsidP="00000000" w:rsidRDefault="00000000" w:rsidRPr="00000000" w14:paraId="0000019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VERDADEIRAS as afirmativas:</w:t>
      </w:r>
    </w:p>
    <w:p w:rsidR="00000000" w:rsidDel="00000000" w:rsidP="00000000" w:rsidRDefault="00000000" w:rsidRPr="00000000" w14:paraId="0000019A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Apenas II</w:t>
      </w:r>
    </w:p>
    <w:p w:rsidR="00000000" w:rsidDel="00000000" w:rsidP="00000000" w:rsidRDefault="00000000" w:rsidRPr="00000000" w14:paraId="0000019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Apenas I</w:t>
      </w:r>
    </w:p>
    <w:p w:rsidR="00000000" w:rsidDel="00000000" w:rsidP="00000000" w:rsidRDefault="00000000" w:rsidRPr="00000000" w14:paraId="0000019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Apenas III</w:t>
      </w:r>
    </w:p>
    <w:p w:rsidR="00000000" w:rsidDel="00000000" w:rsidP="00000000" w:rsidRDefault="00000000" w:rsidRPr="00000000" w14:paraId="0000019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I, II e III</w:t>
      </w:r>
    </w:p>
    <w:p w:rsidR="00000000" w:rsidDel="00000000" w:rsidP="00000000" w:rsidRDefault="00000000" w:rsidRPr="00000000" w14:paraId="0000019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9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Considere um plano infinito, uniformemente carregado, coincidente com o plano XY de um dado sistema de coordenadas. Sobre o campo elétrico  produzido por este plano, considere as afirmativas abaixo:</w:t>
      </w:r>
    </w:p>
    <w:p w:rsidR="00000000" w:rsidDel="00000000" w:rsidP="00000000" w:rsidRDefault="00000000" w:rsidRPr="00000000" w14:paraId="000001A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(I)  é independente das coordenadas x e y.</w:t>
      </w:r>
    </w:p>
    <w:p w:rsidR="00000000" w:rsidDel="00000000" w:rsidP="00000000" w:rsidRDefault="00000000" w:rsidRPr="00000000" w14:paraId="000001A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(II) A direção de  é paralela ao eixo Z em todos os pontos do espaço.</w:t>
      </w:r>
    </w:p>
    <w:p w:rsidR="00000000" w:rsidDel="00000000" w:rsidP="00000000" w:rsidRDefault="00000000" w:rsidRPr="00000000" w14:paraId="000001A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(III)  aponta no mesmo sentido em todos os pontos do espaço.</w:t>
      </w:r>
    </w:p>
    <w:p w:rsidR="00000000" w:rsidDel="00000000" w:rsidP="00000000" w:rsidRDefault="00000000" w:rsidRPr="00000000" w14:paraId="000001A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VERDADEIRAS as afirmativas:</w:t>
      </w:r>
    </w:p>
    <w:p w:rsidR="00000000" w:rsidDel="00000000" w:rsidP="00000000" w:rsidRDefault="00000000" w:rsidRPr="00000000" w14:paraId="000001A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Apenas I e II</w:t>
      </w:r>
    </w:p>
    <w:p w:rsidR="00000000" w:rsidDel="00000000" w:rsidP="00000000" w:rsidRDefault="00000000" w:rsidRPr="00000000" w14:paraId="000001A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Apenas I e III</w:t>
      </w:r>
    </w:p>
    <w:p w:rsidR="00000000" w:rsidDel="00000000" w:rsidP="00000000" w:rsidRDefault="00000000" w:rsidRPr="00000000" w14:paraId="000001A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Apenas II e III</w:t>
      </w:r>
    </w:p>
    <w:p w:rsidR="00000000" w:rsidDel="00000000" w:rsidP="00000000" w:rsidRDefault="00000000" w:rsidRPr="00000000" w14:paraId="000001AB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 I, II e III</w:t>
      </w:r>
    </w:p>
    <w:p w:rsidR="00000000" w:rsidDel="00000000" w:rsidP="00000000" w:rsidRDefault="00000000" w:rsidRPr="00000000" w14:paraId="000001A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A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Na figura abaixo, as linhas pontilhadas representam algumas superfícies equipotenciais de uma distribuição de cargas esfericamente simétrica com carga total positiva. Uma partícula de carga positiva pode ser deslocada do ponto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até alguns possíveis pontos finais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b,</w:t>
      </w:r>
      <w:r w:rsidDel="00000000" w:rsidR="00000000" w:rsidRPr="00000000">
        <w:rPr>
          <w:b w:val="1"/>
          <w:bCs w:val="1"/>
          <w:rtl w:val="0"/>
        </w:rPr>
        <w:t xml:space="preserve"> indicados na figura. O deslocamento é feito por meio das trajetórias A, B, C e D indicadas. Sobre o trabalho realizado pela força elétrica que atua sobre a partícula ao longo dessas trajetórias (W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,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,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e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, respectivamente), é CORRETO afirmar que: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(a)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>
          <w:b w:val="1"/>
          <w:bCs w:val="1"/>
          <w:color w:val="ff0000"/>
          <w:vertAlign w:val="subscript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B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&lt; W</w:t>
      </w:r>
      <w:r w:rsidDel="00000000" w:rsidR="00000000" w:rsidRPr="00000000">
        <w:rPr>
          <w:b w:val="1"/>
          <w:bCs w:val="1"/>
          <w:color w:val="ff0000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(c)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(d)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rtl w:val="0"/>
        </w:rPr>
        <w:t xml:space="preserve">(e)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 &lt; W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B</w:t>
      </w:r>
    </w:p>
    <w:p w:rsidR="00000000" w:rsidDel="00000000" w:rsidP="00000000" w:rsidRDefault="00000000" w:rsidRPr="00000000" w14:paraId="000001B5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Quatro partículas carregadas são fixadas sobre os vértices de um quadrado de lado a, como mostrado na figura abaixo. Duas delas possuem carga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 e as outras duas possuem carga −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. Este quadrado encontra-se sobre o plano XY , com seu centro sobre a origem e seus lados paralelos aos eixos X e Y . O eixo Z é perpendicular ao plano do quadrado e passa por seu centro. Sobre essa situação, assinale a alternativa CORRETA:</w:t>
      </w:r>
    </w:p>
    <w:p w:rsidR="00000000" w:rsidDel="00000000" w:rsidP="00000000" w:rsidRDefault="00000000" w:rsidRPr="00000000" w14:paraId="000001BD">
      <w:pPr>
        <w:pageBreakBefore w:val="0"/>
        <w:spacing w:after="0" w:line="240" w:lineRule="auto"/>
        <w:jc w:val="both"/>
        <w:rPr>
          <w:b w:val="1"/>
          <w:bCs w:val="1"/>
          <w:vertAlign w:val="subscript"/>
        </w:rPr>
      </w:pPr>
      <w:r w:rsidDel="00000000" w:rsidR="00000000" w:rsidRPr="00000000">
        <w:rPr>
          <w:b w:val="1"/>
          <w:bCs w:val="1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O campo elétrico resultante produzido pelas quatro partículas é nulo em todos os pontos do eixo Z.</w:t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O trabalho realizado pela força elétrica ao trazer as quatro partículas do infinito até a configuração indicada na figura é nulo.</w:t>
      </w:r>
    </w:p>
    <w:p w:rsidR="00000000" w:rsidDel="00000000" w:rsidP="00000000" w:rsidRDefault="00000000" w:rsidRPr="00000000" w14:paraId="000001C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O campo elétrico resultante produzido pelas quatro partículas tem a mesma intensidade em todos os pontos do eixo X.</w:t>
      </w:r>
    </w:p>
    <w:p w:rsidR="00000000" w:rsidDel="00000000" w:rsidP="00000000" w:rsidRDefault="00000000" w:rsidRPr="00000000" w14:paraId="000001C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A força elétrica resultante sobre qualquer uma das partículas devido às outras três é nula. (e) Uma partícula carregada abandonada do repouso sobre o centro do quadrado entrará em movimento devido à ação de uma força elétrica.</w:t>
      </w:r>
    </w:p>
    <w:p w:rsidR="00000000" w:rsidDel="00000000" w:rsidP="00000000" w:rsidRDefault="00000000" w:rsidRPr="00000000" w14:paraId="000001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Uma esfera condutora maciça de raio a encontra-se carregada com uma carga total Q. Ela está envolvida por uma casca esférica isolante de raio interno b e raio externo c (c &gt; b &gt; a), uniformemente carregada com uma densidade volumétrica de carga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ρ</w:t>
      </w:r>
      <w:r w:rsidDel="00000000" w:rsidR="00000000" w:rsidRPr="00000000">
        <w:rPr>
          <w:b w:val="1"/>
          <w:bCs w:val="1"/>
          <w:rtl w:val="0"/>
        </w:rPr>
        <w:t xml:space="preserve">, como mostrado na figura abaixo. A esfera e a casca são concêntricas e o sistema se encontra em equilíbrio eletrostático. Utilizando a lei de Gauss, determine o vetor campo elétrico produzido pelo sistema em um ponto a uma distância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do centro da esfera, onde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 &lt; a.</w:t>
      </w:r>
    </w:p>
    <w:p w:rsidR="00000000" w:rsidDel="00000000" w:rsidP="00000000" w:rsidRDefault="00000000" w:rsidRPr="00000000" w14:paraId="000001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5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 zero</w:t>
      </w:r>
    </w:p>
    <w:p w:rsidR="00000000" w:rsidDel="00000000" w:rsidP="00000000" w:rsidRDefault="00000000" w:rsidRPr="00000000" w14:paraId="000001C6">
      <w:pPr>
        <w:pageBreakBefore w:val="0"/>
        <w:spacing w:after="0" w:line="240" w:lineRule="auto"/>
        <w:jc w:val="both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(b)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(c)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r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C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Q/4πƐ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 (b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– a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Nenhuma delas</w:t>
      </w:r>
    </w:p>
    <w:p w:rsidR="00000000" w:rsidDel="00000000" w:rsidP="00000000" w:rsidRDefault="00000000" w:rsidRPr="00000000" w14:paraId="000001C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C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as seguintes afirmações sobre um circuito LC ideal, tal como ilustrado na figura abaixo:</w:t>
      </w:r>
    </w:p>
    <w:p w:rsidR="00000000" w:rsidDel="00000000" w:rsidP="00000000" w:rsidRDefault="00000000" w:rsidRPr="00000000" w14:paraId="000001D0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23219" cy="1481138"/>
            <wp:effectExtent b="0" l="0" r="0" t="0"/>
            <wp:docPr id="31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3219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1D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color w:val="ff0000"/>
          <w:rtl w:val="0"/>
        </w:rPr>
        <w:t xml:space="preserve">II e III</w:t>
      </w:r>
    </w:p>
    <w:p w:rsidR="00000000" w:rsidDel="00000000" w:rsidP="00000000" w:rsidRDefault="00000000" w:rsidRPr="00000000" w14:paraId="000001D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1D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1D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 II, apenas.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E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2 - B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73" name="image62.jpg"/>
          <a:graphic>
            <a:graphicData uri="http://schemas.openxmlformats.org/drawingml/2006/picture">
              <pic:pic>
                <pic:nvPicPr>
                  <pic:cNvPr id="0" name="image6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0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0000ff"/>
        <w:sz w:val="28"/>
        <w:szCs w:val="28"/>
        <w:rtl w:val="0"/>
      </w:rPr>
      <w:t xml:space="preserve">3</w:t>
    </w:r>
    <w:r w:rsidDel="00000000" w:rsidR="00000000" w:rsidRPr="00000000">
      <w:rPr>
        <w:color w:val="00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0000ff"/>
        <w:sz w:val="28"/>
        <w:szCs w:val="28"/>
        <w:rtl w:val="0"/>
      </w:rPr>
      <w:t xml:space="preserve"> prova - 07/12/2019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gif"/><Relationship Id="rId42" Type="http://schemas.openxmlformats.org/officeDocument/2006/relationships/image" Target="media/image70.png"/><Relationship Id="rId41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4" Type="http://schemas.openxmlformats.org/officeDocument/2006/relationships/image" Target="media/image41.png"/><Relationship Id="rId43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6" Type="http://schemas.openxmlformats.org/officeDocument/2006/relationships/image" Target="media/image23.gif"/><Relationship Id="rId45" Type="http://schemas.openxmlformats.org/officeDocument/2006/relationships/image" Target="media/image30.gif"/><Relationship Id="rId48" Type="http://schemas.openxmlformats.org/officeDocument/2006/relationships/hyperlink" Target="https://www.codecogs.com/eqnedit.php?latex=%5Cvec%7Bp%7D_E%3Dq%5Cvec%7Bd%7D%3B%0" TargetMode="External"/><Relationship Id="rId47" Type="http://schemas.openxmlformats.org/officeDocument/2006/relationships/image" Target="media/image1.gif"/><Relationship Id="rId49" Type="http://schemas.openxmlformats.org/officeDocument/2006/relationships/image" Target="media/image16.png"/><Relationship Id="rId101" Type="http://schemas.openxmlformats.org/officeDocument/2006/relationships/image" Target="media/image21.png"/><Relationship Id="rId100" Type="http://schemas.openxmlformats.org/officeDocument/2006/relationships/image" Target="media/image49.png"/><Relationship Id="rId31" Type="http://schemas.openxmlformats.org/officeDocument/2006/relationships/hyperlink" Target="https://www.codecogs.com/eqnedit.php?latex=m_%7Bproton%7D%3D1%2C67%5Ctimes10%5E%7B-27%7Dkg%0" TargetMode="External"/><Relationship Id="rId30" Type="http://schemas.openxmlformats.org/officeDocument/2006/relationships/image" Target="media/image76.png"/><Relationship Id="rId33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2" Type="http://schemas.openxmlformats.org/officeDocument/2006/relationships/image" Target="media/image34.png"/><Relationship Id="rId35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4" Type="http://schemas.openxmlformats.org/officeDocument/2006/relationships/image" Target="media/image44.png"/><Relationship Id="rId37" Type="http://schemas.openxmlformats.org/officeDocument/2006/relationships/image" Target="media/image17.gif"/><Relationship Id="rId36" Type="http://schemas.openxmlformats.org/officeDocument/2006/relationships/image" Target="media/image31.png"/><Relationship Id="rId39" Type="http://schemas.openxmlformats.org/officeDocument/2006/relationships/image" Target="media/image26.gif"/><Relationship Id="rId38" Type="http://schemas.openxmlformats.org/officeDocument/2006/relationships/image" Target="media/image64.gif"/><Relationship Id="rId20" Type="http://schemas.openxmlformats.org/officeDocument/2006/relationships/image" Target="media/image11.png"/><Relationship Id="rId22" Type="http://schemas.openxmlformats.org/officeDocument/2006/relationships/image" Target="media/image67.png"/><Relationship Id="rId21" Type="http://schemas.openxmlformats.org/officeDocument/2006/relationships/image" Target="media/image20.png"/><Relationship Id="rId24" Type="http://schemas.openxmlformats.org/officeDocument/2006/relationships/image" Target="media/image42.jpg"/><Relationship Id="rId23" Type="http://schemas.openxmlformats.org/officeDocument/2006/relationships/image" Target="media/image66.png"/><Relationship Id="rId26" Type="http://schemas.openxmlformats.org/officeDocument/2006/relationships/image" Target="media/image65.png"/><Relationship Id="rId25" Type="http://schemas.openxmlformats.org/officeDocument/2006/relationships/hyperlink" Target="https://www.codecogs.com/eqnedit.php?latex=1T%3D10%5E4G%0" TargetMode="External"/><Relationship Id="rId28" Type="http://schemas.openxmlformats.org/officeDocument/2006/relationships/image" Target="media/image72.png"/><Relationship Id="rId27" Type="http://schemas.openxmlformats.org/officeDocument/2006/relationships/hyperlink" Target="https://www.codecogs.com/eqnedit.php?latex=%5Cmath%7Bg%7D%3D9%2C8m%2Fs%5E2%0" TargetMode="External"/><Relationship Id="rId29" Type="http://schemas.openxmlformats.org/officeDocument/2006/relationships/hyperlink" Target="https://www.codecogs.com/eqnedit.php?latex=m_%7Beletron%7D%3D9%2C11%5Ctimes10%5E%7B-31%7Dkg%0" TargetMode="External"/><Relationship Id="rId95" Type="http://schemas.openxmlformats.org/officeDocument/2006/relationships/image" Target="media/image54.png"/><Relationship Id="rId94" Type="http://schemas.openxmlformats.org/officeDocument/2006/relationships/image" Target="media/image52.png"/><Relationship Id="rId97" Type="http://schemas.openxmlformats.org/officeDocument/2006/relationships/image" Target="media/image43.png"/><Relationship Id="rId96" Type="http://schemas.openxmlformats.org/officeDocument/2006/relationships/image" Target="media/image77.png"/><Relationship Id="rId11" Type="http://schemas.openxmlformats.org/officeDocument/2006/relationships/image" Target="media/image14.png"/><Relationship Id="rId99" Type="http://schemas.openxmlformats.org/officeDocument/2006/relationships/image" Target="media/image2.png"/><Relationship Id="rId10" Type="http://schemas.openxmlformats.org/officeDocument/2006/relationships/footer" Target="footer1.xml"/><Relationship Id="rId98" Type="http://schemas.openxmlformats.org/officeDocument/2006/relationships/image" Target="media/image22.png"/><Relationship Id="rId13" Type="http://schemas.openxmlformats.org/officeDocument/2006/relationships/image" Target="media/image10.jpg"/><Relationship Id="rId12" Type="http://schemas.openxmlformats.org/officeDocument/2006/relationships/image" Target="media/image37.jpg"/><Relationship Id="rId91" Type="http://schemas.openxmlformats.org/officeDocument/2006/relationships/image" Target="media/image6.png"/><Relationship Id="rId90" Type="http://schemas.openxmlformats.org/officeDocument/2006/relationships/image" Target="media/image51.png"/><Relationship Id="rId93" Type="http://schemas.openxmlformats.org/officeDocument/2006/relationships/image" Target="media/image39.jpg"/><Relationship Id="rId92" Type="http://schemas.openxmlformats.org/officeDocument/2006/relationships/image" Target="media/image58.png"/><Relationship Id="rId15" Type="http://schemas.openxmlformats.org/officeDocument/2006/relationships/image" Target="media/image13.png"/><Relationship Id="rId14" Type="http://schemas.openxmlformats.org/officeDocument/2006/relationships/image" Target="media/image24.jpg"/><Relationship Id="rId17" Type="http://schemas.openxmlformats.org/officeDocument/2006/relationships/image" Target="media/image69.png"/><Relationship Id="rId16" Type="http://schemas.openxmlformats.org/officeDocument/2006/relationships/image" Target="media/image32.png"/><Relationship Id="rId19" Type="http://schemas.openxmlformats.org/officeDocument/2006/relationships/image" Target="media/image56.png"/><Relationship Id="rId18" Type="http://schemas.openxmlformats.org/officeDocument/2006/relationships/image" Target="media/image68.png"/><Relationship Id="rId8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3" Type="http://schemas.openxmlformats.org/officeDocument/2006/relationships/image" Target="media/image9.gif"/><Relationship Id="rId8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5" Type="http://schemas.openxmlformats.org/officeDocument/2006/relationships/image" Target="media/image71.png"/><Relationship Id="rId88" Type="http://schemas.openxmlformats.org/officeDocument/2006/relationships/image" Target="media/image29.png"/><Relationship Id="rId87" Type="http://schemas.openxmlformats.org/officeDocument/2006/relationships/image" Target="media/image12.png"/><Relationship Id="rId89" Type="http://schemas.openxmlformats.org/officeDocument/2006/relationships/image" Target="media/image19.png"/><Relationship Id="rId80" Type="http://schemas.openxmlformats.org/officeDocument/2006/relationships/image" Target="media/image50.gif"/><Relationship Id="rId82" Type="http://schemas.openxmlformats.org/officeDocument/2006/relationships/image" Target="media/image48.gif"/><Relationship Id="rId81" Type="http://schemas.openxmlformats.org/officeDocument/2006/relationships/image" Target="media/image4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5.png"/><Relationship Id="rId7" Type="http://schemas.openxmlformats.org/officeDocument/2006/relationships/image" Target="media/image47.png"/><Relationship Id="rId8" Type="http://schemas.openxmlformats.org/officeDocument/2006/relationships/header" Target="header1.xml"/><Relationship Id="rId7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2" Type="http://schemas.openxmlformats.org/officeDocument/2006/relationships/image" Target="media/image4.gif"/><Relationship Id="rId75" Type="http://schemas.openxmlformats.org/officeDocument/2006/relationships/image" Target="media/image57.gif"/><Relationship Id="rId74" Type="http://schemas.openxmlformats.org/officeDocument/2006/relationships/image" Target="media/image73.png"/><Relationship Id="rId77" Type="http://schemas.openxmlformats.org/officeDocument/2006/relationships/image" Target="media/image8.gif"/><Relationship Id="rId76" Type="http://schemas.openxmlformats.org/officeDocument/2006/relationships/image" Target="media/image7.gif"/><Relationship Id="rId79" Type="http://schemas.openxmlformats.org/officeDocument/2006/relationships/image" Target="media/image33.gif"/><Relationship Id="rId78" Type="http://schemas.openxmlformats.org/officeDocument/2006/relationships/image" Target="media/image74.gif"/><Relationship Id="rId71" Type="http://schemas.openxmlformats.org/officeDocument/2006/relationships/image" Target="media/image63.gif"/><Relationship Id="rId70" Type="http://schemas.openxmlformats.org/officeDocument/2006/relationships/image" Target="media/image55.gif"/><Relationship Id="rId62" Type="http://schemas.openxmlformats.org/officeDocument/2006/relationships/image" Target="media/image61.png"/><Relationship Id="rId61" Type="http://schemas.openxmlformats.org/officeDocument/2006/relationships/hyperlink" Target="https://www.codecogs.com/eqnedit.php?latex=B_%7Bfio%5C%20%5Cinfty%7D%3D%5Cmu_0%20i%2F2%5Cpi%20d%7D%0" TargetMode="External"/><Relationship Id="rId64" Type="http://schemas.openxmlformats.org/officeDocument/2006/relationships/image" Target="media/image38.png"/><Relationship Id="rId63" Type="http://schemas.openxmlformats.org/officeDocument/2006/relationships/hyperlink" Target="https://www.codecogs.com/eqnedit.php?latex=B_%7Barco%7D%3D%5Cmu_0%20i%5Cvarphi%2F4%5Cpi%20d%7D%0" TargetMode="External"/><Relationship Id="rId66" Type="http://schemas.openxmlformats.org/officeDocument/2006/relationships/image" Target="media/image5.png"/><Relationship Id="rId65" Type="http://schemas.openxmlformats.org/officeDocument/2006/relationships/hyperlink" Target="https://www.codecogs.com/eqnedit.php?latex=B_%7Bespira%7D%3D%5Cmu_0%20i%20R%5E2%2F2(d%5E2%2BR%5E2)%5E%7B3%2F2%7D%7D%0" TargetMode="External"/><Relationship Id="rId68" Type="http://schemas.openxmlformats.org/officeDocument/2006/relationships/image" Target="media/image53.png"/><Relationship Id="rId67" Type="http://schemas.openxmlformats.org/officeDocument/2006/relationships/hyperlink" Target="https://www.codecogs.com/eqnedit.php?latex=B_%7Bsol%7D%3D%5Cmu_0%20i%20n%7D%0" TargetMode="External"/><Relationship Id="rId60" Type="http://schemas.openxmlformats.org/officeDocument/2006/relationships/image" Target="media/image60.gif"/><Relationship Id="rId69" Type="http://schemas.openxmlformats.org/officeDocument/2006/relationships/image" Target="media/image59.gif"/><Relationship Id="rId51" Type="http://schemas.openxmlformats.org/officeDocument/2006/relationships/image" Target="media/image25.png"/><Relationship Id="rId50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3" Type="http://schemas.openxmlformats.org/officeDocument/2006/relationships/image" Target="media/image3.gif"/><Relationship Id="rId52" Type="http://schemas.openxmlformats.org/officeDocument/2006/relationships/image" Target="media/image15.gif"/><Relationship Id="rId55" Type="http://schemas.openxmlformats.org/officeDocument/2006/relationships/image" Target="media/image18.gif"/><Relationship Id="rId54" Type="http://schemas.openxmlformats.org/officeDocument/2006/relationships/image" Target="media/image36.gif"/><Relationship Id="rId57" Type="http://schemas.openxmlformats.org/officeDocument/2006/relationships/image" Target="media/image45.gif"/><Relationship Id="rId56" Type="http://schemas.openxmlformats.org/officeDocument/2006/relationships/image" Target="media/image28.gif"/><Relationship Id="rId59" Type="http://schemas.openxmlformats.org/officeDocument/2006/relationships/image" Target="media/image40.gif"/><Relationship Id="rId58" Type="http://schemas.openxmlformats.org/officeDocument/2006/relationships/image" Target="media/image27.gi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