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3038475</wp:posOffset>
            </wp:positionH>
            <wp:positionV relativeFrom="paragraph">
              <wp:posOffset>140970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74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alterna- 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Para um próton que se move na mesma direção e sentido </w:t>
      </w:r>
      <w:r w:rsidDel="00000000" w:rsidR="00000000" w:rsidRPr="00000000">
        <w:rPr>
          <w:rtl w:val="0"/>
        </w:rPr>
        <w:t xml:space="preserve">de um</w:t>
      </w:r>
      <w:r w:rsidDel="00000000" w:rsidR="00000000" w:rsidRPr="00000000">
        <w:rPr>
          <w:rtl w:val="0"/>
        </w:rPr>
        <w:t xml:space="preserve"> campo elétrico </w:t>
      </w:r>
      <w:r w:rsidDel="00000000" w:rsidR="00000000" w:rsidRPr="00000000">
        <w:rPr>
          <w:rtl w:val="0"/>
        </w:rPr>
        <w:t xml:space="preserve">espacialmente uniforme</w:t>
      </w:r>
      <w:r w:rsidDel="00000000" w:rsidR="00000000" w:rsidRPr="00000000">
        <w:rPr>
          <w:rtl w:val="0"/>
        </w:rPr>
        <w:t xml:space="preserve">, podemos afirmar que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sua energia potencial aumenta e o potencial elétrico diminui 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sua energia potencial diminui e o potencial elétrico aumenta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sua energia potencial aumenta e o potencial elétrico aumenta 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sua energia potencial diminui e o potencial elétrico diminui 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tanto sua energia potencial como o potencial elétrico se mantém constantes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um longo cilindro de raio igual a 12 cm e carregado uniformemente com densidade volumétrica de cargas constante (5,0 nC/m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). Qual é a magnitude do campo elétrico em um ponto distante de 15 cm do eixo do cilindro?</w:t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20 N/C</w:t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27 N/C</w:t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16 N/C</w:t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12 N/C</w:t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54 N/C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O esboço mostra seções transversais de superfícies equipotenciais entre dois condutores carrega- dos mostrados em preto sólido. Pontos nas superfícies equipotenciais próximas aos condutores são rotulados como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, ..., </w:t>
      </w: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O campo elétrico no ponto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267075" cy="1400175"/>
            <wp:effectExtent b="0" l="0" r="0" t="0"/>
            <wp:docPr id="52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0"/>
                    <a:srcRect b="328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aponta para o ponto </w:t>
      </w:r>
      <w:r w:rsidDel="00000000" w:rsidR="00000000" w:rsidRPr="00000000">
        <w:rPr>
          <w:b w:val="1"/>
          <w:bCs w:val="1"/>
          <w:rtl w:val="0"/>
        </w:rPr>
        <w:t xml:space="preserve">F</w:t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aponta para o ponto </w:t>
      </w: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C) aponta para o ponto </w:t>
      </w: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color w:val="ff0000"/>
          <w:rtl w:val="0"/>
        </w:rPr>
        <w:t xml:space="preserve">aponta para o ponto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G</w:t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é nulo.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Inicialmente, um dipolo elétrico tem seu momento de dipolo elétrico perpendicular a um campo elétrico de intensidade E. Dado que o </w:t>
      </w:r>
      <w:r w:rsidDel="00000000" w:rsidR="00000000" w:rsidRPr="00000000">
        <w:rPr>
          <w:i w:val="1"/>
          <w:iCs w:val="1"/>
          <w:rtl w:val="0"/>
        </w:rPr>
        <w:t xml:space="preserve">momento de dipolo elétrico</w:t>
      </w:r>
      <w:r w:rsidDel="00000000" w:rsidR="00000000" w:rsidRPr="00000000">
        <w:rPr>
          <w:rtl w:val="0"/>
        </w:rPr>
        <w:t xml:space="preserve"> tem magnitude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, qual é o trabalho realizado pelo campo para tornar o dipolo elétrico alinhado com a direção do campo?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0</w:t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rtl w:val="0"/>
        </w:rPr>
        <w:t xml:space="preserve"> -p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+p</w:t>
      </w:r>
      <w:r w:rsidDel="00000000" w:rsidR="00000000" w:rsidRPr="00000000">
        <w:rPr>
          <w:color w:val="ff0000"/>
          <w:vertAlign w:val="subscript"/>
          <w:rtl w:val="0"/>
        </w:rPr>
        <w:t xml:space="preserve">E</w:t>
      </w:r>
      <w:r w:rsidDel="00000000" w:rsidR="00000000" w:rsidRPr="00000000">
        <w:rPr>
          <w:color w:val="ff0000"/>
          <w:rtl w:val="0"/>
        </w:rPr>
        <w:t xml:space="preserve">E</w:t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rtl w:val="0"/>
        </w:rPr>
        <w:t xml:space="preserve"> +2p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-2p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carga pontual Q = -500 nC e duas cargas pontuais desconhecidas,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são colocadas como mostrado na figura. O campo elétrico na origem O, devido às cargas Q,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é igual a zero. A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vale aproximadamente</w:t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76563" cy="1776563"/>
            <wp:effectExtent b="0" l="0" r="0" t="0"/>
            <wp:docPr id="4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563" cy="1776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-106 nC</w:t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+106 nC</w:t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+183 nC</w:t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-183 nC</w:t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-281 nC</w:t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No circuito representado abaixo as baterias são ideais com </w:t>
      </w:r>
      <w:r w:rsidDel="00000000" w:rsidR="00000000" w:rsidRPr="00000000">
        <w:rPr>
          <w:i w:val="1"/>
          <w:iCs w:val="1"/>
          <w:rtl w:val="0"/>
        </w:rPr>
        <w:t xml:space="preserve">fem </w:t>
      </w:r>
      <w:r w:rsidDel="00000000" w:rsidR="00000000" w:rsidRPr="00000000">
        <w:rPr>
          <w:rtl w:val="0"/>
        </w:rPr>
        <w:t xml:space="preserve">dadas por Ɛ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Ɛ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2Ɛ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 De acordo com a lei de Kirchhoff das malhas, qual dos sistemas abaixo permite a determinação das correntes elétricas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que atravessam as baterias</w:t>
      </w:r>
      <w:r w:rsidDel="00000000" w:rsidR="00000000" w:rsidRPr="00000000">
        <w:rPr>
          <w:rtl w:val="0"/>
        </w:rPr>
        <w:t xml:space="preserve"> Ɛ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Ɛ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 Ɛ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, respectivamente? Considere a lei dos nós com os sentidos das correntes indicados e as malhas </w:t>
      </w:r>
      <w:r w:rsidDel="00000000" w:rsidR="00000000" w:rsidRPr="00000000">
        <w:rPr>
          <w:i w:val="1"/>
          <w:iCs w:val="1"/>
          <w:rtl w:val="0"/>
        </w:rPr>
        <w:t xml:space="preserve">abcdefa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i w:val="1"/>
          <w:iCs w:val="1"/>
          <w:rtl w:val="0"/>
        </w:rPr>
        <w:t xml:space="preserve">abefa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14413" cy="1836598"/>
            <wp:effectExtent b="0" l="0" r="0" t="0"/>
            <wp:docPr id="45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4413" cy="1836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2595"/>
        <w:tblGridChange w:id="0">
          <w:tblGrid>
            <w:gridCol w:w="525"/>
            <w:gridCol w:w="2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ageBreakBefore w:val="0"/>
              <w:tabs>
                <w:tab w:val="left" w:leader="none" w:pos="0"/>
                <w:tab w:val="left" w:leader="none" w:pos="2835"/>
              </w:tabs>
              <w:spacing w:after="0" w:line="24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5875" cy="733425"/>
                  <wp:effectExtent b="0" l="0" r="0" t="0"/>
                  <wp:docPr id="16" name="image20.gif"/>
                  <a:graphic>
                    <a:graphicData uri="http://schemas.openxmlformats.org/drawingml/2006/picture">
                      <pic:pic>
                        <pic:nvPicPr>
                          <pic:cNvPr id="0" name="image20.gif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733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5875" cy="733425"/>
                  <wp:effectExtent b="0" l="0" r="0" t="0"/>
                  <wp:docPr id="39" name="image42.gif"/>
                  <a:graphic>
                    <a:graphicData uri="http://schemas.openxmlformats.org/drawingml/2006/picture">
                      <pic:pic>
                        <pic:nvPicPr>
                          <pic:cNvPr id="0" name="image42.gif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733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5875" cy="733425"/>
                  <wp:effectExtent b="0" l="0" r="0" t="0"/>
                  <wp:docPr id="20" name="image10.gif"/>
                  <a:graphic>
                    <a:graphicData uri="http://schemas.openxmlformats.org/drawingml/2006/picture">
                      <pic:pic>
                        <pic:nvPicPr>
                          <pic:cNvPr id="0" name="image10.gif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733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5875" cy="733425"/>
                  <wp:effectExtent b="0" l="0" r="0" t="0"/>
                  <wp:docPr id="85" name="image79.gif"/>
                  <a:graphic>
                    <a:graphicData uri="http://schemas.openxmlformats.org/drawingml/2006/picture">
                      <pic:pic>
                        <pic:nvPicPr>
                          <pic:cNvPr id="0" name="image79.gif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733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5875" cy="733425"/>
                  <wp:effectExtent b="0" l="0" r="0" t="0"/>
                  <wp:docPr id="50" name="image49.gif"/>
                  <a:graphic>
                    <a:graphicData uri="http://schemas.openxmlformats.org/drawingml/2006/picture">
                      <pic:pic>
                        <pic:nvPicPr>
                          <pic:cNvPr id="0" name="image49.gif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733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Na figura ao lado temos o contorno (orientado) C  e correntes idênticas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entrando e saindo da página. A integral de linha do campo magnético no circuito amperiano C vale: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899963</wp:posOffset>
            </wp:positionH>
            <wp:positionV relativeFrom="paragraph">
              <wp:posOffset>828675</wp:posOffset>
            </wp:positionV>
            <wp:extent cx="2348063" cy="1647825"/>
            <wp:effectExtent b="0" l="0" r="0" t="0"/>
            <wp:wrapSquare wrapText="bothSides" distB="114300" distT="114300" distL="114300" distR="114300"/>
            <wp:docPr id="1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8063" cy="1647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0</w:t>
      </w:r>
    </w:p>
    <w:p w:rsidR="00000000" w:rsidDel="00000000" w:rsidP="00000000" w:rsidRDefault="00000000" w:rsidRPr="00000000" w14:paraId="00000079">
      <w:pPr>
        <w:pageBreakBefore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vertAlign w:val="subscript"/>
        </w:rPr>
      </w:pPr>
      <w:r w:rsidDel="00000000" w:rsidR="00000000" w:rsidRPr="00000000">
        <w:rPr>
          <w:rtl w:val="0"/>
        </w:rPr>
        <w:t xml:space="preserve">B) -5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μ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μ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I</w:t>
      </w:r>
      <w:r w:rsidDel="00000000" w:rsidR="00000000" w:rsidRPr="00000000">
        <w:rPr>
          <w:color w:val="ff0000"/>
          <w:rtl w:val="0"/>
        </w:rPr>
        <w:t xml:space="preserve">μ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+5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μ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resistor com resistência igual a  15,0 Ω é conectado em série com um capacitor. Este sistema é subitamente submetido à uma diferença de potencial de 12,0 V. A diferença de potencial no capacitor aumenta para 5,00 V em 1,30 ms. Quanto vale a constante de tempo característico do circuito?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strike w:val="1"/>
          <w:color w:val="9900ff"/>
        </w:rPr>
      </w:pPr>
      <w:r w:rsidDel="00000000" w:rsidR="00000000" w:rsidRPr="00000000">
        <w:rPr>
          <w:rtl w:val="0"/>
        </w:rPr>
        <w:t xml:space="preserve">A) 6,82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strike w:val="1"/>
          <w:color w:val="ff0000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2,41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strike w:val="1"/>
          <w:color w:val="9900ff"/>
        </w:rPr>
      </w:pPr>
      <w:r w:rsidDel="00000000" w:rsidR="00000000" w:rsidRPr="00000000">
        <w:rPr>
          <w:rtl w:val="0"/>
        </w:rPr>
        <w:t xml:space="preserve">C) 6,82 μs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color w:val="9900ff"/>
        </w:rPr>
      </w:pPr>
      <w:r w:rsidDel="00000000" w:rsidR="00000000" w:rsidRPr="00000000">
        <w:rPr>
          <w:rtl w:val="0"/>
        </w:rPr>
        <w:t xml:space="preserve">D) 2,41 μs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strike w:val="1"/>
        </w:rPr>
      </w:pPr>
      <w:r w:rsidDel="00000000" w:rsidR="00000000" w:rsidRPr="00000000">
        <w:rPr>
          <w:rtl w:val="0"/>
        </w:rPr>
        <w:t xml:space="preserve">E) 0,14 μs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Na figura abaixo, E = 9,0 V,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C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= 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30 μF. Qual é o valor da carga armazenada no capacitor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1857375</wp:posOffset>
            </wp:positionH>
            <wp:positionV relativeFrom="paragraph">
              <wp:posOffset>542925</wp:posOffset>
            </wp:positionV>
            <wp:extent cx="1387324" cy="1300163"/>
            <wp:effectExtent b="0" l="0" r="0" t="0"/>
            <wp:wrapSquare wrapText="bothSides" distB="114300" distT="114300" distL="114300" distR="114300"/>
            <wp:docPr id="6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7324" cy="1300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30 μC</w:t>
      </w:r>
    </w:p>
    <w:p w:rsidR="00000000" w:rsidDel="00000000" w:rsidP="00000000" w:rsidRDefault="00000000" w:rsidRPr="00000000" w14:paraId="000000A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45 μC</w:t>
      </w:r>
    </w:p>
    <w:p w:rsidR="00000000" w:rsidDel="00000000" w:rsidP="00000000" w:rsidRDefault="00000000" w:rsidRPr="00000000" w14:paraId="000000A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60 μC</w:t>
      </w:r>
    </w:p>
    <w:p w:rsidR="00000000" w:rsidDel="00000000" w:rsidP="00000000" w:rsidRDefault="00000000" w:rsidRPr="00000000" w14:paraId="000000A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75 μC</w:t>
      </w:r>
    </w:p>
    <w:p w:rsidR="00000000" w:rsidDel="00000000" w:rsidP="00000000" w:rsidRDefault="00000000" w:rsidRPr="00000000" w14:paraId="000000AE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90 μC</w:t>
      </w:r>
    </w:p>
    <w:p w:rsidR="00000000" w:rsidDel="00000000" w:rsidP="00000000" w:rsidRDefault="00000000" w:rsidRPr="00000000" w14:paraId="000000A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 Um fio, percorrido por uma corrente constante I, é dobrado de forma a adquirir o formato indicado que mostra a figura. O arco tem raio R, ângulo θ e todos os trechos retilíneos são radiais, isto é, apontam para o centro do arco P. Próximo ao arco há um fio longo  que conduz uma corrente I no sentido contrário ao do arco e está a uma distância  d da base.  Determine a distância d para que o campo magnético seja nulo no ponto P. Ignore a contribuição decorrente dos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pequenos arcos próximos a P.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1838325</wp:posOffset>
            </wp:positionH>
            <wp:positionV relativeFrom="paragraph">
              <wp:posOffset>1781175</wp:posOffset>
            </wp:positionV>
            <wp:extent cx="1410377" cy="1633538"/>
            <wp:effectExtent b="0" l="0" r="0" t="0"/>
            <wp:wrapSquare wrapText="bothSides" distB="0" distT="0" distL="0" distR="0"/>
            <wp:docPr id="64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0377" cy="1633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D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R/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R/2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2R/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ff0000"/>
          <w:sz w:val="24"/>
          <w:szCs w:val="24"/>
          <w:rtl w:val="0"/>
        </w:rPr>
        <w:t xml:space="preserve">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R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0" w:line="240" w:lineRule="auto"/>
        <w:rPr>
          <w:rFonts w:ascii="Noto Sans Symbols" w:cs="Noto Sans Symbols" w:eastAsia="Noto Sans Symbols" w:hAnsi="Noto Sans Symbol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  <w:t xml:space="preserve">E) 2R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θ</w:t>
      </w:r>
    </w:p>
    <w:p w:rsidR="00000000" w:rsidDel="00000000" w:rsidP="00000000" w:rsidRDefault="00000000" w:rsidRPr="00000000" w14:paraId="000000C3">
      <w:pPr>
        <w:pageBreakBefore w:val="0"/>
        <w:spacing w:after="0" w:line="240" w:lineRule="auto"/>
        <w:rPr>
          <w:rFonts w:ascii="Noto Sans Symbols" w:cs="Noto Sans Symbols" w:eastAsia="Noto Sans Symbols" w:hAnsi="Noto Sans Symbol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indutor (L=5H) e um capacitor (C=5μF) são conectados em série através de fios ideias. Inicialmente, o capacitor está carregado com carga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=5C. A primeira vez que a corrente do sistema atinge seu valor máximo, após o interruptor S ser fechado no instante t=0, ocorre no instante:</w:t>
      </w:r>
    </w:p>
    <w:p w:rsidR="00000000" w:rsidDel="00000000" w:rsidP="00000000" w:rsidRDefault="00000000" w:rsidRPr="00000000" w14:paraId="000000D2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60922" cy="785813"/>
            <wp:effectExtent b="0" l="0" r="0" t="0"/>
            <wp:docPr id="57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0922" cy="785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num dado instante t, muito tempo depois do interruptor ser fechado.</w:t>
      </w:r>
    </w:p>
    <w:p w:rsidR="00000000" w:rsidDel="00000000" w:rsidP="00000000" w:rsidRDefault="00000000" w:rsidRPr="00000000" w14:paraId="000000D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t = 15,7 μs.</w:t>
      </w:r>
    </w:p>
    <w:p w:rsidR="00000000" w:rsidDel="00000000" w:rsidP="00000000" w:rsidRDefault="00000000" w:rsidRPr="00000000" w14:paraId="000000D5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t= 7,85 ms.</w:t>
      </w:r>
    </w:p>
    <w:p w:rsidR="00000000" w:rsidDel="00000000" w:rsidP="00000000" w:rsidRDefault="00000000" w:rsidRPr="00000000" w14:paraId="000000D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30,3 ms.</w:t>
      </w:r>
    </w:p>
    <w:p w:rsidR="00000000" w:rsidDel="00000000" w:rsidP="00000000" w:rsidRDefault="00000000" w:rsidRPr="00000000" w14:paraId="000000D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26,4 μs.</w:t>
      </w:r>
    </w:p>
    <w:p w:rsidR="00000000" w:rsidDel="00000000" w:rsidP="00000000" w:rsidRDefault="00000000" w:rsidRPr="00000000" w14:paraId="000000D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placa condutora neutra quadrada se desloca perpendicularmente a um campo magnético uniforme tal como indicado na figura abaixo. Qual dos diagramas representa a distribuição de cargas na placa condutora?</w:t>
      </w:r>
    </w:p>
    <w:tbl>
      <w:tblPr>
        <w:tblStyle w:val="Table2"/>
        <w:tblW w:w="3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2595"/>
        <w:tblGridChange w:id="0">
          <w:tblGrid>
            <w:gridCol w:w="525"/>
            <w:gridCol w:w="2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pageBreakBefore w:val="0"/>
              <w:tabs>
                <w:tab w:val="left" w:leader="none" w:pos="0"/>
                <w:tab w:val="left" w:leader="none" w:pos="2835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114300</wp:posOffset>
                  </wp:positionV>
                  <wp:extent cx="1114425" cy="1263538"/>
                  <wp:effectExtent b="0" l="0" r="0" t="0"/>
                  <wp:wrapSquare wrapText="bothSides" distB="114300" distT="114300" distL="114300" distR="114300"/>
                  <wp:docPr id="72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2635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123825</wp:posOffset>
                  </wp:positionH>
                  <wp:positionV relativeFrom="paragraph">
                    <wp:posOffset>114300</wp:posOffset>
                  </wp:positionV>
                  <wp:extent cx="1291344" cy="1266825"/>
                  <wp:effectExtent b="0" l="0" r="0" t="0"/>
                  <wp:wrapSquare wrapText="bothSides" distB="114300" distT="114300" distL="114300" distR="114300"/>
                  <wp:docPr id="35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344" cy="1266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pageBreakBefore w:val="0"/>
              <w:widowControl w:val="0"/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114300</wp:posOffset>
                  </wp:positionV>
                  <wp:extent cx="1295400" cy="1415503"/>
                  <wp:effectExtent b="0" l="0" r="0" t="0"/>
                  <wp:wrapSquare wrapText="bothSides" distB="114300" distT="114300" distL="114300" distR="114300"/>
                  <wp:docPr id="3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4155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114300</wp:posOffset>
                  </wp:positionV>
                  <wp:extent cx="1295400" cy="1432661"/>
                  <wp:effectExtent b="0" l="0" r="0" t="0"/>
                  <wp:wrapSquare wrapText="bothSides" distB="114300" distT="114300" distL="114300" distR="114300"/>
                  <wp:docPr id="43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4326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161925</wp:posOffset>
                  </wp:positionH>
                  <wp:positionV relativeFrom="paragraph">
                    <wp:posOffset>114300</wp:posOffset>
                  </wp:positionV>
                  <wp:extent cx="1295400" cy="1455222"/>
                  <wp:effectExtent b="0" l="0" r="0" t="0"/>
                  <wp:wrapSquare wrapText="bothSides" distB="114300" distT="114300" distL="114300" distR="114300"/>
                  <wp:docPr id="29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4552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E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indutor com indutância L, um resistor com resistência R e uma bateria ideal de corrente contínua com fem ε são conectados em série. Após um longo período de tempo, as diferenças de potencial elétrico no indutor e resistor valem, respectivamente:</w:t>
      </w:r>
    </w:p>
    <w:p w:rsidR="00000000" w:rsidDel="00000000" w:rsidP="00000000" w:rsidRDefault="00000000" w:rsidRPr="00000000" w14:paraId="000000E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0V e 0V.</w:t>
      </w:r>
    </w:p>
    <w:p w:rsidR="00000000" w:rsidDel="00000000" w:rsidP="00000000" w:rsidRDefault="00000000" w:rsidRPr="00000000" w14:paraId="000000E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ε/2 e ε/2.</w:t>
      </w:r>
    </w:p>
    <w:p w:rsidR="00000000" w:rsidDel="00000000" w:rsidP="00000000" w:rsidRDefault="00000000" w:rsidRPr="00000000" w14:paraId="000000E6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0V e ε.</w:t>
      </w:r>
    </w:p>
    <w:p w:rsidR="00000000" w:rsidDel="00000000" w:rsidP="00000000" w:rsidRDefault="00000000" w:rsidRPr="00000000" w14:paraId="000000E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ε e 0.</w:t>
      </w:r>
    </w:p>
    <w:p w:rsidR="00000000" w:rsidDel="00000000" w:rsidP="00000000" w:rsidRDefault="00000000" w:rsidRPr="00000000" w14:paraId="000000E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ε e 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Três cubos de cobre transportam a mesma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 Os cubos possuem lados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 A respeito da resistência em cada cubo, podemos afirmar que: </w:t>
      </w:r>
    </w:p>
    <w:p w:rsidR="00000000" w:rsidDel="00000000" w:rsidP="00000000" w:rsidRDefault="00000000" w:rsidRPr="00000000" w14:paraId="000000E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074410" cy="1671638"/>
            <wp:effectExtent b="0" l="0" r="0" t="0"/>
            <wp:docPr id="4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4410" cy="167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color w:val="ff0000"/>
          <w:rtl w:val="0"/>
        </w:rPr>
        <w:t xml:space="preserve">R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 &gt; R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 &gt; R</w:t>
      </w:r>
      <w:r w:rsidDel="00000000" w:rsidR="00000000" w:rsidRPr="00000000">
        <w:rPr>
          <w:color w:val="ff0000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&lt;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 questão 15 se refere ao sistema formado por </w:t>
      </w:r>
      <w:r w:rsidDel="00000000" w:rsidR="00000000" w:rsidRPr="00000000">
        <w:rPr>
          <w:rtl w:val="0"/>
        </w:rPr>
        <w:t xml:space="preserve">um solenóide ideal com densidade de espiras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, comprimento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, raio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e corrente </w:t>
      </w:r>
      <w:r w:rsidDel="00000000" w:rsidR="00000000" w:rsidRPr="00000000">
        <w:rPr>
          <w:i w:val="1"/>
          <w:iCs w:val="1"/>
          <w:rtl w:val="0"/>
        </w:rPr>
        <w:t xml:space="preserve">I(t)=I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 exp(-t/t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onde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 são constantes e uma espira circular de raio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a&lt;b</w:t>
      </w:r>
      <w:r w:rsidDel="00000000" w:rsidR="00000000" w:rsidRPr="00000000">
        <w:rPr>
          <w:rtl w:val="0"/>
        </w:rPr>
        <w:t xml:space="preserve">) e resistência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localizada no centro do solenóide com seus eixos de simetria alinhados (veja figura ao lado - vista superior do sistema). Considere que D&gt;&gt;b.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3263392" cy="2184400"/>
            <wp:effectExtent b="0" l="0" r="0" t="0"/>
            <wp:docPr id="5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3392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 Determine a corrente induzida na espira.</w:t>
      </w:r>
    </w:p>
    <w:p w:rsidR="00000000" w:rsidDel="00000000" w:rsidP="00000000" w:rsidRDefault="00000000" w:rsidRPr="00000000" w14:paraId="00000106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A) </w:t>
      </w:r>
      <m:oMath>
        <m:f>
          <m:fPr>
            <m:ctrlPr>
              <w:rPr>
                <w:color w:val="ff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color w:val="ff0000"/>
                    <w:sz w:val="28"/>
                    <w:szCs w:val="28"/>
                  </w:rPr>
                </m:ctrlPr>
              </m:sSubPr>
              <m:e>
                <m:r>
                  <m:t>μ</m:t>
                </m:r>
              </m:e>
              <m:sub>
                <m:r>
                  <w:rPr>
                    <w:color w:val="ff0000"/>
                    <w:sz w:val="28"/>
                    <w:szCs w:val="28"/>
                  </w:rPr>
                  <m:t xml:space="preserve">0</m:t>
                </m:r>
              </m:sub>
            </m:sSub>
            <m:r>
              <w:rPr>
                <w:color w:val="ff0000"/>
                <w:sz w:val="28"/>
                <w:szCs w:val="28"/>
              </w:rPr>
              <m:t xml:space="preserve"> n </m:t>
            </m:r>
            <m:r>
              <w:rPr>
                <w:color w:val="ff0000"/>
                <w:sz w:val="28"/>
                <w:szCs w:val="28"/>
              </w:rPr>
              <m:t>π</m:t>
            </m:r>
            <m:r>
              <w:rPr>
                <w:color w:val="ff0000"/>
                <w:sz w:val="28"/>
                <w:szCs w:val="28"/>
              </w:rPr>
              <m:t xml:space="preserve"> </m:t>
            </m:r>
            <m:sSup>
              <m:sSupPr>
                <m:ctrlPr>
                  <w:rPr>
                    <w:color w:val="ff0000"/>
                    <w:sz w:val="28"/>
                    <w:szCs w:val="28"/>
                  </w:rPr>
                </m:ctrlPr>
              </m:sSupPr>
              <m:e>
                <m:r>
                  <w:rPr>
                    <w:color w:val="ff0000"/>
                    <w:sz w:val="28"/>
                    <w:szCs w:val="28"/>
                  </w:rPr>
                  <m:t xml:space="preserve">a</m:t>
                </m:r>
              </m:e>
              <m:sup>
                <m:r>
                  <w:rPr>
                    <w:color w:val="ff0000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color w:val="ff0000"/>
                <w:sz w:val="28"/>
                <w:szCs w:val="28"/>
              </w:rPr>
              <m:t xml:space="preserve">R </m:t>
            </m:r>
            <m:sSub>
              <m:sSubPr>
                <m:ctrlPr>
                  <w:rPr>
                    <w:color w:val="ff0000"/>
                    <w:sz w:val="28"/>
                    <w:szCs w:val="28"/>
                  </w:rPr>
                </m:ctrlPr>
              </m:sSubPr>
              <m:e>
                <m:r>
                  <w:rPr>
                    <w:color w:val="ff0000"/>
                    <w:sz w:val="28"/>
                    <w:szCs w:val="28"/>
                  </w:rPr>
                  <m:t xml:space="preserve">t</m:t>
                </m:r>
              </m:e>
              <m:sub>
                <m:r>
                  <w:rPr>
                    <w:color w:val="ff0000"/>
                    <w:sz w:val="28"/>
                    <w:szCs w:val="28"/>
                  </w:rPr>
                  <m:t xml:space="preserve">0</m:t>
                </m:r>
              </m:sub>
            </m:sSub>
            <m:r>
              <w:rPr>
                <w:color w:val="ff0000"/>
                <w:sz w:val="28"/>
                <w:szCs w:val="28"/>
              </w:rPr>
              <m:t xml:space="preserve"> </m:t>
            </m:r>
          </m:den>
        </m:f>
        <m:r>
          <w:rPr>
            <w:color w:val="ff0000"/>
            <w:sz w:val="28"/>
            <w:szCs w:val="28"/>
          </w:rPr>
          <m:t xml:space="preserve">I(t)</m:t>
        </m:r>
      </m:oMath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no sentido horário.</w:t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</w:t>
      </w:r>
      <m:oMath>
        <m:f>
          <m:fPr>
            <m:ctrlPr>
              <w:rPr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m:t>μ</m:t>
                </m:r>
              </m:e>
              <m:sub>
                <m:r>
                  <w:rPr>
                    <w:sz w:val="28"/>
                    <w:szCs w:val="28"/>
                  </w:rPr>
                  <m:t xml:space="preserve">0</m:t>
                </m:r>
              </m:sub>
            </m:sSub>
            <m:r>
              <w:rPr>
                <w:sz w:val="28"/>
                <w:szCs w:val="28"/>
              </w:rPr>
              <m:t xml:space="preserve"> n </m:t>
            </m:r>
            <m:r>
              <w:rPr>
                <w:sz w:val="28"/>
                <w:szCs w:val="28"/>
              </w:rPr>
              <m:t>π</m:t>
            </m:r>
            <m:r>
              <w:rPr>
                <w:sz w:val="28"/>
                <w:szCs w:val="28"/>
              </w:rPr>
              <m:t xml:space="preserve"> </m:t>
            </m:r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a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sz w:val="28"/>
                <w:szCs w:val="28"/>
              </w:rPr>
              <m:t xml:space="preserve">R </m:t>
            </m:r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w:rPr>
                    <w:sz w:val="28"/>
                    <w:szCs w:val="28"/>
                  </w:rPr>
                  <m:t xml:space="preserve">t</m:t>
                </m:r>
              </m:e>
              <m:sub>
                <m:r>
                  <w:rPr>
                    <w:sz w:val="28"/>
                    <w:szCs w:val="28"/>
                  </w:rPr>
                  <m:t xml:space="preserve">0</m:t>
                </m:r>
              </m:sub>
            </m:sSub>
            <m:r>
              <w:rPr>
                <w:sz w:val="28"/>
                <w:szCs w:val="28"/>
              </w:rPr>
              <m:t xml:space="preserve"> </m:t>
            </m:r>
          </m:den>
        </m:f>
        <m:r>
          <w:rPr>
            <w:sz w:val="28"/>
            <w:szCs w:val="28"/>
          </w:rPr>
          <m:t xml:space="preserve">I(t)</m:t>
        </m:r>
      </m:oMath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no sentido anti-horário.</w:t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</w:t>
      </w:r>
      <m:oMath>
        <m:f>
          <m:fPr>
            <m:ctrlPr>
              <w:rPr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m:t>μ</m:t>
                </m:r>
              </m:e>
              <m:sub>
                <m:r>
                  <w:rPr>
                    <w:sz w:val="28"/>
                    <w:szCs w:val="28"/>
                  </w:rPr>
                  <m:t xml:space="preserve">0</m:t>
                </m:r>
              </m:sub>
            </m:sSub>
            <m:r>
              <w:rPr>
                <w:sz w:val="28"/>
                <w:szCs w:val="28"/>
              </w:rPr>
              <m:t xml:space="preserve"> n </m:t>
            </m:r>
            <m:r>
              <w:rPr>
                <w:sz w:val="28"/>
                <w:szCs w:val="28"/>
              </w:rPr>
              <m:t>π</m:t>
            </m:r>
            <m:r>
              <w:rPr>
                <w:sz w:val="28"/>
                <w:szCs w:val="28"/>
              </w:rPr>
              <m:t xml:space="preserve"> </m:t>
            </m:r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a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sz w:val="28"/>
                <w:szCs w:val="28"/>
              </w:rPr>
              <m:t xml:space="preserve"> </m:t>
            </m:r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w:rPr>
                    <w:sz w:val="28"/>
                    <w:szCs w:val="28"/>
                  </w:rPr>
                  <m:t xml:space="preserve">t</m:t>
                </m:r>
              </m:e>
              <m:sub>
                <m:r>
                  <w:rPr>
                    <w:sz w:val="28"/>
                    <w:szCs w:val="28"/>
                  </w:rPr>
                  <m:t xml:space="preserve">0</m:t>
                </m:r>
              </m:sub>
            </m:sSub>
            <m:r>
              <w:rPr>
                <w:sz w:val="28"/>
                <w:szCs w:val="28"/>
              </w:rPr>
              <m:t xml:space="preserve"> </m:t>
            </m:r>
          </m:den>
        </m:f>
        <m:r>
          <w:rPr>
            <w:sz w:val="28"/>
            <w:szCs w:val="28"/>
          </w:rPr>
          <m:t xml:space="preserve">I(t)</m:t>
        </m:r>
      </m:oMath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no sentido horário.</w:t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</w:t>
      </w:r>
      <m:oMath>
        <m:f>
          <m:fPr>
            <m:ctrlPr>
              <w:rPr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m:t>μ</m:t>
                </m:r>
              </m:e>
              <m:sub>
                <m:r>
                  <w:rPr>
                    <w:sz w:val="28"/>
                    <w:szCs w:val="28"/>
                  </w:rPr>
                  <m:t xml:space="preserve">0</m:t>
                </m:r>
              </m:sub>
            </m:sSub>
            <m:r>
              <w:rPr>
                <w:sz w:val="28"/>
                <w:szCs w:val="28"/>
              </w:rPr>
              <m:t xml:space="preserve"> n </m:t>
            </m:r>
            <m:r>
              <w:rPr>
                <w:sz w:val="28"/>
                <w:szCs w:val="28"/>
              </w:rPr>
              <m:t>π</m:t>
            </m:r>
            <m:r>
              <w:rPr>
                <w:sz w:val="28"/>
                <w:szCs w:val="28"/>
              </w:rPr>
              <m:t xml:space="preserve"> </m:t>
            </m:r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a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w:rPr>
                    <w:sz w:val="28"/>
                    <w:szCs w:val="28"/>
                  </w:rPr>
                  <m:t xml:space="preserve">t</m:t>
                </m:r>
              </m:e>
              <m:sub>
                <m:r>
                  <w:rPr>
                    <w:sz w:val="28"/>
                    <w:szCs w:val="28"/>
                  </w:rPr>
                  <m:t xml:space="preserve">0</m:t>
                </m:r>
              </m:sub>
            </m:sSub>
            <m:r>
              <w:rPr>
                <w:sz w:val="28"/>
                <w:szCs w:val="28"/>
              </w:rPr>
              <m:t xml:space="preserve"> </m:t>
            </m:r>
          </m:den>
        </m:f>
        <m:r>
          <w:rPr>
            <w:sz w:val="28"/>
            <w:szCs w:val="28"/>
          </w:rPr>
          <m:t xml:space="preserve">I(t)</m:t>
        </m:r>
      </m:oMath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no sentido anti-horário.</w:t>
      </w:r>
    </w:p>
    <w:p w:rsidR="00000000" w:rsidDel="00000000" w:rsidP="00000000" w:rsidRDefault="00000000" w:rsidRPr="00000000" w14:paraId="0000010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0.</w:t>
      </w:r>
    </w:p>
    <w:p w:rsidR="00000000" w:rsidDel="00000000" w:rsidP="00000000" w:rsidRDefault="00000000" w:rsidRPr="00000000" w14:paraId="0000010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widowControl w:val="0"/>
        <w:spacing w:after="0" w:line="24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widowControl w:val="0"/>
        <w:spacing w:after="0" w:line="24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5A">
      <w:pPr>
        <w:pageBreakBefore w:val="0"/>
        <w:tabs>
          <w:tab w:val="left" w:leader="none" w:pos="0"/>
          <w:tab w:val="left" w:leader="none" w:pos="2835"/>
        </w:tabs>
        <w:jc w:val="right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  <w:t xml:space="preserve">---  --- 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5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5D">
      <w:pPr>
        <w:pageBreakBefore w:val="0"/>
        <w:spacing w:after="0" w:line="240" w:lineRule="auto"/>
        <w:rPr>
          <w:b w:val="1"/>
          <w:bCs w:val="1"/>
        </w:rPr>
      </w:pPr>
      <w:hyperlink r:id="rId2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66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3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84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93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48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spacing w:after="0" w:line="240" w:lineRule="auto"/>
        <w:rPr/>
      </w:pPr>
      <w:hyperlink r:id="rId3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8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spacing w:after="0" w:line="240" w:lineRule="auto"/>
        <w:rPr>
          <w:b w:val="1"/>
          <w:bCs w:val="1"/>
        </w:rPr>
      </w:pPr>
      <w:hyperlink r:id="rId39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7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6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7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77" name="image61.gif"/>
            <a:graphic>
              <a:graphicData uri="http://schemas.openxmlformats.org/drawingml/2006/picture">
                <pic:pic>
                  <pic:nvPicPr>
                    <pic:cNvPr id="0" name="image61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5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60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spacing w:after="0" w:line="240" w:lineRule="auto"/>
        <w:rPr>
          <w:b w:val="1"/>
          <w:bCs w:val="1"/>
        </w:rPr>
      </w:pPr>
      <w:hyperlink r:id="rId4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67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65">
      <w:pPr>
        <w:pageBreakBefore w:val="0"/>
        <w:spacing w:after="0" w:line="240" w:lineRule="auto"/>
        <w:rPr/>
      </w:pPr>
      <w:hyperlink r:id="rId4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4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6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54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49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47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9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67">
      <w:pPr>
        <w:pageBreakBefore w:val="0"/>
        <w:spacing w:after="0" w:line="240" w:lineRule="auto"/>
        <w:rPr/>
      </w:pPr>
      <w:hyperlink r:id="rId52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54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26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21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11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58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42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51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71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36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46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88" name="image69.gif"/>
            <a:graphic>
              <a:graphicData uri="http://schemas.openxmlformats.org/drawingml/2006/picture">
                <pic:pic>
                  <pic:nvPicPr>
                    <pic:cNvPr id="0" name="image69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spacing w:after="0" w:line="240" w:lineRule="auto"/>
        <w:rPr>
          <w:b w:val="1"/>
          <w:bCs w:val="1"/>
        </w:rPr>
      </w:pPr>
      <w:hyperlink r:id="rId6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87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3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2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7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90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89" name="image64.gif"/>
            <a:graphic>
              <a:graphicData uri="http://schemas.openxmlformats.org/drawingml/2006/picture">
                <pic:pic>
                  <pic:nvPicPr>
                    <pic:cNvPr id="0" name="image64.gif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75" name="image62.gif"/>
            <a:graphic>
              <a:graphicData uri="http://schemas.openxmlformats.org/drawingml/2006/picture">
                <pic:pic>
                  <pic:nvPicPr>
                    <pic:cNvPr id="0" name="image62.gif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91" name="image65.gif"/>
            <a:graphic>
              <a:graphicData uri="http://schemas.openxmlformats.org/drawingml/2006/picture">
                <pic:pic>
                  <pic:nvPicPr>
                    <pic:cNvPr id="0" name="image65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8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spacing w:after="0" w:line="240" w:lineRule="auto"/>
        <w:rPr>
          <w:b w:val="1"/>
          <w:bCs w:val="1"/>
        </w:rPr>
      </w:pPr>
      <w:hyperlink r:id="rId7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92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6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86" name="image68.gif"/>
            <a:graphic>
              <a:graphicData uri="http://schemas.openxmlformats.org/drawingml/2006/picture">
                <pic:pic>
                  <pic:nvPicPr>
                    <pic:cNvPr id="0" name="image68.gif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3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8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81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83" name="image80.gif"/>
            <a:graphic>
              <a:graphicData uri="http://schemas.openxmlformats.org/drawingml/2006/picture">
                <pic:pic>
                  <pic:nvPicPr>
                    <pic:cNvPr id="0" name="image80.gif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7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82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68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53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9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widowControl w:val="0"/>
        <w:spacing w:after="0" w:line="240" w:lineRule="auto"/>
        <w:rPr/>
      </w:pPr>
      <w:hyperlink r:id="rId88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61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widowControl w:val="0"/>
        <w:spacing w:after="0" w:line="240" w:lineRule="auto"/>
        <w:rPr/>
      </w:pPr>
      <w:hyperlink r:id="rId90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17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32" name="image17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17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40" name="image22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22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69" name="image51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51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12" name="image5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5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</w:p>
    <w:p w:rsidR="00000000" w:rsidDel="00000000" w:rsidP="00000000" w:rsidRDefault="00000000" w:rsidRPr="00000000" w14:paraId="00000179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Prova com comentários</w:t>
      </w:r>
    </w:p>
    <w:p w:rsidR="00000000" w:rsidDel="00000000" w:rsidP="00000000" w:rsidRDefault="00000000" w:rsidRPr="00000000" w14:paraId="000001C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  <w:sectPr>
          <w:type w:val="continuous"/>
          <w:pgSz w:h="16838" w:w="11906" w:orient="portrait"/>
          <w:pgMar w:bottom="170.07874015748033" w:top="170.07874015748033" w:left="510.236220472441" w:right="170.07874015748033" w:header="0" w:footer="0"/>
          <w:cols w:equalWidth="0" w:num="1">
            <w:col w:space="0" w:w="11225.18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Para um próton que se move na mesma direção e sentido </w:t>
      </w:r>
      <w:r w:rsidDel="00000000" w:rsidR="00000000" w:rsidRPr="00000000">
        <w:rPr>
          <w:color w:val="0000ff"/>
          <w:rtl w:val="0"/>
        </w:rPr>
        <w:t xml:space="preserve">de um</w:t>
      </w:r>
      <w:r w:rsidDel="00000000" w:rsidR="00000000" w:rsidRPr="00000000">
        <w:rPr>
          <w:rtl w:val="0"/>
        </w:rPr>
        <w:t xml:space="preserve"> campo elétrico </w:t>
      </w:r>
      <w:r w:rsidDel="00000000" w:rsidR="00000000" w:rsidRPr="00000000">
        <w:rPr>
          <w:color w:val="0000ff"/>
          <w:rtl w:val="0"/>
        </w:rPr>
        <w:t xml:space="preserve">espacialmente uniforme</w:t>
      </w:r>
      <w:r w:rsidDel="00000000" w:rsidR="00000000" w:rsidRPr="00000000">
        <w:rPr>
          <w:rtl w:val="0"/>
        </w:rPr>
        <w:t xml:space="preserve">, podemos afirmar que</w:t>
      </w:r>
    </w:p>
    <w:p w:rsidR="00000000" w:rsidDel="00000000" w:rsidP="00000000" w:rsidRDefault="00000000" w:rsidRPr="00000000" w14:paraId="000001C3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sua energia potencial aumenta e o potencial elétrico diminui </w:t>
      </w:r>
    </w:p>
    <w:p w:rsidR="00000000" w:rsidDel="00000000" w:rsidP="00000000" w:rsidRDefault="00000000" w:rsidRPr="00000000" w14:paraId="000001C4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sua energia potencial diminui e o potencial elétrico aumenta</w:t>
      </w:r>
    </w:p>
    <w:p w:rsidR="00000000" w:rsidDel="00000000" w:rsidP="00000000" w:rsidRDefault="00000000" w:rsidRPr="00000000" w14:paraId="000001C5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sua energia potencial aumenta e o potencial elétrico aumenta </w:t>
      </w:r>
    </w:p>
    <w:p w:rsidR="00000000" w:rsidDel="00000000" w:rsidP="00000000" w:rsidRDefault="00000000" w:rsidRPr="00000000" w14:paraId="000001C6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sua energia potencial diminui e o potencial elétrico diminui </w:t>
      </w:r>
    </w:p>
    <w:p w:rsidR="00000000" w:rsidDel="00000000" w:rsidP="00000000" w:rsidRDefault="00000000" w:rsidRPr="00000000" w14:paraId="000001C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E) tanto sua energia potencial como o potencial elétrico se mantém constantes</w:t>
      </w:r>
    </w:p>
    <w:p w:rsidR="00000000" w:rsidDel="00000000" w:rsidP="00000000" w:rsidRDefault="00000000" w:rsidRPr="00000000" w14:paraId="000001C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um longo cilindro de raio igual a 12 cm </w:t>
      </w:r>
      <w:r w:rsidDel="00000000" w:rsidR="00000000" w:rsidRPr="00000000">
        <w:rPr>
          <w:color w:val="0000ff"/>
          <w:rtl w:val="0"/>
        </w:rPr>
        <w:t xml:space="preserve">e carregado uniformemente com</w:t>
      </w:r>
      <w:r w:rsidDel="00000000" w:rsidR="00000000" w:rsidRPr="00000000">
        <w:rPr>
          <w:rtl w:val="0"/>
        </w:rPr>
        <w:t xml:space="preserve"> densidade volumétrica de cargas constante (5,0 nC/m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). Qual é a magnitude do campo elétrico em um ponto distante de 15 cm do eixo do cilindro?</w:t>
      </w:r>
    </w:p>
    <w:p w:rsidR="00000000" w:rsidDel="00000000" w:rsidP="00000000" w:rsidRDefault="00000000" w:rsidRPr="00000000" w14:paraId="000001CE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20 N/C</w:t>
      </w:r>
    </w:p>
    <w:p w:rsidR="00000000" w:rsidDel="00000000" w:rsidP="00000000" w:rsidRDefault="00000000" w:rsidRPr="00000000" w14:paraId="000001CF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27 N/C</w:t>
      </w:r>
    </w:p>
    <w:p w:rsidR="00000000" w:rsidDel="00000000" w:rsidP="00000000" w:rsidRDefault="00000000" w:rsidRPr="00000000" w14:paraId="000001D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16 N/C</w:t>
      </w:r>
    </w:p>
    <w:p w:rsidR="00000000" w:rsidDel="00000000" w:rsidP="00000000" w:rsidRDefault="00000000" w:rsidRPr="00000000" w14:paraId="000001D1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12 N/C</w:t>
      </w:r>
    </w:p>
    <w:p w:rsidR="00000000" w:rsidDel="00000000" w:rsidP="00000000" w:rsidRDefault="00000000" w:rsidRPr="00000000" w14:paraId="000001D2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54 N/C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Inicialmente, um dipolo </w:t>
      </w:r>
      <w:r w:rsidDel="00000000" w:rsidR="00000000" w:rsidRPr="00000000">
        <w:rPr>
          <w:color w:val="0000ff"/>
          <w:rtl w:val="0"/>
        </w:rPr>
        <w:t xml:space="preserve">elétrico</w:t>
      </w:r>
      <w:r w:rsidDel="00000000" w:rsidR="00000000" w:rsidRPr="00000000">
        <w:rPr>
          <w:rtl w:val="0"/>
        </w:rPr>
        <w:t xml:space="preserve"> tem seu momento de dipolo </w:t>
      </w:r>
      <w:r w:rsidDel="00000000" w:rsidR="00000000" w:rsidRPr="00000000">
        <w:rPr>
          <w:color w:val="0000ff"/>
          <w:rtl w:val="0"/>
        </w:rPr>
        <w:t xml:space="preserve">elétrico</w:t>
      </w:r>
      <w:r w:rsidDel="00000000" w:rsidR="00000000" w:rsidRPr="00000000">
        <w:rPr>
          <w:rtl w:val="0"/>
        </w:rPr>
        <w:t xml:space="preserve"> perpendicular a um campo elétrico de intensidade </w:t>
      </w:r>
      <w:r w:rsidDel="00000000" w:rsidR="00000000" w:rsidRPr="00000000">
        <w:rPr>
          <w:color w:val="0000ff"/>
          <w:rtl w:val="0"/>
        </w:rPr>
        <w:t xml:space="preserve">E=</w:t>
      </w:r>
      <w:r w:rsidDel="00000000" w:rsidR="00000000" w:rsidRPr="00000000">
        <w:rPr>
          <w:rtl w:val="0"/>
        </w:rPr>
        <w:t xml:space="preserve">300 N/C. Dado que o momento de dipolo</w:t>
      </w:r>
      <w:r w:rsidDel="00000000" w:rsidR="00000000" w:rsidRPr="00000000">
        <w:rPr>
          <w:color w:val="0000ff"/>
          <w:rtl w:val="0"/>
        </w:rPr>
        <w:t xml:space="preserve"> elétrico </w:t>
      </w:r>
      <w:r w:rsidDel="00000000" w:rsidR="00000000" w:rsidRPr="00000000">
        <w:rPr>
          <w:rtl w:val="0"/>
        </w:rPr>
        <w:t xml:space="preserve">tem magnitude p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= 2 x 10</w:t>
      </w:r>
      <w:r w:rsidDel="00000000" w:rsidR="00000000" w:rsidRPr="00000000">
        <w:rPr>
          <w:vertAlign w:val="superscript"/>
          <w:rtl w:val="0"/>
        </w:rPr>
        <w:t xml:space="preserve">-9</w:t>
      </w:r>
      <w:r w:rsidDel="00000000" w:rsidR="00000000" w:rsidRPr="00000000">
        <w:rPr>
          <w:rtl w:val="0"/>
        </w:rPr>
        <w:t xml:space="preserve"> Cm, qual é o trabalho realizado pelo campo para tornar o dipolo elétrico alinhado com a direção do campo? </w:t>
      </w:r>
    </w:p>
    <w:p w:rsidR="00000000" w:rsidDel="00000000" w:rsidP="00000000" w:rsidRDefault="00000000" w:rsidRPr="00000000" w14:paraId="000001D8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0000ff"/>
        </w:rPr>
      </w:pPr>
      <w:r w:rsidDel="00000000" w:rsidR="00000000" w:rsidRPr="00000000">
        <w:rPr>
          <w:rtl w:val="0"/>
        </w:rPr>
        <w:t xml:space="preserve">A) – 12 x 10</w:t>
      </w:r>
      <w:r w:rsidDel="00000000" w:rsidR="00000000" w:rsidRPr="00000000">
        <w:rPr>
          <w:vertAlign w:val="superscript"/>
          <w:rtl w:val="0"/>
        </w:rPr>
        <w:t xml:space="preserve">–7</w:t>
      </w:r>
      <w:r w:rsidDel="00000000" w:rsidR="00000000" w:rsidRPr="00000000">
        <w:rPr>
          <w:rtl w:val="0"/>
        </w:rPr>
        <w:t xml:space="preserve"> J </w:t>
      </w:r>
      <w:r w:rsidDel="00000000" w:rsidR="00000000" w:rsidRPr="00000000">
        <w:rPr>
          <w:color w:val="0000ff"/>
          <w:rtl w:val="0"/>
        </w:rPr>
        <w:t xml:space="preserve">    -----&gt;     0</w:t>
      </w:r>
    </w:p>
    <w:p w:rsidR="00000000" w:rsidDel="00000000" w:rsidP="00000000" w:rsidRDefault="00000000" w:rsidRPr="00000000" w14:paraId="000001D9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B) – 6 x 10</w:t>
      </w:r>
      <w:r w:rsidDel="00000000" w:rsidR="00000000" w:rsidRPr="00000000">
        <w:rPr>
          <w:vertAlign w:val="superscript"/>
          <w:rtl w:val="0"/>
        </w:rPr>
        <w:t xml:space="preserve">–7</w:t>
      </w:r>
      <w:r w:rsidDel="00000000" w:rsidR="00000000" w:rsidRPr="00000000">
        <w:rPr>
          <w:rtl w:val="0"/>
        </w:rPr>
        <w:t xml:space="preserve"> J</w:t>
      </w:r>
      <w:r w:rsidDel="00000000" w:rsidR="00000000" w:rsidRPr="00000000">
        <w:rPr>
          <w:color w:val="ff0000"/>
          <w:rtl w:val="0"/>
        </w:rPr>
        <w:t xml:space="preserve">     -----&gt;     -p</w:t>
      </w:r>
      <w:r w:rsidDel="00000000" w:rsidR="00000000" w:rsidRPr="00000000">
        <w:rPr>
          <w:color w:val="ff0000"/>
          <w:vertAlign w:val="subscript"/>
          <w:rtl w:val="0"/>
        </w:rPr>
        <w:t xml:space="preserve">E</w:t>
      </w:r>
      <w:r w:rsidDel="00000000" w:rsidR="00000000" w:rsidRPr="00000000">
        <w:rPr>
          <w:color w:val="ff0000"/>
          <w:rtl w:val="0"/>
        </w:rPr>
        <w:t xml:space="preserve">E</w:t>
      </w:r>
    </w:p>
    <w:p w:rsidR="00000000" w:rsidDel="00000000" w:rsidP="00000000" w:rsidRDefault="00000000" w:rsidRPr="00000000" w14:paraId="000001DA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0 J </w:t>
      </w:r>
      <w:r w:rsidDel="00000000" w:rsidR="00000000" w:rsidRPr="00000000">
        <w:rPr>
          <w:color w:val="0000ff"/>
          <w:rtl w:val="0"/>
        </w:rPr>
        <w:t xml:space="preserve">    -----&gt;     +p</w:t>
      </w:r>
      <w:r w:rsidDel="00000000" w:rsidR="00000000" w:rsidRPr="00000000">
        <w:rPr>
          <w:color w:val="0000ff"/>
          <w:vertAlign w:val="subscript"/>
          <w:rtl w:val="0"/>
        </w:rPr>
        <w:t xml:space="preserve">E</w:t>
      </w:r>
      <w:r w:rsidDel="00000000" w:rsidR="00000000" w:rsidRPr="00000000">
        <w:rPr>
          <w:color w:val="0000ff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0000ff"/>
        </w:rPr>
      </w:pPr>
      <w:r w:rsidDel="00000000" w:rsidR="00000000" w:rsidRPr="00000000">
        <w:rPr>
          <w:color w:val="ff0000"/>
          <w:rtl w:val="0"/>
        </w:rPr>
        <w:t xml:space="preserve">D) 6 x 10</w:t>
      </w:r>
      <w:r w:rsidDel="00000000" w:rsidR="00000000" w:rsidRPr="00000000">
        <w:rPr>
          <w:color w:val="ff0000"/>
          <w:vertAlign w:val="superscript"/>
          <w:rtl w:val="0"/>
        </w:rPr>
        <w:t xml:space="preserve">–7</w:t>
      </w:r>
      <w:r w:rsidDel="00000000" w:rsidR="00000000" w:rsidRPr="00000000">
        <w:rPr>
          <w:color w:val="ff0000"/>
          <w:rtl w:val="0"/>
        </w:rPr>
        <w:t xml:space="preserve"> J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    -----&gt;     +2p</w:t>
      </w:r>
      <w:r w:rsidDel="00000000" w:rsidR="00000000" w:rsidRPr="00000000">
        <w:rPr>
          <w:color w:val="0000ff"/>
          <w:vertAlign w:val="subscript"/>
          <w:rtl w:val="0"/>
        </w:rPr>
        <w:t xml:space="preserve">E</w:t>
      </w:r>
      <w:r w:rsidDel="00000000" w:rsidR="00000000" w:rsidRPr="00000000">
        <w:rPr>
          <w:color w:val="0000ff"/>
          <w:rtl w:val="0"/>
        </w:rPr>
        <w:t xml:space="preserve">E</w:t>
      </w:r>
    </w:p>
    <w:p w:rsidR="00000000" w:rsidDel="00000000" w:rsidP="00000000" w:rsidRDefault="00000000" w:rsidRPr="00000000" w14:paraId="000001DC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12 x 10</w:t>
      </w:r>
      <w:r w:rsidDel="00000000" w:rsidR="00000000" w:rsidRPr="00000000">
        <w:rPr>
          <w:vertAlign w:val="superscript"/>
          <w:rtl w:val="0"/>
        </w:rPr>
        <w:t xml:space="preserve">–7</w:t>
      </w:r>
      <w:r w:rsidDel="00000000" w:rsidR="00000000" w:rsidRPr="00000000">
        <w:rPr>
          <w:rtl w:val="0"/>
        </w:rPr>
        <w:t xml:space="preserve"> J </w:t>
      </w:r>
      <w:r w:rsidDel="00000000" w:rsidR="00000000" w:rsidRPr="00000000">
        <w:rPr>
          <w:color w:val="0000ff"/>
          <w:rtl w:val="0"/>
        </w:rPr>
        <w:t xml:space="preserve">    -----&gt;     -2p</w:t>
      </w:r>
      <w:r w:rsidDel="00000000" w:rsidR="00000000" w:rsidRPr="00000000">
        <w:rPr>
          <w:color w:val="0000ff"/>
          <w:vertAlign w:val="subscript"/>
          <w:rtl w:val="0"/>
        </w:rPr>
        <w:t xml:space="preserve">E</w:t>
      </w:r>
      <w:r w:rsidDel="00000000" w:rsidR="00000000" w:rsidRPr="00000000">
        <w:rPr>
          <w:color w:val="0000ff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carga pontual Q = -500 nC e duas cargas pontuais desconhecidas,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são colocadas como mostrado na figura. O campo elétrico na origem O, devido às cargas Q,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é igual a zero. A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vale aproximadamente</w:t>
      </w:r>
    </w:p>
    <w:p w:rsidR="00000000" w:rsidDel="00000000" w:rsidP="00000000" w:rsidRDefault="00000000" w:rsidRPr="00000000" w14:paraId="000001D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776563" cy="1776563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563" cy="1776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-106 nC</w:t>
      </w:r>
    </w:p>
    <w:p w:rsidR="00000000" w:rsidDel="00000000" w:rsidP="00000000" w:rsidRDefault="00000000" w:rsidRPr="00000000" w14:paraId="000001E1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+106 nC</w:t>
      </w:r>
    </w:p>
    <w:p w:rsidR="00000000" w:rsidDel="00000000" w:rsidP="00000000" w:rsidRDefault="00000000" w:rsidRPr="00000000" w14:paraId="000001E2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+183 nC</w:t>
      </w:r>
    </w:p>
    <w:p w:rsidR="00000000" w:rsidDel="00000000" w:rsidP="00000000" w:rsidRDefault="00000000" w:rsidRPr="00000000" w14:paraId="000001E3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-183 nC</w:t>
      </w:r>
    </w:p>
    <w:p w:rsidR="00000000" w:rsidDel="00000000" w:rsidP="00000000" w:rsidRDefault="00000000" w:rsidRPr="00000000" w14:paraId="000001E4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-281 nC</w:t>
      </w:r>
    </w:p>
    <w:p w:rsidR="00000000" w:rsidDel="00000000" w:rsidP="00000000" w:rsidRDefault="00000000" w:rsidRPr="00000000" w14:paraId="000001E5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Sugestão: Sugiro trocar a questão abaixo pela proposta: Um motivo é que a questão tem problemas, tá com dados faltando. Outra questão é que ela é muito trabalhosa (nesta prova que já está pesada) apenas pedindo campo elétrico.</w:t>
      </w:r>
    </w:p>
    <w:p w:rsidR="00000000" w:rsidDel="00000000" w:rsidP="00000000" w:rsidRDefault="00000000" w:rsidRPr="00000000" w14:paraId="000001EF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ageBreakBefore w:val="0"/>
        <w:tabs>
          <w:tab w:val="left" w:leader="none" w:pos="0"/>
          <w:tab w:val="left" w:leader="none" w:pos="2835"/>
        </w:tabs>
        <w:jc w:val="both"/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4</w:t>
      </w:r>
      <w:r w:rsidDel="00000000" w:rsidR="00000000" w:rsidRPr="00000000">
        <w:rPr>
          <w:b w:val="1"/>
          <w:bCs w:val="1"/>
          <w:strike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strike w:val="1"/>
          <w:rtl w:val="0"/>
        </w:rPr>
        <w:t xml:space="preserve"> questão - </w:t>
      </w:r>
      <w:r w:rsidDel="00000000" w:rsidR="00000000" w:rsidRPr="00000000">
        <w:rPr>
          <w:strike w:val="1"/>
          <w:rtl w:val="0"/>
        </w:rPr>
        <w:t xml:space="preserve">Assinale a opção que representa a magnitude do campo elétrico no ponto P.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3600450</wp:posOffset>
            </wp:positionH>
            <wp:positionV relativeFrom="paragraph">
              <wp:posOffset>323850</wp:posOffset>
            </wp:positionV>
            <wp:extent cx="2929088" cy="1521377"/>
            <wp:effectExtent b="0" l="0" r="0" t="0"/>
            <wp:wrapSquare wrapText="bothSides" distB="114300" distT="114300" distL="114300" distR="114300"/>
            <wp:docPr id="62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9088" cy="15213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1">
      <w:pPr>
        <w:pageBreakBefore w:val="0"/>
        <w:tabs>
          <w:tab w:val="left" w:leader="none" w:pos="0"/>
          <w:tab w:val="left" w:leader="none" w:pos="2835"/>
        </w:tabs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A) 9000 V/m</w:t>
      </w:r>
    </w:p>
    <w:p w:rsidR="00000000" w:rsidDel="00000000" w:rsidP="00000000" w:rsidRDefault="00000000" w:rsidRPr="00000000" w14:paraId="000001F2">
      <w:pPr>
        <w:pageBreakBefore w:val="0"/>
        <w:tabs>
          <w:tab w:val="left" w:leader="none" w:pos="0"/>
          <w:tab w:val="left" w:leader="none" w:pos="2835"/>
        </w:tabs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B) 4500 V/m</w:t>
      </w:r>
    </w:p>
    <w:p w:rsidR="00000000" w:rsidDel="00000000" w:rsidP="00000000" w:rsidRDefault="00000000" w:rsidRPr="00000000" w14:paraId="000001F3">
      <w:pPr>
        <w:pageBreakBefore w:val="0"/>
        <w:tabs>
          <w:tab w:val="left" w:leader="none" w:pos="0"/>
          <w:tab w:val="left" w:leader="none" w:pos="2835"/>
        </w:tabs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C) 36000 V/m</w:t>
      </w:r>
    </w:p>
    <w:p w:rsidR="00000000" w:rsidDel="00000000" w:rsidP="00000000" w:rsidRDefault="00000000" w:rsidRPr="00000000" w14:paraId="000001F4">
      <w:pPr>
        <w:pageBreakBefore w:val="0"/>
        <w:tabs>
          <w:tab w:val="left" w:leader="none" w:pos="0"/>
          <w:tab w:val="left" w:leader="none" w:pos="2835"/>
        </w:tabs>
        <w:jc w:val="both"/>
        <w:rPr>
          <w:strike w:val="1"/>
          <w:color w:val="ff0000"/>
        </w:rPr>
      </w:pPr>
      <w:r w:rsidDel="00000000" w:rsidR="00000000" w:rsidRPr="00000000">
        <w:rPr>
          <w:strike w:val="1"/>
          <w:color w:val="ff0000"/>
          <w:rtl w:val="0"/>
        </w:rPr>
        <w:t xml:space="preserve">D) 2250 V/m</w:t>
      </w:r>
    </w:p>
    <w:p w:rsidR="00000000" w:rsidDel="00000000" w:rsidP="00000000" w:rsidRDefault="00000000" w:rsidRPr="00000000" w14:paraId="000001F5">
      <w:pPr>
        <w:pageBreakBefore w:val="0"/>
        <w:tabs>
          <w:tab w:val="left" w:leader="none" w:pos="0"/>
          <w:tab w:val="left" w:leader="none" w:pos="2835"/>
        </w:tabs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E) zero V/m</w:t>
      </w:r>
    </w:p>
    <w:p w:rsidR="00000000" w:rsidDel="00000000" w:rsidP="00000000" w:rsidRDefault="00000000" w:rsidRPr="00000000" w14:paraId="000001F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ageBreakBefore w:val="0"/>
        <w:tabs>
          <w:tab w:val="left" w:leader="none" w:pos="0"/>
          <w:tab w:val="left" w:leader="none" w:pos="2835"/>
        </w:tabs>
        <w:jc w:val="both"/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5</w:t>
      </w:r>
      <w:r w:rsidDel="00000000" w:rsidR="00000000" w:rsidRPr="00000000">
        <w:rPr>
          <w:b w:val="1"/>
          <w:bCs w:val="1"/>
          <w:strike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strike w:val="1"/>
          <w:rtl w:val="0"/>
        </w:rPr>
        <w:t xml:space="preserve"> questão - </w:t>
      </w:r>
      <w:r w:rsidDel="00000000" w:rsidR="00000000" w:rsidRPr="00000000">
        <w:rPr>
          <w:strike w:val="1"/>
          <w:rtl w:val="0"/>
        </w:rPr>
        <w:t xml:space="preserve">No circuito representado, o valores de R</w:t>
      </w:r>
      <w:r w:rsidDel="00000000" w:rsidR="00000000" w:rsidRPr="00000000">
        <w:rPr>
          <w:strike w:val="1"/>
          <w:vertAlign w:val="subscript"/>
          <w:rtl w:val="0"/>
        </w:rPr>
        <w:t xml:space="preserve">1</w:t>
      </w:r>
      <w:r w:rsidDel="00000000" w:rsidR="00000000" w:rsidRPr="00000000">
        <w:rPr>
          <w:strike w:val="1"/>
          <w:rtl w:val="0"/>
        </w:rPr>
        <w:t xml:space="preserve"> e R</w:t>
      </w:r>
      <w:r w:rsidDel="00000000" w:rsidR="00000000" w:rsidRPr="00000000">
        <w:rPr>
          <w:strike w:val="1"/>
          <w:vertAlign w:val="subscript"/>
          <w:rtl w:val="0"/>
        </w:rPr>
        <w:t xml:space="preserve">2</w:t>
      </w:r>
      <w:r w:rsidDel="00000000" w:rsidR="00000000" w:rsidRPr="00000000">
        <w:rPr>
          <w:strike w:val="1"/>
          <w:rtl w:val="0"/>
        </w:rPr>
        <w:t xml:space="preserve"> são, respectivamente, 1,0 Ω e 2,0 Ω e as baterias são ideais com fem de ε</w:t>
      </w:r>
      <w:r w:rsidDel="00000000" w:rsidR="00000000" w:rsidRPr="00000000">
        <w:rPr>
          <w:strike w:val="1"/>
          <w:vertAlign w:val="subscript"/>
          <w:rtl w:val="0"/>
        </w:rPr>
        <w:t xml:space="preserve">1</w:t>
      </w:r>
      <w:r w:rsidDel="00000000" w:rsidR="00000000" w:rsidRPr="00000000">
        <w:rPr>
          <w:strike w:val="1"/>
          <w:rtl w:val="0"/>
        </w:rPr>
        <w:t xml:space="preserve"> = 2,0 V e ε</w:t>
      </w:r>
      <w:r w:rsidDel="00000000" w:rsidR="00000000" w:rsidRPr="00000000">
        <w:rPr>
          <w:strike w:val="1"/>
          <w:vertAlign w:val="subscript"/>
          <w:rtl w:val="0"/>
        </w:rPr>
        <w:t xml:space="preserve">2</w:t>
      </w:r>
      <w:r w:rsidDel="00000000" w:rsidR="00000000" w:rsidRPr="00000000">
        <w:rPr>
          <w:strike w:val="1"/>
          <w:rtl w:val="0"/>
        </w:rPr>
        <w:t xml:space="preserve"> = ε</w:t>
      </w:r>
      <w:r w:rsidDel="00000000" w:rsidR="00000000" w:rsidRPr="00000000">
        <w:rPr>
          <w:strike w:val="1"/>
          <w:vertAlign w:val="subscript"/>
          <w:rtl w:val="0"/>
        </w:rPr>
        <w:t xml:space="preserve">3</w:t>
      </w:r>
      <w:r w:rsidDel="00000000" w:rsidR="00000000" w:rsidRPr="00000000">
        <w:rPr>
          <w:strike w:val="1"/>
          <w:rtl w:val="0"/>
        </w:rPr>
        <w:t xml:space="preserve"> = 4,0 V. </w:t>
      </w:r>
      <w:r w:rsidDel="00000000" w:rsidR="00000000" w:rsidRPr="00000000">
        <w:rPr>
          <w:strike w:val="1"/>
          <w:vertAlign w:val="subscript"/>
          <w:rtl w:val="0"/>
        </w:rPr>
        <w:t xml:space="preserve"> </w:t>
      </w:r>
      <w:r w:rsidDel="00000000" w:rsidR="00000000" w:rsidRPr="00000000">
        <w:rPr>
          <w:strike w:val="1"/>
          <w:rtl w:val="0"/>
        </w:rPr>
        <w:t xml:space="preserve">Qual é a intensidade da corrente que atravessa a bateria 2?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4543425</wp:posOffset>
            </wp:positionH>
            <wp:positionV relativeFrom="paragraph">
              <wp:posOffset>495300</wp:posOffset>
            </wp:positionV>
            <wp:extent cx="1986269" cy="1719263"/>
            <wp:effectExtent b="0" l="0" r="0" t="0"/>
            <wp:wrapSquare wrapText="bothSides" distB="114300" distT="114300" distL="114300" distR="114300"/>
            <wp:docPr id="7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6269" cy="17192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9">
      <w:pPr>
        <w:pageBreakBefore w:val="0"/>
        <w:tabs>
          <w:tab w:val="left" w:leader="none" w:pos="0"/>
          <w:tab w:val="left" w:leader="none" w:pos="2835"/>
        </w:tabs>
        <w:jc w:val="both"/>
        <w:rPr>
          <w:strike w:val="1"/>
          <w:color w:val="ff0000"/>
        </w:rPr>
      </w:pPr>
      <w:r w:rsidDel="00000000" w:rsidR="00000000" w:rsidRPr="00000000">
        <w:rPr>
          <w:strike w:val="1"/>
          <w:color w:val="ff0000"/>
          <w:rtl w:val="0"/>
        </w:rPr>
        <w:t xml:space="preserve">A) 0,33 A</w:t>
      </w:r>
    </w:p>
    <w:p w:rsidR="00000000" w:rsidDel="00000000" w:rsidP="00000000" w:rsidRDefault="00000000" w:rsidRPr="00000000" w14:paraId="000001FA">
      <w:pPr>
        <w:pageBreakBefore w:val="0"/>
        <w:tabs>
          <w:tab w:val="left" w:leader="none" w:pos="0"/>
          <w:tab w:val="left" w:leader="none" w:pos="2835"/>
        </w:tabs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B) 0,66 A</w:t>
      </w:r>
    </w:p>
    <w:p w:rsidR="00000000" w:rsidDel="00000000" w:rsidP="00000000" w:rsidRDefault="00000000" w:rsidRPr="00000000" w14:paraId="000001FB">
      <w:pPr>
        <w:pageBreakBefore w:val="0"/>
        <w:tabs>
          <w:tab w:val="left" w:leader="none" w:pos="0"/>
          <w:tab w:val="left" w:leader="none" w:pos="2835"/>
        </w:tabs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C) 0,50 A</w:t>
      </w:r>
    </w:p>
    <w:p w:rsidR="00000000" w:rsidDel="00000000" w:rsidP="00000000" w:rsidRDefault="00000000" w:rsidRPr="00000000" w14:paraId="000001FC">
      <w:pPr>
        <w:pageBreakBefore w:val="0"/>
        <w:tabs>
          <w:tab w:val="left" w:leader="none" w:pos="0"/>
          <w:tab w:val="left" w:leader="none" w:pos="2835"/>
        </w:tabs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D) 0,26 A</w:t>
      </w:r>
    </w:p>
    <w:p w:rsidR="00000000" w:rsidDel="00000000" w:rsidP="00000000" w:rsidRDefault="00000000" w:rsidRPr="00000000" w14:paraId="000001FD">
      <w:pPr>
        <w:pageBreakBefore w:val="0"/>
        <w:tabs>
          <w:tab w:val="left" w:leader="none" w:pos="0"/>
          <w:tab w:val="left" w:leader="none" w:pos="2835"/>
        </w:tabs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E) 0,88 A</w:t>
      </w:r>
    </w:p>
    <w:p w:rsidR="00000000" w:rsidDel="00000000" w:rsidP="00000000" w:rsidRDefault="00000000" w:rsidRPr="00000000" w14:paraId="000001F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No circuito representado abaixo,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 as baterias são ideais com </w:t>
      </w:r>
      <w:r w:rsidDel="00000000" w:rsidR="00000000" w:rsidRPr="00000000">
        <w:rPr>
          <w:i w:val="1"/>
          <w:iCs w:val="1"/>
          <w:rtl w:val="0"/>
        </w:rPr>
        <w:t xml:space="preserve">fem </w:t>
      </w:r>
      <w:r w:rsidDel="00000000" w:rsidR="00000000" w:rsidRPr="00000000">
        <w:rPr>
          <w:rtl w:val="0"/>
        </w:rPr>
        <w:t xml:space="preserve">dadas por Ɛ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Ɛ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2Ɛ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 De acordo com a lei de Kirchhoff das malhas, qual dos sistemas abaixo permite a determinação das correntes elétricas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Ɛ1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Ɛ2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Ɛ3</w:t>
      </w:r>
      <w:r w:rsidDel="00000000" w:rsidR="00000000" w:rsidRPr="00000000">
        <w:rPr>
          <w:rtl w:val="0"/>
        </w:rPr>
        <w:t xml:space="preserve">, que atravessam as baterias Ɛ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Ɛ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 Ɛ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, respectivamente?</w:t>
      </w:r>
    </w:p>
    <w:p w:rsidR="00000000" w:rsidDel="00000000" w:rsidP="00000000" w:rsidRDefault="00000000" w:rsidRPr="00000000" w14:paraId="0000020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986269" cy="1719263"/>
            <wp:effectExtent b="0" l="0" r="0" t="0"/>
            <wp:docPr id="5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6269" cy="1719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3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2595"/>
        <w:tblGridChange w:id="0">
          <w:tblGrid>
            <w:gridCol w:w="525"/>
            <w:gridCol w:w="2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pageBreakBefore w:val="0"/>
              <w:widowControl w:val="0"/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pageBreakBefore w:val="0"/>
              <w:tabs>
                <w:tab w:val="left" w:leader="none" w:pos="0"/>
                <w:tab w:val="left" w:leader="none" w:pos="2835"/>
              </w:tabs>
              <w:spacing w:after="0" w:line="24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04950" cy="733425"/>
                  <wp:effectExtent b="0" l="0" r="0" t="0"/>
                  <wp:docPr id="73" name="image78.gif"/>
                  <a:graphic>
                    <a:graphicData uri="http://schemas.openxmlformats.org/drawingml/2006/picture">
                      <pic:pic>
                        <pic:nvPicPr>
                          <pic:cNvPr id="0" name="image78.gif"/>
                          <pic:cNvPicPr preferRelativeResize="0"/>
                        </pic:nvPicPr>
                        <pic:blipFill>
                          <a:blip r:embed="rId9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733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04950" cy="733425"/>
                  <wp:effectExtent b="0" l="0" r="0" t="0"/>
                  <wp:docPr id="6" name="image14.gif"/>
                  <a:graphic>
                    <a:graphicData uri="http://schemas.openxmlformats.org/drawingml/2006/picture">
                      <pic:pic>
                        <pic:nvPicPr>
                          <pic:cNvPr id="0" name="image14.gif"/>
                          <pic:cNvPicPr preferRelativeResize="0"/>
                        </pic:nvPicPr>
                        <pic:blipFill>
                          <a:blip r:embed="rId9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733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14475" cy="733425"/>
                  <wp:effectExtent b="0" l="0" r="0" t="0"/>
                  <wp:docPr id="79" name="image67.gif"/>
                  <a:graphic>
                    <a:graphicData uri="http://schemas.openxmlformats.org/drawingml/2006/picture">
                      <pic:pic>
                        <pic:nvPicPr>
                          <pic:cNvPr id="0" name="image67.gif"/>
                          <pic:cNvPicPr preferRelativeResize="0"/>
                        </pic:nvPicPr>
                        <pic:blipFill>
                          <a:blip r:embed="rId10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733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14475" cy="733425"/>
                  <wp:effectExtent b="0" l="0" r="0" t="0"/>
                  <wp:docPr id="56" name="image56.gif"/>
                  <a:graphic>
                    <a:graphicData uri="http://schemas.openxmlformats.org/drawingml/2006/picture">
                      <pic:pic>
                        <pic:nvPicPr>
                          <pic:cNvPr id="0" name="image56.gif"/>
                          <pic:cNvPicPr preferRelativeResize="0"/>
                        </pic:nvPicPr>
                        <pic:blipFill>
                          <a:blip r:embed="rId10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733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14475" cy="733425"/>
                  <wp:effectExtent b="0" l="0" r="0" t="0"/>
                  <wp:docPr id="23" name="image24.gif"/>
                  <a:graphic>
                    <a:graphicData uri="http://schemas.openxmlformats.org/drawingml/2006/picture">
                      <pic:pic>
                        <pic:nvPicPr>
                          <pic:cNvPr id="0" name="image24.gif"/>
                          <pic:cNvPicPr preferRelativeResize="0"/>
                        </pic:nvPicPr>
                        <pic:blipFill>
                          <a:blip r:embed="rId10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733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resistor com resistência igual a  15,0 kΩ é conectado em série com um capacitor. Este sistema é subitamente submetido à uma diferença de potencial de 12,0 V. A diferença de potencial no capacitor aumenta para 5,00 V em 1,30 ms. Quanto vale a constante de tempo característico do circuito</w:t>
      </w:r>
      <w:r w:rsidDel="00000000" w:rsidR="00000000" w:rsidRPr="00000000">
        <w:rPr>
          <w:strike w:val="1"/>
          <w:rtl w:val="0"/>
        </w:rPr>
        <w:t xml:space="preserve"> </w:t>
      </w:r>
      <w:r w:rsidDel="00000000" w:rsidR="00000000" w:rsidRPr="00000000">
        <w:rPr>
          <w:strike w:val="1"/>
          <w:color w:val="9900ff"/>
          <w:rtl w:val="0"/>
        </w:rPr>
        <w:t xml:space="preserve">e a capacitância do capacitor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Estou achando milisegundos???</w:t>
      </w:r>
    </w:p>
    <w:p w:rsidR="00000000" w:rsidDel="00000000" w:rsidP="00000000" w:rsidRDefault="00000000" w:rsidRPr="00000000" w14:paraId="00000219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strike w:val="1"/>
          <w:color w:val="9900ff"/>
        </w:rPr>
      </w:pPr>
      <w:r w:rsidDel="00000000" w:rsidR="00000000" w:rsidRPr="00000000">
        <w:rPr>
          <w:rtl w:val="0"/>
        </w:rPr>
        <w:t xml:space="preserve">A) 6,82 μs</w:t>
      </w:r>
      <w:r w:rsidDel="00000000" w:rsidR="00000000" w:rsidRPr="00000000">
        <w:rPr>
          <w:strike w:val="1"/>
          <w:color w:val="9900ff"/>
          <w:rtl w:val="0"/>
        </w:rPr>
        <w:t xml:space="preserve"> e 8,28 x 10</w:t>
      </w:r>
      <w:r w:rsidDel="00000000" w:rsidR="00000000" w:rsidRPr="00000000">
        <w:rPr>
          <w:strike w:val="1"/>
          <w:color w:val="9900ff"/>
          <w:vertAlign w:val="superscript"/>
          <w:rtl w:val="0"/>
        </w:rPr>
        <w:t xml:space="preserve">-10</w:t>
      </w:r>
      <w:r w:rsidDel="00000000" w:rsidR="00000000" w:rsidRPr="00000000">
        <w:rPr>
          <w:strike w:val="1"/>
          <w:color w:val="9900ff"/>
          <w:rtl w:val="0"/>
        </w:rPr>
        <w:t xml:space="preserve"> F</w:t>
      </w:r>
    </w:p>
    <w:p w:rsidR="00000000" w:rsidDel="00000000" w:rsidP="00000000" w:rsidRDefault="00000000" w:rsidRPr="00000000" w14:paraId="0000021A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strike w:val="1"/>
          <w:color w:val="9900ff"/>
        </w:rPr>
      </w:pPr>
      <w:r w:rsidDel="00000000" w:rsidR="00000000" w:rsidRPr="00000000">
        <w:rPr>
          <w:rtl w:val="0"/>
        </w:rPr>
        <w:t xml:space="preserve">B) 2,41 μs</w:t>
      </w:r>
      <w:r w:rsidDel="00000000" w:rsidR="00000000" w:rsidRPr="00000000">
        <w:rPr>
          <w:strike w:val="1"/>
          <w:color w:val="9900ff"/>
          <w:rtl w:val="0"/>
        </w:rPr>
        <w:t xml:space="preserve"> e 5,42 x 10</w:t>
      </w:r>
      <w:r w:rsidDel="00000000" w:rsidR="00000000" w:rsidRPr="00000000">
        <w:rPr>
          <w:strike w:val="1"/>
          <w:color w:val="9900ff"/>
          <w:vertAlign w:val="superscript"/>
          <w:rtl w:val="0"/>
        </w:rPr>
        <w:t xml:space="preserve">-10</w:t>
      </w:r>
      <w:r w:rsidDel="00000000" w:rsidR="00000000" w:rsidRPr="00000000">
        <w:rPr>
          <w:strike w:val="1"/>
          <w:color w:val="9900ff"/>
          <w:rtl w:val="0"/>
        </w:rPr>
        <w:t xml:space="preserve"> F</w:t>
      </w:r>
    </w:p>
    <w:p w:rsidR="00000000" w:rsidDel="00000000" w:rsidP="00000000" w:rsidRDefault="00000000" w:rsidRPr="00000000" w14:paraId="0000021B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strike w:val="1"/>
          <w:color w:val="9900ff"/>
        </w:rPr>
      </w:pPr>
      <w:r w:rsidDel="00000000" w:rsidR="00000000" w:rsidRPr="00000000">
        <w:rPr>
          <w:rtl w:val="0"/>
        </w:rPr>
        <w:t xml:space="preserve">C) 6,82 μs</w:t>
      </w:r>
      <w:r w:rsidDel="00000000" w:rsidR="00000000" w:rsidRPr="00000000">
        <w:rPr>
          <w:strike w:val="1"/>
          <w:color w:val="9900ff"/>
          <w:rtl w:val="0"/>
        </w:rPr>
        <w:t xml:space="preserve"> e 5,42 x 10</w:t>
      </w:r>
      <w:r w:rsidDel="00000000" w:rsidR="00000000" w:rsidRPr="00000000">
        <w:rPr>
          <w:strike w:val="1"/>
          <w:color w:val="9900ff"/>
          <w:vertAlign w:val="superscript"/>
          <w:rtl w:val="0"/>
        </w:rPr>
        <w:t xml:space="preserve">-10</w:t>
      </w:r>
      <w:r w:rsidDel="00000000" w:rsidR="00000000" w:rsidRPr="00000000">
        <w:rPr>
          <w:strike w:val="1"/>
          <w:color w:val="9900ff"/>
          <w:rtl w:val="0"/>
        </w:rPr>
        <w:t xml:space="preserve"> F</w:t>
      </w:r>
    </w:p>
    <w:p w:rsidR="00000000" w:rsidDel="00000000" w:rsidP="00000000" w:rsidRDefault="00000000" w:rsidRPr="00000000" w14:paraId="0000021C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color w:val="9900ff"/>
        </w:rPr>
      </w:pPr>
      <w:r w:rsidDel="00000000" w:rsidR="00000000" w:rsidRPr="00000000">
        <w:rPr>
          <w:rtl w:val="0"/>
        </w:rPr>
        <w:t xml:space="preserve">D) 6,82 μs</w:t>
      </w:r>
      <w:r w:rsidDel="00000000" w:rsidR="00000000" w:rsidRPr="00000000">
        <w:rPr>
          <w:strike w:val="1"/>
          <w:color w:val="9900ff"/>
          <w:rtl w:val="0"/>
        </w:rPr>
        <w:t xml:space="preserve"> e 1,61 x 10</w:t>
      </w:r>
      <w:r w:rsidDel="00000000" w:rsidR="00000000" w:rsidRPr="00000000">
        <w:rPr>
          <w:strike w:val="1"/>
          <w:color w:val="9900ff"/>
          <w:vertAlign w:val="superscript"/>
          <w:rtl w:val="0"/>
        </w:rPr>
        <w:t xml:space="preserve">-10</w:t>
      </w:r>
      <w:r w:rsidDel="00000000" w:rsidR="00000000" w:rsidRPr="00000000">
        <w:rPr>
          <w:strike w:val="1"/>
          <w:color w:val="9900ff"/>
          <w:rtl w:val="0"/>
        </w:rPr>
        <w:t xml:space="preserve"> F</w:t>
      </w:r>
      <w:r w:rsidDel="00000000" w:rsidR="00000000" w:rsidRPr="00000000">
        <w:rPr>
          <w:color w:val="9900ff"/>
          <w:rtl w:val="0"/>
        </w:rPr>
        <w:t xml:space="preserve"> </w:t>
      </w:r>
    </w:p>
    <w:p w:rsidR="00000000" w:rsidDel="00000000" w:rsidP="00000000" w:rsidRDefault="00000000" w:rsidRPr="00000000" w14:paraId="0000021D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strike w:val="1"/>
          <w:color w:val="9900ff"/>
        </w:rPr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color w:val="ff0000"/>
          <w:rtl w:val="0"/>
        </w:rPr>
        <w:t xml:space="preserve">2,41 μs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strike w:val="1"/>
          <w:color w:val="9900ff"/>
          <w:rtl w:val="0"/>
        </w:rPr>
        <w:t xml:space="preserve">e 1,61 x 10</w:t>
      </w:r>
      <w:r w:rsidDel="00000000" w:rsidR="00000000" w:rsidRPr="00000000">
        <w:rPr>
          <w:strike w:val="1"/>
          <w:color w:val="9900ff"/>
          <w:vertAlign w:val="superscript"/>
          <w:rtl w:val="0"/>
        </w:rPr>
        <w:t xml:space="preserve">-10</w:t>
      </w:r>
      <w:r w:rsidDel="00000000" w:rsidR="00000000" w:rsidRPr="00000000">
        <w:rPr>
          <w:strike w:val="1"/>
          <w:color w:val="9900ff"/>
          <w:rtl w:val="0"/>
        </w:rPr>
        <w:t xml:space="preserve"> F</w:t>
      </w:r>
    </w:p>
    <w:p w:rsidR="00000000" w:rsidDel="00000000" w:rsidP="00000000" w:rsidRDefault="00000000" w:rsidRPr="00000000" w14:paraId="0000021E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7</w:t>
      </w:r>
      <w:r w:rsidDel="00000000" w:rsidR="00000000" w:rsidRPr="00000000">
        <w:rPr>
          <w:b w:val="1"/>
          <w:bCs w:val="1"/>
          <w:color w:val="9900ff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 questão - </w:t>
      </w:r>
      <w:r w:rsidDel="00000000" w:rsidR="00000000" w:rsidRPr="00000000">
        <w:rPr>
          <w:color w:val="9900ff"/>
          <w:rtl w:val="0"/>
        </w:rPr>
        <w:t xml:space="preserve">Na figura abaixo, V = 9,0 V, C</w:t>
      </w:r>
      <w:r w:rsidDel="00000000" w:rsidR="00000000" w:rsidRPr="00000000">
        <w:rPr>
          <w:color w:val="9900ff"/>
          <w:vertAlign w:val="subscript"/>
          <w:rtl w:val="0"/>
        </w:rPr>
        <w:t xml:space="preserve">1</w:t>
      </w:r>
      <w:r w:rsidDel="00000000" w:rsidR="00000000" w:rsidRPr="00000000">
        <w:rPr>
          <w:color w:val="9900ff"/>
          <w:rtl w:val="0"/>
        </w:rPr>
        <w:t xml:space="preserve">= C</w:t>
      </w:r>
      <w:r w:rsidDel="00000000" w:rsidR="00000000" w:rsidRPr="00000000">
        <w:rPr>
          <w:color w:val="9900ff"/>
          <w:vertAlign w:val="subscript"/>
          <w:rtl w:val="0"/>
        </w:rPr>
        <w:t xml:space="preserve">2 </w:t>
      </w:r>
      <w:r w:rsidDel="00000000" w:rsidR="00000000" w:rsidRPr="00000000">
        <w:rPr>
          <w:color w:val="9900ff"/>
          <w:rtl w:val="0"/>
        </w:rPr>
        <w:t xml:space="preserve">= 30 μF, e C</w:t>
      </w:r>
      <w:r w:rsidDel="00000000" w:rsidR="00000000" w:rsidRPr="00000000">
        <w:rPr>
          <w:color w:val="9900ff"/>
          <w:vertAlign w:val="subscript"/>
          <w:rtl w:val="0"/>
        </w:rPr>
        <w:t xml:space="preserve">3</w:t>
      </w:r>
      <w:r w:rsidDel="00000000" w:rsidR="00000000" w:rsidRPr="00000000">
        <w:rPr>
          <w:color w:val="9900ff"/>
          <w:rtl w:val="0"/>
        </w:rPr>
        <w:t xml:space="preserve"> = C</w:t>
      </w:r>
      <w:r w:rsidDel="00000000" w:rsidR="00000000" w:rsidRPr="00000000">
        <w:rPr>
          <w:color w:val="9900ff"/>
          <w:vertAlign w:val="subscript"/>
          <w:rtl w:val="0"/>
        </w:rPr>
        <w:t xml:space="preserve">4 </w:t>
      </w:r>
      <w:r w:rsidDel="00000000" w:rsidR="00000000" w:rsidRPr="00000000">
        <w:rPr>
          <w:color w:val="9900ff"/>
          <w:rtl w:val="0"/>
        </w:rPr>
        <w:t xml:space="preserve">= 15 μF. Qual é o valor da carga armazenada no capacitor 4?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4448175</wp:posOffset>
            </wp:positionH>
            <wp:positionV relativeFrom="paragraph">
              <wp:posOffset>304800</wp:posOffset>
            </wp:positionV>
            <wp:extent cx="2296515" cy="1376363"/>
            <wp:effectExtent b="0" l="0" r="0" t="0"/>
            <wp:wrapSquare wrapText="bothSides" distB="114300" distT="114300" distL="114300" distR="11430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6515" cy="1376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5">
      <w:pPr>
        <w:pageBreakBefore w:val="0"/>
        <w:spacing w:after="0" w:lin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A) 55 μC</w:t>
      </w:r>
    </w:p>
    <w:p w:rsidR="00000000" w:rsidDel="00000000" w:rsidP="00000000" w:rsidRDefault="00000000" w:rsidRPr="00000000" w14:paraId="00000226">
      <w:pPr>
        <w:pageBreakBefore w:val="0"/>
        <w:spacing w:after="0" w:lin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B) 50 μC</w:t>
      </w:r>
    </w:p>
    <w:p w:rsidR="00000000" w:rsidDel="00000000" w:rsidP="00000000" w:rsidRDefault="00000000" w:rsidRPr="00000000" w14:paraId="00000227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45 μC</w:t>
      </w:r>
    </w:p>
    <w:p w:rsidR="00000000" w:rsidDel="00000000" w:rsidP="00000000" w:rsidRDefault="00000000" w:rsidRPr="00000000" w14:paraId="00000228">
      <w:pPr>
        <w:pageBreakBefore w:val="0"/>
        <w:spacing w:after="0" w:lin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D) 40 μC</w:t>
      </w:r>
    </w:p>
    <w:p w:rsidR="00000000" w:rsidDel="00000000" w:rsidP="00000000" w:rsidRDefault="00000000" w:rsidRPr="00000000" w14:paraId="00000229">
      <w:pPr>
        <w:pageBreakBefore w:val="0"/>
        <w:spacing w:after="0" w:lin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E) 35 μC</w:t>
      </w:r>
    </w:p>
    <w:p w:rsidR="00000000" w:rsidDel="00000000" w:rsidP="00000000" w:rsidRDefault="00000000" w:rsidRPr="00000000" w14:paraId="0000022A">
      <w:pPr>
        <w:pageBreakBefore w:val="0"/>
        <w:spacing w:after="0" w:line="240" w:lineRule="auto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Na figura abaixo, E = 9,0 V,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C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= 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30 μF. Qual é o valor da carga armazenada no capacitor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87324" cy="1300163"/>
            <wp:effectExtent b="0" l="0" r="0" t="0"/>
            <wp:docPr id="4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7324" cy="1300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30 μC</w:t>
      </w:r>
    </w:p>
    <w:p w:rsidR="00000000" w:rsidDel="00000000" w:rsidP="00000000" w:rsidRDefault="00000000" w:rsidRPr="00000000" w14:paraId="0000023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45 μC</w:t>
      </w:r>
    </w:p>
    <w:p w:rsidR="00000000" w:rsidDel="00000000" w:rsidP="00000000" w:rsidRDefault="00000000" w:rsidRPr="00000000" w14:paraId="0000023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60 μC</w:t>
      </w:r>
    </w:p>
    <w:p w:rsidR="00000000" w:rsidDel="00000000" w:rsidP="00000000" w:rsidRDefault="00000000" w:rsidRPr="00000000" w14:paraId="0000023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75 μC</w:t>
      </w:r>
    </w:p>
    <w:p w:rsidR="00000000" w:rsidDel="00000000" w:rsidP="00000000" w:rsidRDefault="00000000" w:rsidRPr="00000000" w14:paraId="00000239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90 μC</w:t>
      </w:r>
    </w:p>
    <w:p w:rsidR="00000000" w:rsidDel="00000000" w:rsidP="00000000" w:rsidRDefault="00000000" w:rsidRPr="00000000" w14:paraId="0000023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 Um fio, percorrido por uma corrente constante I, é dobrado de forma a adquirir o formato indicado que mostra a figura. O arco tem raio R, ângulo θ e todos os trechos retilíneos são radiais, isto é, apontam para o centro do arco P. Próximo ao arco há um fio longo  que conduz uma corrente I no sentido contrário ao do arco e está a uma distância  d da base.  Determine a distância d para que o campo magnético seja nulo no ponto P. Ignore a contribuição decorrente dos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pequenos arcos próximos a P.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5129063</wp:posOffset>
            </wp:positionH>
            <wp:positionV relativeFrom="paragraph">
              <wp:posOffset>57150</wp:posOffset>
            </wp:positionV>
            <wp:extent cx="1852763" cy="2139500"/>
            <wp:effectExtent b="0" l="0" r="0" t="0"/>
            <wp:wrapSquare wrapText="left" distB="0" distT="0" distL="0" distR="0"/>
            <wp:docPr id="7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763" cy="213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R/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R/2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2R/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ff0000"/>
          <w:sz w:val="24"/>
          <w:szCs w:val="24"/>
          <w:rtl w:val="0"/>
        </w:rPr>
        <w:t xml:space="preserve">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R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ageBreakBefore w:val="0"/>
        <w:spacing w:after="0" w:line="240" w:lineRule="auto"/>
        <w:rPr>
          <w:rFonts w:ascii="Noto Sans Symbols" w:cs="Noto Sans Symbols" w:eastAsia="Noto Sans Symbols" w:hAnsi="Noto Sans Symbol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  <w:t xml:space="preserve">E) 2R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θ</w:t>
      </w:r>
    </w:p>
    <w:p w:rsidR="00000000" w:rsidDel="00000000" w:rsidP="00000000" w:rsidRDefault="00000000" w:rsidRPr="00000000" w14:paraId="0000025B">
      <w:pPr>
        <w:pageBreakBefore w:val="0"/>
        <w:spacing w:after="0" w:line="240" w:lineRule="auto"/>
        <w:rPr>
          <w:rFonts w:ascii="Noto Sans Symbols" w:cs="Noto Sans Symbols" w:eastAsia="Noto Sans Symbols" w:hAnsi="Noto Sans Symbol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ageBreakBefore w:val="0"/>
        <w:spacing w:after="0" w:line="240" w:lineRule="auto"/>
        <w:rPr>
          <w:rFonts w:ascii="Noto Sans Symbols" w:cs="Noto Sans Symbols" w:eastAsia="Noto Sans Symbols" w:hAnsi="Noto Sans Symbol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ageBreakBefore w:val="0"/>
        <w:spacing w:after="0" w:line="240" w:lineRule="auto"/>
        <w:rPr>
          <w:rFonts w:ascii="Noto Sans Symbols" w:cs="Noto Sans Symbols" w:eastAsia="Noto Sans Symbols" w:hAnsi="Noto Sans Symbol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ageBreakBefore w:val="0"/>
        <w:spacing w:after="0" w:line="240" w:lineRule="auto"/>
        <w:rPr>
          <w:rFonts w:ascii="Noto Sans Symbols" w:cs="Noto Sans Symbols" w:eastAsia="Noto Sans Symbols" w:hAnsi="Noto Sans Symbol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ageBreakBefore w:val="0"/>
        <w:spacing w:after="0" w:line="240" w:lineRule="auto"/>
        <w:rPr>
          <w:rFonts w:ascii="Noto Sans Symbols" w:cs="Noto Sans Symbols" w:eastAsia="Noto Sans Symbols" w:hAnsi="Noto Sans Symbol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Na figura ao lado temos o contorno (orientado) C  e correntes idênticas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entrando e saindo da página. A circulação do campo magnético no circuito C vale:</w:t>
      </w:r>
    </w:p>
    <w:p w:rsidR="00000000" w:rsidDel="00000000" w:rsidP="00000000" w:rsidRDefault="00000000" w:rsidRPr="00000000" w14:paraId="0000026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181350" cy="2352675"/>
            <wp:effectExtent b="0" l="0" r="0" t="0"/>
            <wp:docPr id="7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0</w:t>
      </w:r>
    </w:p>
    <w:p w:rsidR="00000000" w:rsidDel="00000000" w:rsidP="00000000" w:rsidRDefault="00000000" w:rsidRPr="00000000" w14:paraId="00000268">
      <w:pPr>
        <w:pageBreakBefore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color w:val="9900ff"/>
          <w:vertAlign w:val="subscript"/>
        </w:rPr>
      </w:pPr>
      <w:r w:rsidDel="00000000" w:rsidR="00000000" w:rsidRPr="00000000">
        <w:rPr>
          <w:rtl w:val="0"/>
        </w:rPr>
        <w:t xml:space="preserve">B) -5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color w:val="9900ff"/>
          <w:rtl w:val="0"/>
        </w:rPr>
        <w:t xml:space="preserve">μ</w:t>
      </w:r>
      <w:r w:rsidDel="00000000" w:rsidR="00000000" w:rsidRPr="00000000">
        <w:rPr>
          <w:color w:val="9900ff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ageBreakBefore w:val="0"/>
        <w:spacing w:after="0" w:line="240" w:lineRule="auto"/>
        <w:rPr>
          <w:color w:val="9900ff"/>
        </w:rPr>
      </w:pPr>
      <w:r w:rsidDel="00000000" w:rsidR="00000000" w:rsidRPr="00000000">
        <w:rPr>
          <w:rtl w:val="0"/>
        </w:rPr>
        <w:t xml:space="preserve">C) 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color w:val="9900ff"/>
          <w:rtl w:val="0"/>
        </w:rPr>
        <w:t xml:space="preserve">μ</w:t>
      </w:r>
      <w:r w:rsidDel="00000000" w:rsidR="00000000" w:rsidRPr="00000000">
        <w:rPr>
          <w:color w:val="9900ff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I</w:t>
      </w:r>
      <w:r w:rsidDel="00000000" w:rsidR="00000000" w:rsidRPr="00000000">
        <w:rPr>
          <w:color w:val="ff0000"/>
          <w:rtl w:val="0"/>
        </w:rPr>
        <w:t xml:space="preserve">μ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ageBreakBefore w:val="0"/>
        <w:spacing w:after="0" w:line="240" w:lineRule="auto"/>
        <w:rPr>
          <w:color w:val="9900ff"/>
        </w:rPr>
      </w:pPr>
      <w:r w:rsidDel="00000000" w:rsidR="00000000" w:rsidRPr="00000000">
        <w:rPr>
          <w:rtl w:val="0"/>
        </w:rPr>
        <w:t xml:space="preserve">E) +5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color w:val="9900ff"/>
          <w:rtl w:val="0"/>
        </w:rPr>
        <w:t xml:space="preserve">μ</w:t>
      </w:r>
      <w:r w:rsidDel="00000000" w:rsidR="00000000" w:rsidRPr="00000000">
        <w:rPr>
          <w:color w:val="9900ff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indutor (L=5H) e um capacitor (C=5μF) são conectados em série através de fios ideias. Inicialmente, o capacitor está carregado com carga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=5C. A primeira vez que a corrente do sistema atinge seu valor máximo, após o interruptor S ser fechado no instante t=0, ocorre no instante:</w:t>
      </w:r>
    </w:p>
    <w:p w:rsidR="00000000" w:rsidDel="00000000" w:rsidP="00000000" w:rsidRDefault="00000000" w:rsidRPr="00000000" w14:paraId="0000026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054628" cy="976313"/>
            <wp:effectExtent b="0" l="0" r="0" t="0"/>
            <wp:docPr id="63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4628" cy="976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num instante t, muitas horas depois do interruptor ser fechado.</w:t>
      </w:r>
    </w:p>
    <w:p w:rsidR="00000000" w:rsidDel="00000000" w:rsidP="00000000" w:rsidRDefault="00000000" w:rsidRPr="00000000" w14:paraId="0000027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t = 15,7 μs.</w:t>
      </w:r>
    </w:p>
    <w:p w:rsidR="00000000" w:rsidDel="00000000" w:rsidP="00000000" w:rsidRDefault="00000000" w:rsidRPr="00000000" w14:paraId="00000272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t= 7,85 ms.</w:t>
      </w:r>
    </w:p>
    <w:p w:rsidR="00000000" w:rsidDel="00000000" w:rsidP="00000000" w:rsidRDefault="00000000" w:rsidRPr="00000000" w14:paraId="0000027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30,3 ms.</w:t>
      </w:r>
    </w:p>
    <w:p w:rsidR="00000000" w:rsidDel="00000000" w:rsidP="00000000" w:rsidRDefault="00000000" w:rsidRPr="00000000" w14:paraId="0000027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25 μs.</w:t>
      </w:r>
    </w:p>
    <w:p w:rsidR="00000000" w:rsidDel="00000000" w:rsidP="00000000" w:rsidRDefault="00000000" w:rsidRPr="00000000" w14:paraId="0000027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indutor com indutância L, um resistor com resistência R e uma bateria ideal de corrente contínua com fem ε são conectados em série. Após um longo período de tempo, as ddps no indutor e resistor valem, respectivamente:</w:t>
      </w:r>
    </w:p>
    <w:p w:rsidR="00000000" w:rsidDel="00000000" w:rsidP="00000000" w:rsidRDefault="00000000" w:rsidRPr="00000000" w14:paraId="0000027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0V e 0V.</w:t>
      </w:r>
    </w:p>
    <w:p w:rsidR="00000000" w:rsidDel="00000000" w:rsidP="00000000" w:rsidRDefault="00000000" w:rsidRPr="00000000" w14:paraId="0000027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ε/2 e ε/2.</w:t>
      </w:r>
    </w:p>
    <w:p w:rsidR="00000000" w:rsidDel="00000000" w:rsidP="00000000" w:rsidRDefault="00000000" w:rsidRPr="00000000" w14:paraId="00000279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0V e ε.</w:t>
      </w:r>
    </w:p>
    <w:p w:rsidR="00000000" w:rsidDel="00000000" w:rsidP="00000000" w:rsidRDefault="00000000" w:rsidRPr="00000000" w14:paraId="0000027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ε e 0.</w:t>
      </w:r>
    </w:p>
    <w:p w:rsidR="00000000" w:rsidDel="00000000" w:rsidP="00000000" w:rsidRDefault="00000000" w:rsidRPr="00000000" w14:paraId="0000027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ε e ε.</w:t>
      </w:r>
    </w:p>
    <w:p w:rsidR="00000000" w:rsidDel="00000000" w:rsidP="00000000" w:rsidRDefault="00000000" w:rsidRPr="00000000" w14:paraId="0000027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placa condutora neutra quadrada se desloca perpendicularmente a um campo magnético uniforme tal como indicado na figura abaixo. Qual dos diagramas representa a distribuição de cargas na placa condutora?</w:t>
      </w:r>
    </w:p>
    <w:p w:rsidR="00000000" w:rsidDel="00000000" w:rsidP="00000000" w:rsidRDefault="00000000" w:rsidRPr="00000000" w14:paraId="0000027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190500</wp:posOffset>
            </wp:positionV>
            <wp:extent cx="1352550" cy="1533525"/>
            <wp:effectExtent b="0" l="0" r="0" t="0"/>
            <wp:wrapSquare wrapText="bothSides" distB="114300" distT="114300" distL="114300" distR="114300"/>
            <wp:docPr id="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533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228600</wp:posOffset>
            </wp:positionV>
            <wp:extent cx="1504950" cy="1476375"/>
            <wp:effectExtent b="0" l="0" r="0" t="0"/>
            <wp:wrapSquare wrapText="bothSides" distB="114300" distT="114300" distL="114300" distR="114300"/>
            <wp:docPr id="3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76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</w:t>
      </w:r>
    </w:p>
    <w:p w:rsidR="00000000" w:rsidDel="00000000" w:rsidP="00000000" w:rsidRDefault="00000000" w:rsidRPr="00000000" w14:paraId="0000028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280987</wp:posOffset>
            </wp:positionH>
            <wp:positionV relativeFrom="paragraph">
              <wp:posOffset>209550</wp:posOffset>
            </wp:positionV>
            <wp:extent cx="1438275" cy="1571625"/>
            <wp:effectExtent b="0" l="0" r="0" t="0"/>
            <wp:wrapSquare wrapText="bothSides" distB="114300" distT="114300" distL="114300" distR="11430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571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1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</w:t>
      </w:r>
    </w:p>
    <w:p w:rsidR="00000000" w:rsidDel="00000000" w:rsidP="00000000" w:rsidRDefault="00000000" w:rsidRPr="00000000" w14:paraId="0000029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228600</wp:posOffset>
            </wp:positionV>
            <wp:extent cx="1438275" cy="1590675"/>
            <wp:effectExtent b="0" l="0" r="0" t="0"/>
            <wp:wrapSquare wrapText="bothSides" distB="114300" distT="114300" distL="114300" distR="114300"/>
            <wp:docPr id="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590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</w:t>
      </w:r>
    </w:p>
    <w:p w:rsidR="00000000" w:rsidDel="00000000" w:rsidP="00000000" w:rsidRDefault="00000000" w:rsidRPr="00000000" w14:paraId="0000029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381000</wp:posOffset>
            </wp:positionH>
            <wp:positionV relativeFrom="paragraph">
              <wp:posOffset>114300</wp:posOffset>
            </wp:positionV>
            <wp:extent cx="1466850" cy="1647825"/>
            <wp:effectExtent b="0" l="0" r="0" t="0"/>
            <wp:wrapSquare wrapText="bothSides" distB="114300" distT="114300" distL="114300" distR="11430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647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</w:t>
      </w:r>
    </w:p>
    <w:p w:rsidR="00000000" w:rsidDel="00000000" w:rsidP="00000000" w:rsidRDefault="00000000" w:rsidRPr="00000000" w14:paraId="000002A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Três cubos de cobre transportam a mesma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 Os cubos possuem lados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 A respeito da resistência em cada cubo, podemos afirmar que: </w:t>
      </w:r>
    </w:p>
    <w:p w:rsidR="00000000" w:rsidDel="00000000" w:rsidP="00000000" w:rsidRDefault="00000000" w:rsidRPr="00000000" w14:paraId="000002A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074410" cy="1671638"/>
            <wp:effectExtent b="0" l="0" r="0" t="0"/>
            <wp:docPr id="8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4410" cy="167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color w:val="ff0000"/>
          <w:rtl w:val="0"/>
        </w:rPr>
        <w:t xml:space="preserve">R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 &gt; R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 &gt; R</w:t>
      </w:r>
      <w:r w:rsidDel="00000000" w:rsidR="00000000" w:rsidRPr="00000000">
        <w:rPr>
          <w:color w:val="ff0000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&lt;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As questões 14 e 15 se referem ao sistema formado por um solenoide ideal com densidade de espiras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, comprimento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, raio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e corrente </w:t>
      </w:r>
      <w:r w:rsidDel="00000000" w:rsidR="00000000" w:rsidRPr="00000000">
        <w:rPr>
          <w:i w:val="1"/>
          <w:iCs w:val="1"/>
          <w:rtl w:val="0"/>
        </w:rPr>
        <w:t xml:space="preserve">I(t)=I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 exp(-t/t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onde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 são constantes e uma espira circular de raio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a&lt;b</w:t>
      </w:r>
      <w:r w:rsidDel="00000000" w:rsidR="00000000" w:rsidRPr="00000000">
        <w:rPr>
          <w:rtl w:val="0"/>
        </w:rPr>
        <w:t xml:space="preserve">) e resistência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localizada no centro do solenoide com seus eixos de simetria alinhados (veja figura ao lado - vista superior do sistema). Considere que D&gt;&gt;b.</w:t>
      </w:r>
    </w:p>
    <w:p w:rsidR="00000000" w:rsidDel="00000000" w:rsidP="00000000" w:rsidRDefault="00000000" w:rsidRPr="00000000" w14:paraId="000002B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3729038" cy="2492001"/>
            <wp:effectExtent b="0" l="0" r="0" t="0"/>
            <wp:docPr id="3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2492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 Determine a corrente induzida na espira.</w:t>
      </w:r>
    </w:p>
    <w:p w:rsidR="00000000" w:rsidDel="00000000" w:rsidP="00000000" w:rsidRDefault="00000000" w:rsidRPr="00000000" w14:paraId="000002B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A) </w:t>
      </w:r>
      <m:oMath>
        <m:f>
          <m:fPr>
            <m:ctrlPr>
              <w:rPr>
                <w:color w:val="ff0000"/>
              </w:rPr>
            </m:ctrlPr>
          </m:fPr>
          <m:num>
            <m:sSub>
              <m:sSubPr>
                <m:ctrlPr>
                  <w:rPr>
                    <w:color w:val="ff0000"/>
                  </w:rPr>
                </m:ctrlPr>
              </m:sSubPr>
              <m:e>
                <m:r>
                  <m:t>μ</m:t>
                </m:r>
              </m:e>
              <m:sub>
                <m:r>
                  <w:rPr>
                    <w:color w:val="ff0000"/>
                  </w:rPr>
                  <m:t xml:space="preserve">0</m:t>
                </m:r>
              </m:sub>
            </m:sSub>
            <m:r>
              <w:rPr>
                <w:color w:val="ff0000"/>
              </w:rPr>
              <m:t xml:space="preserve"> n </m:t>
            </m:r>
            <m:r>
              <w:rPr>
                <w:color w:val="ff0000"/>
              </w:rPr>
              <m:t>π</m:t>
            </m:r>
            <m:r>
              <w:rPr>
                <w:color w:val="ff0000"/>
              </w:rPr>
              <m:t xml:space="preserve"> 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r>
                  <w:rPr>
                    <w:color w:val="ff0000"/>
                  </w:rPr>
                  <m:t xml:space="preserve">a</m:t>
                </m:r>
              </m:e>
              <m:sup>
                <m:r>
                  <w:rPr>
                    <w:color w:val="ff0000"/>
                  </w:rPr>
                  <m:t xml:space="preserve">2</m:t>
                </m:r>
              </m:sup>
            </m:sSup>
          </m:num>
          <m:den>
            <m:r>
              <w:rPr>
                <w:color w:val="ff0000"/>
              </w:rPr>
              <m:t xml:space="preserve">R 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r>
                  <w:rPr>
                    <w:color w:val="ff0000"/>
                  </w:rPr>
                  <m:t xml:space="preserve">t</m:t>
                </m:r>
              </m:e>
              <m:sub>
                <m:r>
                  <w:rPr>
                    <w:color w:val="ff0000"/>
                  </w:rPr>
                  <m:t xml:space="preserve">0</m:t>
                </m:r>
              </m:sub>
            </m:sSub>
            <m:r>
              <w:rPr>
                <w:color w:val="ff0000"/>
              </w:rPr>
              <m:t xml:space="preserve"> </m:t>
            </m:r>
          </m:den>
        </m:f>
        <m:r>
          <w:rPr>
            <w:color w:val="ff0000"/>
          </w:rPr>
          <m:t xml:space="preserve">I(t)</m:t>
        </m:r>
      </m:oMath>
      <w:r w:rsidDel="00000000" w:rsidR="00000000" w:rsidRPr="00000000">
        <w:rPr>
          <w:color w:val="ff0000"/>
          <w:rtl w:val="0"/>
        </w:rPr>
        <w:t xml:space="preserve"> no sentido horário.</w:t>
      </w:r>
    </w:p>
    <w:p w:rsidR="00000000" w:rsidDel="00000000" w:rsidP="00000000" w:rsidRDefault="00000000" w:rsidRPr="00000000" w14:paraId="000002B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</w:t>
      </w:r>
      <m:oMath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m:t>μ</m:t>
                </m:r>
              </m:e>
              <m:sub>
                <m:r>
                  <w:rPr/>
                  <m:t xml:space="preserve">0</m:t>
                </m:r>
              </m:sub>
            </m:sSub>
            <m:r>
              <w:rPr/>
              <m:t xml:space="preserve"> n </m:t>
            </m:r>
            <m:r>
              <w:rPr/>
              <m:t>π</m:t>
            </m:r>
            <m:r>
              <w:rPr/>
              <m:t xml:space="preserve"> 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a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R 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t</m:t>
                </m:r>
              </m:e>
              <m:sub>
                <m:r>
                  <w:rPr/>
                  <m:t xml:space="preserve">0</m:t>
                </m:r>
              </m:sub>
            </m:sSub>
            <m:r>
              <w:rPr/>
              <m:t xml:space="preserve"> </m:t>
            </m:r>
          </m:den>
        </m:f>
        <m:r>
          <w:rPr/>
          <m:t xml:space="preserve">I(t)</m:t>
        </m:r>
      </m:oMath>
      <w:r w:rsidDel="00000000" w:rsidR="00000000" w:rsidRPr="00000000">
        <w:rPr>
          <w:rtl w:val="0"/>
        </w:rPr>
        <w:t xml:space="preserve"> no sentido anti-horário.</w:t>
      </w:r>
    </w:p>
    <w:p w:rsidR="00000000" w:rsidDel="00000000" w:rsidP="00000000" w:rsidRDefault="00000000" w:rsidRPr="00000000" w14:paraId="000002B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</w:t>
      </w:r>
      <m:oMath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m:t>μ</m:t>
                </m:r>
              </m:e>
              <m:sub>
                <m:r>
                  <w:rPr/>
                  <m:t xml:space="preserve">0</m:t>
                </m:r>
              </m:sub>
            </m:sSub>
            <m:r>
              <w:rPr/>
              <m:t xml:space="preserve"> n </m:t>
            </m:r>
            <m:r>
              <w:rPr/>
              <m:t>π</m:t>
            </m:r>
            <m:r>
              <w:rPr/>
              <m:t xml:space="preserve"> 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a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 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t</m:t>
                </m:r>
              </m:e>
              <m:sub>
                <m:r>
                  <w:rPr/>
                  <m:t xml:space="preserve">0</m:t>
                </m:r>
              </m:sub>
            </m:sSub>
            <m:r>
              <w:rPr/>
              <m:t xml:space="preserve"> </m:t>
            </m:r>
          </m:den>
        </m:f>
        <m:r>
          <w:rPr/>
          <m:t xml:space="preserve">I(t)</m:t>
        </m:r>
      </m:oMath>
      <w:r w:rsidDel="00000000" w:rsidR="00000000" w:rsidRPr="00000000">
        <w:rPr>
          <w:rtl w:val="0"/>
        </w:rPr>
        <w:t xml:space="preserve"> no sentido horário.</w:t>
      </w:r>
    </w:p>
    <w:p w:rsidR="00000000" w:rsidDel="00000000" w:rsidP="00000000" w:rsidRDefault="00000000" w:rsidRPr="00000000" w14:paraId="000002B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</w:t>
      </w:r>
      <m:oMath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m:t>μ</m:t>
                </m:r>
              </m:e>
              <m:sub>
                <m:r>
                  <w:rPr/>
                  <m:t xml:space="preserve">0</m:t>
                </m:r>
              </m:sub>
            </m:sSub>
            <m:r>
              <w:rPr/>
              <m:t xml:space="preserve"> n </m:t>
            </m:r>
            <m:r>
              <w:rPr/>
              <m:t>π</m:t>
            </m:r>
            <m:r>
              <w:rPr/>
              <m:t xml:space="preserve"> 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a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t</m:t>
                </m:r>
              </m:e>
              <m:sub>
                <m:r>
                  <w:rPr/>
                  <m:t xml:space="preserve">0</m:t>
                </m:r>
              </m:sub>
            </m:sSub>
            <m:r>
              <w:rPr/>
              <m:t xml:space="preserve"> </m:t>
            </m:r>
          </m:den>
        </m:f>
        <m:r>
          <w:rPr/>
          <m:t xml:space="preserve">I(t)</m:t>
        </m:r>
      </m:oMath>
      <w:r w:rsidDel="00000000" w:rsidR="00000000" w:rsidRPr="00000000">
        <w:rPr>
          <w:rtl w:val="0"/>
        </w:rPr>
        <w:t xml:space="preserve"> no sentido anti-horário.</w:t>
      </w:r>
    </w:p>
    <w:p w:rsidR="00000000" w:rsidDel="00000000" w:rsidP="00000000" w:rsidRDefault="00000000" w:rsidRPr="00000000" w14:paraId="000002B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0.</w:t>
      </w:r>
    </w:p>
    <w:p w:rsidR="00000000" w:rsidDel="00000000" w:rsidP="00000000" w:rsidRDefault="00000000" w:rsidRPr="00000000" w14:paraId="000002B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Determine o módulo do campo elétrico produzido pelo solenoide em r&gt;b para t&gt;0.</w:t>
      </w:r>
    </w:p>
    <w:p w:rsidR="00000000" w:rsidDel="00000000" w:rsidP="00000000" w:rsidRDefault="00000000" w:rsidRPr="00000000" w14:paraId="000002C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</w:t>
      </w:r>
      <m:oMath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m:t>μ</m:t>
                </m:r>
              </m:e>
              <m:sub>
                <m:r>
                  <w:rPr/>
                  <m:t xml:space="preserve">0</m:t>
                </m:r>
              </m:sub>
            </m:sSub>
            <m:r>
              <w:rPr/>
              <m:t xml:space="preserve"> n  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a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 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t</m:t>
                </m:r>
              </m:e>
              <m:sub>
                <m:r>
                  <w:rPr/>
                  <m:t xml:space="preserve">0</m:t>
                </m:r>
              </m:sub>
            </m:sSub>
            <m:r>
              <w:rPr/>
              <m:t xml:space="preserve"> r </m:t>
            </m:r>
          </m:den>
        </m:f>
        <m:r>
          <w:rPr/>
          <m:t xml:space="preserve">I(t)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</w:t>
      </w:r>
      <m:oMath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m:t>μ</m:t>
                </m:r>
              </m:e>
              <m:sub>
                <m:r>
                  <w:rPr/>
                  <m:t xml:space="preserve">0</m:t>
                </m:r>
              </m:sub>
            </m:sSub>
            <m:r>
              <w:rPr/>
              <m:t xml:space="preserve"> n  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a</m:t>
                </m:r>
              </m:e>
              <m:sup/>
            </m:sSup>
          </m:num>
          <m:den>
            <m:r>
              <w:rPr/>
              <m:t xml:space="preserve">2 </m:t>
            </m:r>
            <m:r>
              <w:rPr/>
              <m:t>π</m:t>
            </m:r>
            <m:r>
              <w:rPr/>
              <m:t xml:space="preserve"> 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t</m:t>
                </m:r>
              </m:e>
              <m:sub>
                <m:r>
                  <w:rPr/>
                  <m:t xml:space="preserve">0</m:t>
                </m:r>
              </m:sub>
            </m:sSub>
            <m:r>
              <w:rPr/>
              <m:t xml:space="preserve">  </m:t>
            </m:r>
          </m:den>
        </m:f>
        <m:r>
          <w:rPr/>
          <m:t xml:space="preserve">I(t)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C) </w:t>
      </w:r>
      <m:oMath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m:t>μ</m:t>
                </m:r>
              </m:e>
              <m:sub>
                <m:r>
                  <w:rPr/>
                  <m:t xml:space="preserve">0</m:t>
                </m:r>
              </m:sub>
            </m:sSub>
            <m:r>
              <w:rPr/>
              <m:t xml:space="preserve"> n  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a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 r </m:t>
            </m:r>
          </m:den>
        </m:f>
        <m:r>
          <w:rPr/>
          <m:t xml:space="preserve">I(t)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</w:t>
      </w:r>
      <m:oMath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m:t>μ</m:t>
                </m:r>
              </m:e>
              <m:sub>
                <m:r>
                  <w:rPr/>
                  <m:t xml:space="preserve">0</m:t>
                </m:r>
              </m:sub>
            </m:sSub>
            <m:r>
              <w:rPr/>
              <m:t xml:space="preserve"> n  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a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2 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t</m:t>
                </m:r>
              </m:e>
              <m:sub>
                <m:r>
                  <w:rPr/>
                  <m:t xml:space="preserve">0</m:t>
                </m:r>
              </m:sub>
            </m:sSub>
            <m:r>
              <w:rPr/>
              <m:t xml:space="preserve">  </m:t>
            </m:r>
          </m:den>
        </m:f>
        <m:r>
          <w:rPr/>
          <m:t xml:space="preserve">r I(t)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</w:t>
      </w:r>
      <m:oMath>
        <m:f>
          <m:fPr>
            <m:ctrlPr>
              <w:rPr>
                <w:color w:val="ff0000"/>
              </w:rPr>
            </m:ctrlPr>
          </m:fPr>
          <m:num>
            <m:sSub>
              <m:sSubPr>
                <m:ctrlPr>
                  <w:rPr>
                    <w:color w:val="ff0000"/>
                  </w:rPr>
                </m:ctrlPr>
              </m:sSubPr>
              <m:e>
                <m:r>
                  <m:t>μ</m:t>
                </m:r>
              </m:e>
              <m:sub>
                <m:r>
                  <w:rPr>
                    <w:color w:val="ff0000"/>
                  </w:rPr>
                  <m:t xml:space="preserve">0</m:t>
                </m:r>
              </m:sub>
            </m:sSub>
            <m:r>
              <w:rPr>
                <w:color w:val="ff0000"/>
              </w:rPr>
              <m:t xml:space="preserve"> n  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r>
                  <w:rPr>
                    <w:color w:val="ff0000"/>
                  </w:rPr>
                  <m:t xml:space="preserve">a</m:t>
                </m:r>
              </m:e>
              <m:sup>
                <m:r>
                  <w:rPr>
                    <w:color w:val="ff0000"/>
                  </w:rPr>
                  <m:t xml:space="preserve">2</m:t>
                </m:r>
              </m:sup>
            </m:sSup>
          </m:num>
          <m:den>
            <m:r>
              <w:rPr>
                <w:color w:val="ff0000"/>
              </w:rPr>
              <m:t xml:space="preserve">2 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r>
                  <w:rPr>
                    <w:color w:val="ff0000"/>
                  </w:rPr>
                  <m:t xml:space="preserve">t</m:t>
                </m:r>
              </m:e>
              <m:sub>
                <m:r>
                  <w:rPr>
                    <w:color w:val="ff0000"/>
                  </w:rPr>
                  <m:t xml:space="preserve">0</m:t>
                </m:r>
              </m:sub>
            </m:sSub>
            <m:r>
              <w:rPr>
                <w:color w:val="ff0000"/>
              </w:rPr>
              <m:t xml:space="preserve"> r </m:t>
            </m:r>
          </m:den>
        </m:f>
        <m:r>
          <w:rPr>
            <w:color w:val="ff0000"/>
          </w:rPr>
          <m:t xml:space="preserve">I(t)</m:t>
        </m:r>
      </m:oMath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7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80" name="image54.jpg"/>
          <a:graphic>
            <a:graphicData uri="http://schemas.openxmlformats.org/drawingml/2006/picture">
              <pic:pic>
                <pic:nvPicPr>
                  <pic:cNvPr id="0" name="image5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C8">
    <w:pPr>
      <w:pageBreakBefore w:val="0"/>
      <w:tabs>
        <w:tab w:val="left" w:leader="none" w:pos="0"/>
        <w:tab w:val="left" w:leader="none" w:pos="2835"/>
      </w:tabs>
      <w:rPr>
        <w:color w:val="ff0000"/>
        <w:sz w:val="36"/>
        <w:szCs w:val="36"/>
      </w:rPr>
    </w:pPr>
    <w:r w:rsidDel="00000000" w:rsidR="00000000" w:rsidRPr="00000000">
      <w:rPr>
        <w:color w:val="0000ff"/>
        <w:sz w:val="36"/>
        <w:szCs w:val="36"/>
        <w:rtl w:val="0"/>
      </w:rPr>
      <w:t xml:space="preserve">Verificação suplementar -14/12/2019</w:t>
    </w:r>
    <w:r w:rsidDel="00000000" w:rsidR="00000000" w:rsidRPr="00000000">
      <w:rPr>
        <w:color w:val="ff0000"/>
        <w:sz w:val="36"/>
        <w:szCs w:val="36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42" Type="http://schemas.openxmlformats.org/officeDocument/2006/relationships/image" Target="media/image61.gif"/><Relationship Id="rId41" Type="http://schemas.openxmlformats.org/officeDocument/2006/relationships/image" Target="media/image19.gif"/><Relationship Id="rId44" Type="http://schemas.openxmlformats.org/officeDocument/2006/relationships/image" Target="media/image40.gif"/><Relationship Id="rId43" Type="http://schemas.openxmlformats.org/officeDocument/2006/relationships/image" Target="media/image26.gif"/><Relationship Id="rId46" Type="http://schemas.openxmlformats.org/officeDocument/2006/relationships/image" Target="media/image60.png"/><Relationship Id="rId45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48" Type="http://schemas.openxmlformats.org/officeDocument/2006/relationships/image" Target="media/image27.png"/><Relationship Id="rId47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49" Type="http://schemas.openxmlformats.org/officeDocument/2006/relationships/image" Target="media/image33.gif"/><Relationship Id="rId103" Type="http://schemas.openxmlformats.org/officeDocument/2006/relationships/image" Target="media/image30.png"/><Relationship Id="rId102" Type="http://schemas.openxmlformats.org/officeDocument/2006/relationships/image" Target="media/image24.gif"/><Relationship Id="rId101" Type="http://schemas.openxmlformats.org/officeDocument/2006/relationships/image" Target="media/image56.gif"/><Relationship Id="rId100" Type="http://schemas.openxmlformats.org/officeDocument/2006/relationships/image" Target="media/image67.gif"/><Relationship Id="rId31" Type="http://schemas.openxmlformats.org/officeDocument/2006/relationships/hyperlink" Target="https://www.codecogs.com/eqnedit.php?latex=%5Cmath%7Bg%7D%3D9%2C8m%2Fs%5E2%0" TargetMode="External"/><Relationship Id="rId30" Type="http://schemas.openxmlformats.org/officeDocument/2006/relationships/image" Target="media/image45.png"/><Relationship Id="rId33" Type="http://schemas.openxmlformats.org/officeDocument/2006/relationships/hyperlink" Target="https://www.codecogs.com/eqnedit.php?latex=m_%7Beletron%7D%3D9%2C11%5Ctimes10%5E%7B-31%7Dkg%0" TargetMode="External"/><Relationship Id="rId32" Type="http://schemas.openxmlformats.org/officeDocument/2006/relationships/image" Target="media/image57.png"/><Relationship Id="rId35" Type="http://schemas.openxmlformats.org/officeDocument/2006/relationships/hyperlink" Target="https://www.codecogs.com/eqnedit.php?latex=m_%7Bproton%7D%3D1%2C67%5Ctimes10%5E%7B-27%7Dkg%0" TargetMode="External"/><Relationship Id="rId34" Type="http://schemas.openxmlformats.org/officeDocument/2006/relationships/image" Target="media/image66.png"/><Relationship Id="rId37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6" Type="http://schemas.openxmlformats.org/officeDocument/2006/relationships/image" Target="media/image36.png"/><Relationship Id="rId3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38" Type="http://schemas.openxmlformats.org/officeDocument/2006/relationships/image" Target="media/image46.png"/><Relationship Id="rId20" Type="http://schemas.openxmlformats.org/officeDocument/2006/relationships/image" Target="media/image55.png"/><Relationship Id="rId22" Type="http://schemas.openxmlformats.org/officeDocument/2006/relationships/image" Target="media/image34.png"/><Relationship Id="rId21" Type="http://schemas.openxmlformats.org/officeDocument/2006/relationships/image" Target="media/image72.png"/><Relationship Id="rId24" Type="http://schemas.openxmlformats.org/officeDocument/2006/relationships/image" Target="media/image15.png"/><Relationship Id="rId23" Type="http://schemas.openxmlformats.org/officeDocument/2006/relationships/image" Target="media/image41.png"/><Relationship Id="rId26" Type="http://schemas.openxmlformats.org/officeDocument/2006/relationships/image" Target="media/image29.png"/><Relationship Id="rId25" Type="http://schemas.openxmlformats.org/officeDocument/2006/relationships/image" Target="media/image25.png"/><Relationship Id="rId28" Type="http://schemas.openxmlformats.org/officeDocument/2006/relationships/image" Target="media/image58.png"/><Relationship Id="rId27" Type="http://schemas.openxmlformats.org/officeDocument/2006/relationships/image" Target="media/image44.png"/><Relationship Id="rId29" Type="http://schemas.openxmlformats.org/officeDocument/2006/relationships/hyperlink" Target="https://www.codecogs.com/eqnedit.php?latex=1T%3D10%5E4G%0" TargetMode="External"/><Relationship Id="rId95" Type="http://schemas.openxmlformats.org/officeDocument/2006/relationships/image" Target="media/image5.png"/><Relationship Id="rId94" Type="http://schemas.openxmlformats.org/officeDocument/2006/relationships/image" Target="media/image51.png"/><Relationship Id="rId97" Type="http://schemas.openxmlformats.org/officeDocument/2006/relationships/image" Target="media/image52.png"/><Relationship Id="rId96" Type="http://schemas.openxmlformats.org/officeDocument/2006/relationships/image" Target="media/image75.png"/><Relationship Id="rId11" Type="http://schemas.openxmlformats.org/officeDocument/2006/relationships/image" Target="media/image9.png"/><Relationship Id="rId99" Type="http://schemas.openxmlformats.org/officeDocument/2006/relationships/image" Target="media/image14.gif"/><Relationship Id="rId10" Type="http://schemas.openxmlformats.org/officeDocument/2006/relationships/image" Target="media/image73.png"/><Relationship Id="rId98" Type="http://schemas.openxmlformats.org/officeDocument/2006/relationships/image" Target="media/image78.gif"/><Relationship Id="rId13" Type="http://schemas.openxmlformats.org/officeDocument/2006/relationships/image" Target="media/image20.gif"/><Relationship Id="rId12" Type="http://schemas.openxmlformats.org/officeDocument/2006/relationships/image" Target="media/image59.png"/><Relationship Id="rId91" Type="http://schemas.openxmlformats.org/officeDocument/2006/relationships/image" Target="media/image11.png"/><Relationship Id="rId90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93" Type="http://schemas.openxmlformats.org/officeDocument/2006/relationships/image" Target="media/image22.png"/><Relationship Id="rId92" Type="http://schemas.openxmlformats.org/officeDocument/2006/relationships/image" Target="media/image17.png"/><Relationship Id="rId15" Type="http://schemas.openxmlformats.org/officeDocument/2006/relationships/image" Target="media/image10.gif"/><Relationship Id="rId14" Type="http://schemas.openxmlformats.org/officeDocument/2006/relationships/image" Target="media/image42.gif"/><Relationship Id="rId17" Type="http://schemas.openxmlformats.org/officeDocument/2006/relationships/image" Target="media/image49.gif"/><Relationship Id="rId16" Type="http://schemas.openxmlformats.org/officeDocument/2006/relationships/image" Target="media/image79.gif"/><Relationship Id="rId19" Type="http://schemas.openxmlformats.org/officeDocument/2006/relationships/image" Target="media/image35.png"/><Relationship Id="rId18" Type="http://schemas.openxmlformats.org/officeDocument/2006/relationships/image" Target="media/image50.png"/><Relationship Id="rId84" Type="http://schemas.openxmlformats.org/officeDocument/2006/relationships/image" Target="media/image53.gif"/><Relationship Id="rId83" Type="http://schemas.openxmlformats.org/officeDocument/2006/relationships/image" Target="media/image13.gif"/><Relationship Id="rId86" Type="http://schemas.openxmlformats.org/officeDocument/2006/relationships/image" Target="media/image32.gif"/><Relationship Id="rId85" Type="http://schemas.openxmlformats.org/officeDocument/2006/relationships/image" Target="media/image47.gif"/><Relationship Id="rId88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87" Type="http://schemas.openxmlformats.org/officeDocument/2006/relationships/image" Target="media/image23.gif"/><Relationship Id="rId89" Type="http://schemas.openxmlformats.org/officeDocument/2006/relationships/image" Target="media/image63.png"/><Relationship Id="rId80" Type="http://schemas.openxmlformats.org/officeDocument/2006/relationships/image" Target="media/image2.gif"/><Relationship Id="rId82" Type="http://schemas.openxmlformats.org/officeDocument/2006/relationships/image" Target="media/image80.gif"/><Relationship Id="rId81" Type="http://schemas.openxmlformats.org/officeDocument/2006/relationships/image" Target="media/image16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6.png"/><Relationship Id="rId7" Type="http://schemas.openxmlformats.org/officeDocument/2006/relationships/image" Target="media/image71.png"/><Relationship Id="rId8" Type="http://schemas.openxmlformats.org/officeDocument/2006/relationships/header" Target="header1.xml"/><Relationship Id="rId73" Type="http://schemas.openxmlformats.org/officeDocument/2006/relationships/image" Target="media/image64.gif"/><Relationship Id="rId72" Type="http://schemas.openxmlformats.org/officeDocument/2006/relationships/image" Target="media/image74.png"/><Relationship Id="rId75" Type="http://schemas.openxmlformats.org/officeDocument/2006/relationships/image" Target="media/image65.gif"/><Relationship Id="rId74" Type="http://schemas.openxmlformats.org/officeDocument/2006/relationships/image" Target="media/image62.gif"/><Relationship Id="rId77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76" Type="http://schemas.openxmlformats.org/officeDocument/2006/relationships/image" Target="media/image12.gif"/><Relationship Id="rId79" Type="http://schemas.openxmlformats.org/officeDocument/2006/relationships/image" Target="media/image68.gif"/><Relationship Id="rId78" Type="http://schemas.openxmlformats.org/officeDocument/2006/relationships/image" Target="media/image77.png"/><Relationship Id="rId71" Type="http://schemas.openxmlformats.org/officeDocument/2006/relationships/hyperlink" Target="https://www.codecogs.com/eqnedit.php?latex=B_%7Bsol%7D%3D%5Cmu_0%20i%20n%7D%0" TargetMode="External"/><Relationship Id="rId70" Type="http://schemas.openxmlformats.org/officeDocument/2006/relationships/image" Target="media/image7.png"/><Relationship Id="rId62" Type="http://schemas.openxmlformats.org/officeDocument/2006/relationships/image" Target="media/image21.gif"/><Relationship Id="rId61" Type="http://schemas.openxmlformats.org/officeDocument/2006/relationships/image" Target="media/image48.gif"/><Relationship Id="rId64" Type="http://schemas.openxmlformats.org/officeDocument/2006/relationships/image" Target="media/image69.gif"/><Relationship Id="rId63" Type="http://schemas.openxmlformats.org/officeDocument/2006/relationships/image" Target="media/image28.gif"/><Relationship Id="rId66" Type="http://schemas.openxmlformats.org/officeDocument/2006/relationships/image" Target="media/image70.png"/><Relationship Id="rId65" Type="http://schemas.openxmlformats.org/officeDocument/2006/relationships/hyperlink" Target="https://www.codecogs.com/eqnedit.php?latex=B_%7Bfio%5C%20%5Cinfty%7D%3D%5Cmu_0%20i%2F2%5Cpi%20d%7D%0" TargetMode="External"/><Relationship Id="rId68" Type="http://schemas.openxmlformats.org/officeDocument/2006/relationships/image" Target="media/image18.png"/><Relationship Id="rId67" Type="http://schemas.openxmlformats.org/officeDocument/2006/relationships/hyperlink" Target="https://www.codecogs.com/eqnedit.php?latex=B_%7Barco%7D%3D%5Cmu_0%20i%5Cvarphi%2F4%5Cpi%20R%7D%0" TargetMode="External"/><Relationship Id="rId60" Type="http://schemas.openxmlformats.org/officeDocument/2006/relationships/image" Target="media/image39.gif"/><Relationship Id="rId69" Type="http://schemas.openxmlformats.org/officeDocument/2006/relationships/hyperlink" Target="https://www.codecogs.com/eqnedit.php?latex=B_%7Bespira%7D%3D%5Cmu_0%20i%20R%5E2%2F2(d%5E2%2BR%5E2)%5E%7B3%2F2%7D%7D%0" TargetMode="External"/><Relationship Id="rId51" Type="http://schemas.openxmlformats.org/officeDocument/2006/relationships/image" Target="media/image1.gif"/><Relationship Id="rId50" Type="http://schemas.openxmlformats.org/officeDocument/2006/relationships/image" Target="media/image43.gif"/><Relationship Id="rId53" Type="http://schemas.openxmlformats.org/officeDocument/2006/relationships/image" Target="media/image4.png"/><Relationship Id="rId52" Type="http://schemas.openxmlformats.org/officeDocument/2006/relationships/hyperlink" Target="https://www.codecogs.com/eqnedit.php?latex=%5Cvec%7Bp%7D_E%3Dq%5Cvec%7Bd%7D%3B%0" TargetMode="External"/><Relationship Id="rId55" Type="http://schemas.openxmlformats.org/officeDocument/2006/relationships/image" Target="media/image31.png"/><Relationship Id="rId54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57" Type="http://schemas.openxmlformats.org/officeDocument/2006/relationships/image" Target="media/image6.gif"/><Relationship Id="rId56" Type="http://schemas.openxmlformats.org/officeDocument/2006/relationships/image" Target="media/image3.gif"/><Relationship Id="rId59" Type="http://schemas.openxmlformats.org/officeDocument/2006/relationships/image" Target="media/image37.gif"/><Relationship Id="rId58" Type="http://schemas.openxmlformats.org/officeDocument/2006/relationships/image" Target="media/image38.gif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