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Questões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1. 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 e que k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= 9 × 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N.m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podemos afirmar que a carga total do grão e a intensidade do campo elétrico em sua superfície valem, respectivamente: 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(a) −5, 0 × 10</w:t>
      </w:r>
      <w:r w:rsidDel="00000000" w:rsidR="00000000" w:rsidRPr="00000000">
        <w:rPr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color w:val="ff0000"/>
          <w:rtl w:val="0"/>
        </w:rPr>
        <w:t xml:space="preserve"> C e 5, 0 × 10</w:t>
      </w:r>
      <w:r w:rsidDel="00000000" w:rsidR="00000000" w:rsidRPr="00000000">
        <w:rPr>
          <w:color w:val="ff0000"/>
          <w:vertAlign w:val="superscript"/>
          <w:rtl w:val="0"/>
        </w:rPr>
        <w:t xml:space="preserve">5 </w:t>
      </w:r>
      <w:r w:rsidDel="00000000" w:rsidR="00000000" w:rsidRPr="00000000">
        <w:rPr>
          <w:color w:val="ff0000"/>
          <w:rtl w:val="0"/>
        </w:rPr>
        <w:t xml:space="preserve">V/m </w:t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(b) −2, 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 e 5, 0 ×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V/m </w:t>
      </w:r>
    </w:p>
    <w:p w:rsidR="00000000" w:rsidDel="00000000" w:rsidP="00000000" w:rsidRDefault="00000000" w:rsidRPr="00000000" w14:paraId="0000000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(c) −5, 0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 e 1, 7 × 10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V/m </w:t>
      </w:r>
    </w:p>
    <w:p w:rsidR="00000000" w:rsidDel="00000000" w:rsidP="00000000" w:rsidRDefault="00000000" w:rsidRPr="00000000" w14:paraId="0000000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(d) −2, 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 e 1, 7 × 10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V/m </w:t>
      </w:r>
    </w:p>
    <w:p w:rsidR="00000000" w:rsidDel="00000000" w:rsidP="00000000" w:rsidRDefault="00000000" w:rsidRPr="00000000" w14:paraId="0000000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(e) −1, 0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 e 5, 0 ×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V/m </w:t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2. A figura abaixo mostra as linhas do campo eletrostático produzido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Considere que o vetor normal a estas superfícies aponta para fora delas, seguindo a orientação usual. Sobre essa situação, considere as afirmativas abaixo: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933700" cy="179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(I) 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(II) 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(III) 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(a) Apenas II </w:t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(b) Apenas I</w:t>
      </w:r>
    </w:p>
    <w:p w:rsidR="00000000" w:rsidDel="00000000" w:rsidP="00000000" w:rsidRDefault="00000000" w:rsidRPr="00000000" w14:paraId="0000001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(c) Apenas III </w:t>
      </w:r>
    </w:p>
    <w:p w:rsidR="00000000" w:rsidDel="00000000" w:rsidP="00000000" w:rsidRDefault="00000000" w:rsidRPr="00000000" w14:paraId="0000001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(d) I, II e III</w:t>
      </w:r>
    </w:p>
    <w:p w:rsidR="00000000" w:rsidDel="00000000" w:rsidP="00000000" w:rsidRDefault="00000000" w:rsidRPr="00000000" w14:paraId="0000001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(e) Nenhuma delas</w:t>
      </w:r>
    </w:p>
    <w:p w:rsidR="00000000" w:rsidDel="00000000" w:rsidP="00000000" w:rsidRDefault="00000000" w:rsidRPr="00000000" w14:paraId="0000001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3. 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1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1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1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1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1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(a) Apenas I e II </w:t>
      </w:r>
    </w:p>
    <w:p w:rsidR="00000000" w:rsidDel="00000000" w:rsidP="00000000" w:rsidRDefault="00000000" w:rsidRPr="00000000" w14:paraId="0000001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(b) Apenas I e III</w:t>
      </w:r>
    </w:p>
    <w:p w:rsidR="00000000" w:rsidDel="00000000" w:rsidP="00000000" w:rsidRDefault="00000000" w:rsidRPr="00000000" w14:paraId="0000002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(c) Apenas II e III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(d) I, II e III</w:t>
      </w:r>
    </w:p>
    <w:p w:rsidR="00000000" w:rsidDel="00000000" w:rsidP="00000000" w:rsidRDefault="00000000" w:rsidRPr="00000000" w14:paraId="0000002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(e) Nenhuma delas</w:t>
      </w:r>
    </w:p>
    <w:p w:rsidR="00000000" w:rsidDel="00000000" w:rsidP="00000000" w:rsidRDefault="00000000" w:rsidRPr="00000000" w14:paraId="0000002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4. Na figura abaixo, as linhas pontilhadas representam algumas superfícies equipotenciais de uma distribuição de cargas esfericamente simétrica com carga total positiva. Uma partícula de carga positiva pode ser deslocada do ponto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2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(a)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(b) W</w:t>
      </w:r>
      <w:r w:rsidDel="00000000" w:rsidR="00000000" w:rsidRPr="00000000">
        <w:rPr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color w:val="ff0000"/>
          <w:rtl w:val="0"/>
        </w:rPr>
        <w:t xml:space="preserve">&lt; W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(c)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(d)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5. 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 , com seu centro sobre a origem e seus lados paralelos aos eixos X e Y 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34">
      <w:pPr>
        <w:spacing w:after="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(a) O campo elétrico resultante produzido pelas quatro partículas é nulo em todos os pontos do eixo Z. </w:t>
      </w:r>
    </w:p>
    <w:p w:rsidR="00000000" w:rsidDel="00000000" w:rsidP="00000000" w:rsidRDefault="00000000" w:rsidRPr="00000000" w14:paraId="0000003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(b)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39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(c)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3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(d) A força elétrica resultante sobre qualquer uma das partículas devido às outras três é nula. (e)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3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6. Uma esfera condutora maciça de raio a encontra-se carregada com uma carga total Q. Ela está envolvida por uma casca esférica isolante de raio interno b e raio externo c (c &gt; b &gt; a), uniformemente carregada com uma densidade volumétrica de carga </w:t>
      </w:r>
      <w:r w:rsidDel="00000000" w:rsidR="00000000" w:rsidRPr="00000000">
        <w:rPr>
          <w:i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, como mostrado na figura abaixo. A esfera e a casca são concêntricas e o sistema se encontra em equilíbrio eletrostático. Utilizando a lei de Gauss, determine o vetor campo elétrico produzido pelo sistema em um ponto a uma distância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do centro da esfera, onde 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&lt; a. </w:t>
      </w:r>
    </w:p>
    <w:p w:rsidR="00000000" w:rsidDel="00000000" w:rsidP="00000000" w:rsidRDefault="00000000" w:rsidRPr="00000000" w14:paraId="0000003D">
      <w:pPr>
        <w:spacing w:after="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(a) zero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(b)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(c)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(d)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(e) Nenhuma delas</w:t>
      </w:r>
    </w:p>
    <w:p w:rsidR="00000000" w:rsidDel="00000000" w:rsidP="00000000" w:rsidRDefault="00000000" w:rsidRPr="00000000" w14:paraId="0000004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1DB4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8E497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8E497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w+Z24dHQVEpofsfXP6iNTWMB1g==">AMUW2mWE1svOVLOYMCoMxIkOaPq3soxC5r8SDbkBdt0xmgdCcwIdSZj/0b3rNhsGckXWF788TOcwx2OMk65MxSz3u15XjrxpMhh0GWPp4jGXzCmkwkIzYZEh5Ldf1PluxDPBHCmYk5w7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2019-09-15T14:30:00Z</dcterms:created>
  <dc:creator>Maria Emília Lopes</dc:creator>
</cp:coreProperties>
</file>