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103.png"/>
                <a:graphic>
                  <a:graphicData uri="http://schemas.openxmlformats.org/drawingml/2006/picture">
                    <pic:pic>
                      <pic:nvPicPr>
                        <pic:cNvPr id="0" name="image10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352425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O miniteste consiste em 5 questões objetivas de múltipla escolha.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O miniteste deverá ser feita em até 2 horas, portanto seja objetivo nas suas respostas.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Não é permitido portar celular (mesmo que desligado) durante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miniteste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. O(A) estudante flagrado(a) com o aparelho terá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miniteste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55600" cy="101600"/>
              <wp:effectExtent b="0" l="0" r="0" t="0"/>
              <wp:docPr id="62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2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65100"/>
              <wp:effectExtent b="0" l="0" r="0" t="0"/>
              <wp:docPr id="96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125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77800"/>
              <wp:effectExtent b="0" l="0" r="0" t="0"/>
              <wp:docPr id="3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7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84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397000" cy="165100"/>
              <wp:effectExtent b="0" l="0" r="0" t="0"/>
              <wp:docPr id="83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65100"/>
              <wp:effectExtent b="0" l="0" r="0" t="0"/>
              <wp:docPr id="49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94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59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55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69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81" name="image81.gif"/>
            <a:graphic>
              <a:graphicData uri="http://schemas.openxmlformats.org/drawingml/2006/picture">
                <pic:pic>
                  <pic:nvPicPr>
                    <pic:cNvPr id="0" name="image8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50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85" name="image92.gif"/>
            <a:graphic>
              <a:graphicData uri="http://schemas.openxmlformats.org/drawingml/2006/picture">
                <pic:pic>
                  <pic:nvPicPr>
                    <pic:cNvPr id="0" name="image92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78" name="image108.gif"/>
            <a:graphic>
              <a:graphicData uri="http://schemas.openxmlformats.org/drawingml/2006/picture">
                <pic:pic>
                  <pic:nvPicPr>
                    <pic:cNvPr id="0" name="image108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4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30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37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24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1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3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2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58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3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22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82" name="image65.gif"/>
            <a:graphic>
              <a:graphicData uri="http://schemas.openxmlformats.org/drawingml/2006/picture">
                <pic:pic>
                  <pic:nvPicPr>
                    <pic:cNvPr id="0" name="image6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2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25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100" name="image86.gif"/>
            <a:graphic>
              <a:graphicData uri="http://schemas.openxmlformats.org/drawingml/2006/picture">
                <pic:pic>
                  <pic:nvPicPr>
                    <pic:cNvPr id="0" name="image8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0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42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76" name="image78.gif"/>
            <a:graphic>
              <a:graphicData uri="http://schemas.openxmlformats.org/drawingml/2006/picture">
                <pic:pic>
                  <pic:nvPicPr>
                    <pic:cNvPr id="0" name="image78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77" name="image69.gif"/>
            <a:graphic>
              <a:graphicData uri="http://schemas.openxmlformats.org/drawingml/2006/picture">
                <pic:pic>
                  <pic:nvPicPr>
                    <pic:cNvPr id="0" name="image69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95" name="image80.gif"/>
            <a:graphic>
              <a:graphicData uri="http://schemas.openxmlformats.org/drawingml/2006/picture">
                <pic:pic>
                  <pic:nvPicPr>
                    <pic:cNvPr id="0" name="image80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1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2" name="image100.gif"/>
            <a:graphic>
              <a:graphicData uri="http://schemas.openxmlformats.org/drawingml/2006/picture">
                <pic:pic>
                  <pic:nvPicPr>
                    <pic:cNvPr id="0" name="image100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17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112" name="image116.gif"/>
            <a:graphic>
              <a:graphicData uri="http://schemas.openxmlformats.org/drawingml/2006/picture">
                <pic:pic>
                  <pic:nvPicPr>
                    <pic:cNvPr id="0" name="image116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20" name="image95.gif"/>
            <a:graphic>
              <a:graphicData uri="http://schemas.openxmlformats.org/drawingml/2006/picture">
                <pic:pic>
                  <pic:nvPicPr>
                    <pic:cNvPr id="0" name="image95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7" name="image89.gif"/>
            <a:graphic>
              <a:graphicData uri="http://schemas.openxmlformats.org/drawingml/2006/picture">
                <pic:pic>
                  <pic:nvPicPr>
                    <pic:cNvPr id="0" name="image89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46" name="image75.gif"/>
            <a:graphic>
              <a:graphicData uri="http://schemas.openxmlformats.org/drawingml/2006/picture">
                <pic:pic>
                  <pic:nvPicPr>
                    <pic:cNvPr id="0" name="image75.gif"/>
                    <pic:cNvPicPr preferRelativeResize="0"/>
                  </pic:nvPicPr>
                  <pic:blipFill>
                    <a:blip r:embed="rId59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89" name="image75.gif"/>
            <a:graphic>
              <a:graphicData uri="http://schemas.openxmlformats.org/drawingml/2006/picture">
                <pic:pic>
                  <pic:nvPicPr>
                    <pic:cNvPr id="0" name="image75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110" name="image106.gif"/>
            <a:graphic>
              <a:graphicData uri="http://schemas.openxmlformats.org/drawingml/2006/picture">
                <pic:pic>
                  <pic:nvPicPr>
                    <pic:cNvPr id="0" name="image10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1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80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7" name="image101.gif"/>
            <a:graphic>
              <a:graphicData uri="http://schemas.openxmlformats.org/drawingml/2006/picture">
                <pic:pic>
                  <pic:nvPicPr>
                    <pic:cNvPr id="0" name="image101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2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06" name="image117.gif"/>
            <a:graphic>
              <a:graphicData uri="http://schemas.openxmlformats.org/drawingml/2006/picture">
                <pic:pic>
                  <pic:nvPicPr>
                    <pic:cNvPr id="0" name="image117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98" name="image115.gif"/>
            <a:graphic>
              <a:graphicData uri="http://schemas.openxmlformats.org/drawingml/2006/picture">
                <pic:pic>
                  <pic:nvPicPr>
                    <pic:cNvPr id="0" name="image115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68" name="image67.gif"/>
            <a:graphic>
              <a:graphicData uri="http://schemas.openxmlformats.org/drawingml/2006/picture">
                <pic:pic>
                  <pic:nvPicPr>
                    <pic:cNvPr id="0" name="image67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7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19" name="image56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" name="image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101" name="image8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8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72" w:type="default"/>
          <w:headerReference r:id="rId73" w:type="first"/>
          <w:footerReference r:id="rId74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no vácuo é conectado a uma bateria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0" distT="0" distL="114300" distR="114300">
            <wp:extent cx="2190900" cy="135705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900" cy="135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I- a capacitância após a inserção do dielétrico cai a metade do valor original.</w:t>
      </w:r>
    </w:p>
    <w:p w:rsidR="00000000" w:rsidDel="00000000" w:rsidP="00000000" w:rsidRDefault="00000000" w:rsidRPr="00000000" w14:paraId="00000046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II- após a desconexão da bateria e a inserção do dielétrico a DDP entre as placas cai a metade.</w:t>
      </w:r>
    </w:p>
    <w:p w:rsidR="00000000" w:rsidDel="00000000" w:rsidP="00000000" w:rsidRDefault="00000000" w:rsidRPr="00000000" w14:paraId="00000047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III- a carga na placa metálica do capacitor não se altera após a desconexão da bateria e a inserção do dielétrico.</w:t>
      </w:r>
    </w:p>
    <w:p w:rsidR="00000000" w:rsidDel="00000000" w:rsidP="00000000" w:rsidRDefault="00000000" w:rsidRPr="00000000" w14:paraId="00000048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apenas a afirmativa I está correta.</w:t>
      </w:r>
      <w:r w:rsidDel="00000000" w:rsidR="00000000" w:rsidRPr="00000000">
        <w:rPr>
          <w:vertAlign w:val="subscript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4A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apenas a afirmativa II está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apenas a afirmativa III está correta.</w:t>
      </w:r>
    </w:p>
    <w:p w:rsidR="00000000" w:rsidDel="00000000" w:rsidP="00000000" w:rsidRDefault="00000000" w:rsidRPr="00000000" w14:paraId="0000004C">
      <w:pPr>
        <w:pageBreakBefore w:val="0"/>
        <w:spacing w:after="0" w:before="60"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as afirmativas II e III estão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as afirmativas I e III estão corretas.</w:t>
      </w:r>
    </w:p>
    <w:p w:rsidR="00000000" w:rsidDel="00000000" w:rsidP="00000000" w:rsidRDefault="00000000" w:rsidRPr="00000000" w14:paraId="0000004E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before="60"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B está originalmente aberto e é depois fechado. Quando o interruptor é fechado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line="240" w:lineRule="auto"/>
        <w:jc w:val="center"/>
        <w:rPr>
          <w:color w:val="212121"/>
        </w:rPr>
      </w:pPr>
      <w:r w:rsidDel="00000000" w:rsidR="00000000" w:rsidRPr="00000000">
        <w:rPr>
          <w:color w:val="212121"/>
        </w:rPr>
        <w:drawing>
          <wp:inline distB="114300" distT="114300" distL="114300" distR="114300">
            <wp:extent cx="2395688" cy="1168423"/>
            <wp:effectExtent b="0" l="0" r="0" t="0"/>
            <wp:docPr id="11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688" cy="116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A) os brilhos das lâmpadas A, B e C aumentam.</w:t>
      </w:r>
    </w:p>
    <w:p w:rsidR="00000000" w:rsidDel="00000000" w:rsidP="00000000" w:rsidRDefault="00000000" w:rsidRPr="00000000" w14:paraId="00000054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212121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o brilho da lâmpada A permanece inalterado; o brilho da lâmpada C aumenta e; a lâmpada B apaga.</w:t>
      </w:r>
    </w:p>
    <w:p w:rsidR="00000000" w:rsidDel="00000000" w:rsidP="00000000" w:rsidRDefault="00000000" w:rsidRPr="00000000" w14:paraId="00000055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rtl w:val="0"/>
        </w:rPr>
        <w:t xml:space="preserve"> o brilho da lâmpada A permanece inalterado; o brilho da lâmpada C diminui e; a lâmpada B apaga.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D) o brilho da lâmpada A diminui; o brilho da lâmpada C aumenta e; a lâmpada B apaga.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brilhos das lâmpadas A e C aumentam e; a lâmpada B apaga.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 Uma bateria de ΔV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associados conforme a figura. A energia total armazenada no sistema de capacitores vale: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38213" cy="1171965"/>
            <wp:effectExtent b="0" l="0" r="0" t="0"/>
            <wp:docPr id="114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213" cy="117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color w:val="ff0000"/>
          <w:vertAlign w:val="superscript"/>
        </w:rPr>
      </w:pPr>
      <w:r w:rsidDel="00000000" w:rsidR="00000000" w:rsidRPr="00000000">
        <w:rPr>
          <w:color w:val="ff0000"/>
          <w:rtl w:val="0"/>
        </w:rPr>
        <w:t xml:space="preserve">A) 0,5⋅(C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/(C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+C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) + C</w:t>
      </w:r>
      <w:r w:rsidDel="00000000" w:rsidR="00000000" w:rsidRPr="00000000">
        <w:rPr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)ΔV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/(C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+1/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0,25⋅(1/C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+ 1/C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+ 1/C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destinada às questões 4 e 5.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64362" cy="1389514"/>
            <wp:effectExtent b="0" l="0" r="0" t="0"/>
            <wp:docPr id="3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acima)</w:t>
      </w:r>
      <w:r w:rsidDel="00000000" w:rsidR="00000000" w:rsidRPr="00000000">
        <w:rPr>
          <w:rtl w:val="0"/>
        </w:rPr>
        <w:t xml:space="preserve">. Em qual das situações abaixo a diferença de potencial nos terminais da bateria é igual a sua fem?</w:t>
      </w:r>
    </w:p>
    <w:p w:rsidR="00000000" w:rsidDel="00000000" w:rsidP="00000000" w:rsidRDefault="00000000" w:rsidRPr="00000000" w14:paraId="0000009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r = R.</w:t>
      </w:r>
    </w:p>
    <w:p w:rsidR="00000000" w:rsidDel="00000000" w:rsidP="00000000" w:rsidRDefault="00000000" w:rsidRPr="00000000" w14:paraId="0000009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Somente quando a bateria fornece a corrente máxima ao circuito.</w:t>
      </w:r>
    </w:p>
    <w:p w:rsidR="00000000" w:rsidDel="00000000" w:rsidP="00000000" w:rsidRDefault="00000000" w:rsidRPr="00000000" w14:paraId="00000092">
      <w:pPr>
        <w:pageBreakBefore w:val="0"/>
        <w:widowControl w:val="0"/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Somente quando a corrente no circuito for zero.</w:t>
      </w:r>
    </w:p>
    <w:p w:rsidR="00000000" w:rsidDel="00000000" w:rsidP="00000000" w:rsidRDefault="00000000" w:rsidRPr="00000000" w14:paraId="0000009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quando a resistência interna for maior que R.</w:t>
      </w:r>
    </w:p>
    <w:p w:rsidR="00000000" w:rsidDel="00000000" w:rsidP="00000000" w:rsidRDefault="00000000" w:rsidRPr="00000000" w14:paraId="00000094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quando a resistência interna for menor que R.</w:t>
      </w:r>
    </w:p>
    <w:p w:rsidR="00000000" w:rsidDel="00000000" w:rsidP="00000000" w:rsidRDefault="00000000" w:rsidRPr="00000000" w14:paraId="0000009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acima).</w:t>
      </w:r>
      <w:r w:rsidDel="00000000" w:rsidR="00000000" w:rsidRPr="00000000">
        <w:rPr>
          <w:rtl w:val="0"/>
        </w:rPr>
        <w:t xml:space="preserve"> Para que valor de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no resistor R é máxima?</w:t>
      </w:r>
    </w:p>
    <w:p w:rsidR="00000000" w:rsidDel="00000000" w:rsidP="00000000" w:rsidRDefault="00000000" w:rsidRPr="00000000" w14:paraId="0000009A">
      <w:pPr>
        <w:pageBreakBefore w:val="0"/>
        <w:widowControl w:val="0"/>
        <w:spacing w:after="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Somente quando r = R.</w:t>
      </w:r>
    </w:p>
    <w:p w:rsidR="00000000" w:rsidDel="00000000" w:rsidP="00000000" w:rsidRDefault="00000000" w:rsidRPr="00000000" w14:paraId="0000009B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potência dissipada no resistor independe do valor de R.</w:t>
      </w:r>
    </w:p>
    <w:p w:rsidR="00000000" w:rsidDel="00000000" w:rsidP="00000000" w:rsidRDefault="00000000" w:rsidRPr="00000000" w14:paraId="0000009C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a corrente no circuito for zero.</w:t>
      </w:r>
    </w:p>
    <w:p w:rsidR="00000000" w:rsidDel="00000000" w:rsidP="00000000" w:rsidRDefault="00000000" w:rsidRPr="00000000" w14:paraId="0000009D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 quando a resistência interna for maior que R.</w:t>
      </w:r>
    </w:p>
    <w:p w:rsidR="00000000" w:rsidDel="00000000" w:rsidP="00000000" w:rsidRDefault="00000000" w:rsidRPr="00000000" w14:paraId="0000009E">
      <w:pPr>
        <w:pageBreakBefore w:val="0"/>
        <w:widowControl w:val="0"/>
        <w:spacing w:after="0" w:lineRule="auto"/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E)  quando a resistência interna for menor que R.</w:t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381000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11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O miniteste consiste em 5 questões objetivas de múltipla escolha.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O miniteste deverá ser feita em até 2 horas, portanto seja objetivo nas suas respostas.</w:t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Não é permitido portar celular (mesmo que desligado) durante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miniteste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. O(A) estudante flagrado(a) com o aparelho terá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miniteste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" cy="152400"/>
            <wp:effectExtent b="0" l="0" r="0" t="0"/>
            <wp:docPr id="44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79"/>
                    <a:srcRect b="0" l="0" r="0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2475" cy="152400"/>
            <wp:effectExtent b="0" l="0" r="0" t="0"/>
            <wp:docPr id="29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3852" cy="159565"/>
            <wp:effectExtent b="0" l="0" r="0" t="0"/>
            <wp:docPr id="5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52" cy="15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9897" cy="162900"/>
            <wp:effectExtent b="0" l="0" r="0" t="0"/>
            <wp:docPr id="119" name="image118.gif"/>
            <a:graphic>
              <a:graphicData uri="http://schemas.openxmlformats.org/drawingml/2006/picture">
                <pic:pic>
                  <pic:nvPicPr>
                    <pic:cNvPr id="0" name="image118.gif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97" cy="1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6821" cy="181161"/>
            <wp:effectExtent b="0" l="0" r="0" t="0"/>
            <wp:docPr id="93" name="image79.gif"/>
            <a:graphic>
              <a:graphicData uri="http://schemas.openxmlformats.org/drawingml/2006/picture">
                <pic:pic>
                  <pic:nvPicPr>
                    <pic:cNvPr id="0" name="image79.gif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821" cy="18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74870" cy="172775"/>
            <wp:effectExtent b="0" l="0" r="0" t="0"/>
            <wp:docPr id="115" name="image111.gif"/>
            <a:graphic>
              <a:graphicData uri="http://schemas.openxmlformats.org/drawingml/2006/picture">
                <pic:pic>
                  <pic:nvPicPr>
                    <pic:cNvPr id="0" name="image111.gif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870" cy="17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2336" cy="187562"/>
            <wp:effectExtent b="0" l="0" r="0" t="0"/>
            <wp:docPr id="18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336" cy="18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4494" cy="188939"/>
            <wp:effectExtent b="0" l="0" r="0" t="0"/>
            <wp:docPr id="87" name="image73.gif"/>
            <a:graphic>
              <a:graphicData uri="http://schemas.openxmlformats.org/drawingml/2006/picture">
                <pic:pic>
                  <pic:nvPicPr>
                    <pic:cNvPr id="0" name="image73.gif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494" cy="18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hyperlink r:id="rId8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09700" cy="165100"/>
              <wp:effectExtent b="0" l="0" r="0" t="0"/>
              <wp:docPr id="65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12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74" name="image91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9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1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0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11" name="image98.gif"/>
            <a:graphic>
              <a:graphicData uri="http://schemas.openxmlformats.org/drawingml/2006/picture">
                <pic:pic>
                  <pic:nvPicPr>
                    <pic:cNvPr id="0" name="image98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104" name="image84.gif"/>
            <a:graphic>
              <a:graphicData uri="http://schemas.openxmlformats.org/drawingml/2006/picture">
                <pic:pic>
                  <pic:nvPicPr>
                    <pic:cNvPr id="0" name="image84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88" name="image112.gif"/>
            <a:graphic>
              <a:graphicData uri="http://schemas.openxmlformats.org/drawingml/2006/picture">
                <pic:pic>
                  <pic:nvPicPr>
                    <pic:cNvPr id="0" name="image112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70" name="image76.gif"/>
            <a:graphic>
              <a:graphicData uri="http://schemas.openxmlformats.org/drawingml/2006/picture">
                <pic:pic>
                  <pic:nvPicPr>
                    <pic:cNvPr id="0" name="image7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105" name="image90.gif"/>
            <a:graphic>
              <a:graphicData uri="http://schemas.openxmlformats.org/drawingml/2006/picture">
                <pic:pic>
                  <pic:nvPicPr>
                    <pic:cNvPr id="0" name="image90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34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14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1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116" name="image94.gif"/>
            <a:graphic>
              <a:graphicData uri="http://schemas.openxmlformats.org/drawingml/2006/picture">
                <pic:pic>
                  <pic:nvPicPr>
                    <pic:cNvPr id="0" name="image9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67" name="image71.gif"/>
            <a:graphic>
              <a:graphicData uri="http://schemas.openxmlformats.org/drawingml/2006/picture">
                <pic:pic>
                  <pic:nvPicPr>
                    <pic:cNvPr id="0" name="image7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9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21" name="image97.gif"/>
            <a:graphic>
              <a:graphicData uri="http://schemas.openxmlformats.org/drawingml/2006/picture">
                <pic:pic>
                  <pic:nvPicPr>
                    <pic:cNvPr id="0" name="image9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64" name="image88.gif"/>
            <a:graphic>
              <a:graphicData uri="http://schemas.openxmlformats.org/drawingml/2006/picture">
                <pic:pic>
                  <pic:nvPicPr>
                    <pic:cNvPr id="0" name="image88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66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63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90" name="image83.gif"/>
            <a:graphic>
              <a:graphicData uri="http://schemas.openxmlformats.org/drawingml/2006/picture">
                <pic:pic>
                  <pic:nvPicPr>
                    <pic:cNvPr id="0" name="image83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45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09" name="image107.gif"/>
            <a:graphic>
              <a:graphicData uri="http://schemas.openxmlformats.org/drawingml/2006/picture">
                <pic:pic>
                  <pic:nvPicPr>
                    <pic:cNvPr id="0" name="image107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97" name="image82.gif"/>
            <a:graphic>
              <a:graphicData uri="http://schemas.openxmlformats.org/drawingml/2006/picture">
                <pic:pic>
                  <pic:nvPicPr>
                    <pic:cNvPr id="0" name="image8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73" name="image96.gif"/>
            <a:graphic>
              <a:graphicData uri="http://schemas.openxmlformats.org/drawingml/2006/picture">
                <pic:pic>
                  <pic:nvPicPr>
                    <pic:cNvPr id="0" name="image96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92" name="image77.gif"/>
            <a:graphic>
              <a:graphicData uri="http://schemas.openxmlformats.org/drawingml/2006/picture">
                <pic:pic>
                  <pic:nvPicPr>
                    <pic:cNvPr id="0" name="image77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4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4" name="image105.gif"/>
            <a:graphic>
              <a:graphicData uri="http://schemas.openxmlformats.org/drawingml/2006/picture">
                <pic:pic>
                  <pic:nvPicPr>
                    <pic:cNvPr id="0" name="image105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35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108" name="image93.gif"/>
            <a:graphic>
              <a:graphicData uri="http://schemas.openxmlformats.org/drawingml/2006/picture">
                <pic:pic>
                  <pic:nvPicPr>
                    <pic:cNvPr id="0" name="image93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72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60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102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9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36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3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113" name="image104.gif"/>
            <a:graphic>
              <a:graphicData uri="http://schemas.openxmlformats.org/drawingml/2006/picture">
                <pic:pic>
                  <pic:nvPicPr>
                    <pic:cNvPr id="0" name="image104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0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41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7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38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79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43" name="image6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6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48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53" name="image41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91" name="image74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7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0"/>
          <w:tab w:val="left" w:leader="none" w:pos="2835"/>
        </w:tabs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 capacitor de capacitância C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no vácuo é conectado a uma bateria que sustenta uma tensão (ΔV)</w:t>
      </w:r>
      <w:r w:rsidDel="00000000" w:rsidR="00000000" w:rsidRPr="00000000">
        <w:rPr>
          <w:vertAlign w:val="subscript"/>
          <w:rtl w:val="0"/>
        </w:rPr>
        <w:t xml:space="preserve">0  </w:t>
      </w:r>
      <w:r w:rsidDel="00000000" w:rsidR="00000000" w:rsidRPr="00000000">
        <w:rPr>
          <w:rtl w:val="0"/>
        </w:rPr>
        <w:t xml:space="preserve">adquirindo, portanto, uma carga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 A seguir, o capacitor é desconectado da bateria e um dielétrico de constante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κ</w:t>
      </w:r>
      <w:r w:rsidDel="00000000" w:rsidR="00000000" w:rsidRPr="00000000">
        <w:rPr>
          <w:rtl w:val="0"/>
        </w:rPr>
        <w:t xml:space="preserve">=2 é inserido entre suas placas.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0" distT="0" distL="114300" distR="114300">
            <wp:extent cx="2190900" cy="1357050"/>
            <wp:effectExtent b="0" l="0" r="0" t="0"/>
            <wp:docPr id="7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900" cy="135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I- a capacitância após a inserção do dielétrico cai a metade do valor original.</w:t>
      </w:r>
    </w:p>
    <w:p w:rsidR="00000000" w:rsidDel="00000000" w:rsidP="00000000" w:rsidRDefault="00000000" w:rsidRPr="00000000" w14:paraId="000000F5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II- após a desconexão da bateria e a inserção do dielétrico a DDP entre as placas dobra de valor</w:t>
      </w:r>
      <w:r w:rsidDel="00000000" w:rsidR="00000000" w:rsidRPr="00000000">
        <w:rPr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F6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III- a carga na placa metálica do capacitor não se altera após a desconexão da bateria e a inserção do dielétrico.</w:t>
      </w:r>
    </w:p>
    <w:p w:rsidR="00000000" w:rsidDel="00000000" w:rsidP="00000000" w:rsidRDefault="00000000" w:rsidRPr="00000000" w14:paraId="000000F7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apenas a afirmativa I está correta.</w:t>
      </w:r>
      <w:r w:rsidDel="00000000" w:rsidR="00000000" w:rsidRPr="00000000">
        <w:rPr>
          <w:vertAlign w:val="subscript"/>
          <w:rtl w:val="0"/>
        </w:rPr>
        <w:t xml:space="preserve">    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F9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B) apenas a afirmativa II está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before="6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C) apenas a afirmativa III está correta.</w:t>
      </w:r>
    </w:p>
    <w:p w:rsidR="00000000" w:rsidDel="00000000" w:rsidP="00000000" w:rsidRDefault="00000000" w:rsidRPr="00000000" w14:paraId="000000FB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D) as afirmativas II e III estão corretas.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as afirmativas I e III estão corretas.</w:t>
      </w:r>
    </w:p>
    <w:p w:rsidR="00000000" w:rsidDel="00000000" w:rsidP="00000000" w:rsidRDefault="00000000" w:rsidRPr="00000000" w14:paraId="000000FD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before="60"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12121"/>
          <w:rtl w:val="0"/>
        </w:rPr>
        <w:t xml:space="preserve">Uma bateria ideal é conectada a três lâmpadas idênticas, como mostrado na figura abaixo. Um interruptor em paralelo com a lâmpada B está originalmente aberto e é depois fechado. Quando o interruptor é fechado</w:t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center"/>
        <w:rPr>
          <w:color w:val="212121"/>
        </w:rPr>
      </w:pPr>
      <w:r w:rsidDel="00000000" w:rsidR="00000000" w:rsidRPr="00000000">
        <w:rPr>
          <w:color w:val="212121"/>
        </w:rPr>
        <w:drawing>
          <wp:inline distB="114300" distT="114300" distL="114300" distR="114300">
            <wp:extent cx="2395688" cy="1168423"/>
            <wp:effectExtent b="0" l="0" r="0" t="0"/>
            <wp:docPr id="1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688" cy="1168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both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A) os brilhos das lâmpadas A, B e C aumentam.</w:t>
      </w:r>
    </w:p>
    <w:p w:rsidR="00000000" w:rsidDel="00000000" w:rsidP="00000000" w:rsidRDefault="00000000" w:rsidRPr="00000000" w14:paraId="00000103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ff0000"/>
        </w:rPr>
      </w:pPr>
      <w:r w:rsidDel="00000000" w:rsidR="00000000" w:rsidRPr="00000000">
        <w:rPr>
          <w:color w:val="212121"/>
          <w:rtl w:val="0"/>
        </w:rPr>
        <w:t xml:space="preserve">B)</w:t>
      </w:r>
      <w:r w:rsidDel="00000000" w:rsidR="00000000" w:rsidRPr="00000000">
        <w:rPr>
          <w:rtl w:val="0"/>
        </w:rPr>
        <w:t xml:space="preserve"> o brilho da lâmpada A diminui; o brilho da lâmpada C aumenta e; a lâmpada B apaga.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C) o brilho da lâmpada A permanece inalterado; o brilho da lâmpada C diminui e; a lâmpada B apaga.</w:t>
      </w:r>
    </w:p>
    <w:p w:rsidR="00000000" w:rsidDel="00000000" w:rsidP="00000000" w:rsidRDefault="00000000" w:rsidRPr="00000000" w14:paraId="00000105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D) o brilho da lâmpada A permanece inalterado; o brilho da lâmpada C aumenta e; a lâmpada B apaga.</w:t>
      </w:r>
    </w:p>
    <w:p w:rsidR="00000000" w:rsidDel="00000000" w:rsidP="00000000" w:rsidRDefault="00000000" w:rsidRPr="00000000" w14:paraId="00000106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brilhos das lâmpadas A e C aumentam e; a lâmpada B apaga.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 Uma bateria de ΔV é conectada a um arranjo com dois capacitores de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C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rtl w:val="0"/>
        </w:rPr>
        <w:t xml:space="preserve">e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associados conforme a figura. A energia total armazenada no sistema de capacitores vale: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09638" cy="1158815"/>
            <wp:effectExtent b="0" l="0" r="0" t="0"/>
            <wp:docPr id="99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638" cy="115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>
          <w:vertAlign w:val="superscript"/>
        </w:rPr>
      </w:pPr>
      <w:r w:rsidDel="00000000" w:rsidR="00000000" w:rsidRPr="00000000">
        <w:rPr>
          <w:rtl w:val="0"/>
        </w:rPr>
        <w:t xml:space="preserve">A)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+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B) 0,5⋅(C</w:t>
      </w:r>
      <w:r w:rsidDel="00000000" w:rsidR="00000000" w:rsidRPr="00000000">
        <w:rPr>
          <w:color w:val="0000ff"/>
          <w:vertAlign w:val="subscript"/>
          <w:rtl w:val="0"/>
        </w:rPr>
        <w:t xml:space="preserve">1</w:t>
      </w:r>
      <w:r w:rsidDel="00000000" w:rsidR="00000000" w:rsidRPr="00000000">
        <w:rPr>
          <w:color w:val="0000ff"/>
          <w:rtl w:val="0"/>
        </w:rPr>
        <w:t xml:space="preserve">C</w:t>
      </w:r>
      <w:r w:rsidDel="00000000" w:rsidR="00000000" w:rsidRPr="00000000">
        <w:rPr>
          <w:color w:val="0000ff"/>
          <w:vertAlign w:val="subscript"/>
          <w:rtl w:val="0"/>
        </w:rPr>
        <w:t xml:space="preserve">3</w:t>
      </w:r>
      <w:r w:rsidDel="00000000" w:rsidR="00000000" w:rsidRPr="00000000">
        <w:rPr>
          <w:color w:val="0000ff"/>
          <w:rtl w:val="0"/>
        </w:rPr>
        <w:t xml:space="preserve">/(C</w:t>
      </w:r>
      <w:r w:rsidDel="00000000" w:rsidR="00000000" w:rsidRPr="00000000">
        <w:rPr>
          <w:color w:val="0000ff"/>
          <w:vertAlign w:val="subscript"/>
          <w:rtl w:val="0"/>
        </w:rPr>
        <w:t xml:space="preserve">1</w:t>
      </w:r>
      <w:r w:rsidDel="00000000" w:rsidR="00000000" w:rsidRPr="00000000">
        <w:rPr>
          <w:color w:val="0000ff"/>
          <w:rtl w:val="0"/>
        </w:rPr>
        <w:t xml:space="preserve">+C</w:t>
      </w:r>
      <w:r w:rsidDel="00000000" w:rsidR="00000000" w:rsidRPr="00000000">
        <w:rPr>
          <w:color w:val="0000ff"/>
          <w:vertAlign w:val="subscript"/>
          <w:rtl w:val="0"/>
        </w:rPr>
        <w:t xml:space="preserve">3</w:t>
      </w:r>
      <w:r w:rsidDel="00000000" w:rsidR="00000000" w:rsidRPr="00000000">
        <w:rPr>
          <w:color w:val="0000ff"/>
          <w:rtl w:val="0"/>
        </w:rPr>
        <w:t xml:space="preserve">) + C</w:t>
      </w:r>
      <w:r w:rsidDel="00000000" w:rsidR="00000000" w:rsidRPr="00000000">
        <w:rPr>
          <w:color w:val="0000ff"/>
          <w:vertAlign w:val="subscript"/>
          <w:rtl w:val="0"/>
        </w:rPr>
        <w:t xml:space="preserve">2</w:t>
      </w:r>
      <w:r w:rsidDel="00000000" w:rsidR="00000000" w:rsidRPr="00000000">
        <w:rPr>
          <w:color w:val="0000ff"/>
          <w:rtl w:val="0"/>
        </w:rPr>
        <w:t xml:space="preserve">)ΔV</w:t>
      </w:r>
      <w:r w:rsidDel="00000000" w:rsidR="00000000" w:rsidRPr="00000000">
        <w:rPr>
          <w:color w:val="0000ff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0,5⋅(C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+1/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D)(C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0,25⋅(1/C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+ 1/C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+ 1/C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)ΔV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destinada às questões 4 e 5.</w:t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64362" cy="1389514"/>
            <wp:effectExtent b="0" l="0" r="0" t="0"/>
            <wp:docPr id="7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4362" cy="1389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center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acima). Em qual das situações abaixo a diferença de potencial nos terminais da bateria é igual a sua fem?</w:t>
      </w:r>
    </w:p>
    <w:p w:rsidR="00000000" w:rsidDel="00000000" w:rsidP="00000000" w:rsidRDefault="00000000" w:rsidRPr="00000000" w14:paraId="0000013D">
      <w:pPr>
        <w:pageBreakBefore w:val="0"/>
        <w:widowControl w:val="0"/>
        <w:spacing w:after="0" w:lineRule="auto"/>
        <w:jc w:val="both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A) Somente quando a corrente no circuito for zero.</w:t>
      </w:r>
    </w:p>
    <w:p w:rsidR="00000000" w:rsidDel="00000000" w:rsidP="00000000" w:rsidRDefault="00000000" w:rsidRPr="00000000" w14:paraId="0000013E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Somente quando a bateria fornece a corrente máxima ao circuito.</w:t>
      </w:r>
    </w:p>
    <w:p w:rsidR="00000000" w:rsidDel="00000000" w:rsidP="00000000" w:rsidRDefault="00000000" w:rsidRPr="00000000" w14:paraId="0000013F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 Somente quando r = R.</w:t>
      </w:r>
    </w:p>
    <w:p w:rsidR="00000000" w:rsidDel="00000000" w:rsidP="00000000" w:rsidRDefault="00000000" w:rsidRPr="00000000" w14:paraId="00000140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quando a resistência interna for maior que R.</w:t>
      </w:r>
    </w:p>
    <w:p w:rsidR="00000000" w:rsidDel="00000000" w:rsidP="00000000" w:rsidRDefault="00000000" w:rsidRPr="00000000" w14:paraId="00000141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E) quando a resistência interna for menor que R.</w:t>
      </w:r>
    </w:p>
    <w:p w:rsidR="00000000" w:rsidDel="00000000" w:rsidP="00000000" w:rsidRDefault="00000000" w:rsidRPr="00000000" w14:paraId="00000142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uma bateria real de </w:t>
      </w:r>
      <w:r w:rsidDel="00000000" w:rsidR="00000000" w:rsidRPr="00000000">
        <w:rPr>
          <w:i w:val="1"/>
          <w:iCs w:val="1"/>
          <w:rtl w:val="0"/>
        </w:rPr>
        <w:t xml:space="preserve">fem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ε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de resistência interna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conectada a um resistor </w:t>
      </w:r>
      <w:r w:rsidDel="00000000" w:rsidR="00000000" w:rsidRPr="00000000">
        <w:rPr>
          <w:i w:val="1"/>
          <w:iCs w:val="1"/>
          <w:rtl w:val="0"/>
        </w:rPr>
        <w:t xml:space="preserve">R </w:t>
      </w:r>
      <w:r w:rsidDel="00000000" w:rsidR="00000000" w:rsidRPr="00000000">
        <w:rPr>
          <w:rtl w:val="0"/>
        </w:rPr>
        <w:t xml:space="preserve">(Figura acima). Para que valor de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a potência dissipada no resistor R é máxima?</w:t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A) Somente quando a corrente no circuito for zero.</w:t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B) A potência dissipada no resistor independe do valor de R.</w:t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Somente quando r =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D)  quando a resistência interna for maior que R.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Rule="auto"/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E)  quando a resistência interna for menor que R.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1">
        <w:col w:space="0" w:w="10998.42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pza3p21fbaq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86" name="image72.jpg"/>
          <a:graphic>
            <a:graphicData uri="http://schemas.openxmlformats.org/drawingml/2006/picture">
              <pic:pic>
                <pic:nvPicPr>
                  <pic:cNvPr id="0" name="image7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B">
    <w:pPr>
      <w:pageBreakBefore w:val="0"/>
      <w:tabs>
        <w:tab w:val="left" w:leader="none" w:pos="0"/>
        <w:tab w:val="left" w:leader="none" w:pos="2835"/>
      </w:tabs>
      <w:rPr/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- 31/01/2019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1"/>
    <w:bookmarkEnd w:id="1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103" name="image72.jpg"/>
          <a:graphic>
            <a:graphicData uri="http://schemas.openxmlformats.org/drawingml/2006/picture">
              <pic:pic>
                <pic:nvPicPr>
                  <pic:cNvPr id="0" name="image7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2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Miniteste - 31/01/2019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gif"/><Relationship Id="rId84" Type="http://schemas.openxmlformats.org/officeDocument/2006/relationships/image" Target="media/image111.gif"/><Relationship Id="rId83" Type="http://schemas.openxmlformats.org/officeDocument/2006/relationships/image" Target="media/image79.gif"/><Relationship Id="rId42" Type="http://schemas.openxmlformats.org/officeDocument/2006/relationships/image" Target="media/image31.gif"/><Relationship Id="rId86" Type="http://schemas.openxmlformats.org/officeDocument/2006/relationships/image" Target="media/image73.gif"/><Relationship Id="rId41" Type="http://schemas.openxmlformats.org/officeDocument/2006/relationships/image" Target="media/image48.gif"/><Relationship Id="rId85" Type="http://schemas.openxmlformats.org/officeDocument/2006/relationships/image" Target="media/image23.gif"/><Relationship Id="rId44" Type="http://schemas.openxmlformats.org/officeDocument/2006/relationships/image" Target="media/image65.gif"/><Relationship Id="rId88" Type="http://schemas.openxmlformats.org/officeDocument/2006/relationships/image" Target="media/image70.png"/><Relationship Id="rId43" Type="http://schemas.openxmlformats.org/officeDocument/2006/relationships/image" Target="media/image6.gif"/><Relationship Id="rId87" Type="http://schemas.openxmlformats.org/officeDocument/2006/relationships/hyperlink" Target="https://www.codecogs.com/eqnedit.php?latex=k%3D9%5Ctimes10%5E%7B%2B9%7D%20N%20m%5E2%2FC%5E2%0" TargetMode="External"/><Relationship Id="rId46" Type="http://schemas.openxmlformats.org/officeDocument/2006/relationships/image" Target="media/image12.gif"/><Relationship Id="rId45" Type="http://schemas.openxmlformats.org/officeDocument/2006/relationships/image" Target="media/image54.gif"/><Relationship Id="rId89" Type="http://schemas.openxmlformats.org/officeDocument/2006/relationships/image" Target="media/image114.png"/><Relationship Id="rId80" Type="http://schemas.openxmlformats.org/officeDocument/2006/relationships/image" Target="media/image28.gif"/><Relationship Id="rId82" Type="http://schemas.openxmlformats.org/officeDocument/2006/relationships/image" Target="media/image118.gif"/><Relationship Id="rId81" Type="http://schemas.openxmlformats.org/officeDocument/2006/relationships/image" Target="media/image3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4.png"/><Relationship Id="rId48" Type="http://schemas.openxmlformats.org/officeDocument/2006/relationships/image" Target="media/image22.gif"/><Relationship Id="rId47" Type="http://schemas.openxmlformats.org/officeDocument/2006/relationships/image" Target="media/image86.gif"/><Relationship Id="rId49" Type="http://schemas.openxmlformats.org/officeDocument/2006/relationships/image" Target="media/image32.gif"/><Relationship Id="rId5" Type="http://schemas.openxmlformats.org/officeDocument/2006/relationships/styles" Target="styles.xml"/><Relationship Id="rId6" Type="http://schemas.openxmlformats.org/officeDocument/2006/relationships/image" Target="media/image103.png"/><Relationship Id="rId7" Type="http://schemas.openxmlformats.org/officeDocument/2006/relationships/image" Target="media/image42.png"/><Relationship Id="rId8" Type="http://schemas.openxmlformats.org/officeDocument/2006/relationships/hyperlink" Target="https://www.codecogs.com/eqnedit.php?latex=%5Cpi%3D3%0" TargetMode="External"/><Relationship Id="rId73" Type="http://schemas.openxmlformats.org/officeDocument/2006/relationships/header" Target="header2.xml"/><Relationship Id="rId72" Type="http://schemas.openxmlformats.org/officeDocument/2006/relationships/header" Target="header1.xml"/><Relationship Id="rId31" Type="http://schemas.openxmlformats.org/officeDocument/2006/relationships/image" Target="media/image81.gif"/><Relationship Id="rId75" Type="http://schemas.openxmlformats.org/officeDocument/2006/relationships/image" Target="media/image26.png"/><Relationship Id="rId30" Type="http://schemas.openxmlformats.org/officeDocument/2006/relationships/image" Target="media/image52.gif"/><Relationship Id="rId74" Type="http://schemas.openxmlformats.org/officeDocument/2006/relationships/footer" Target="footer1.xml"/><Relationship Id="rId33" Type="http://schemas.openxmlformats.org/officeDocument/2006/relationships/image" Target="media/image92.gif"/><Relationship Id="rId77" Type="http://schemas.openxmlformats.org/officeDocument/2006/relationships/image" Target="media/image110.png"/><Relationship Id="rId32" Type="http://schemas.openxmlformats.org/officeDocument/2006/relationships/image" Target="media/image51.gif"/><Relationship Id="rId76" Type="http://schemas.openxmlformats.org/officeDocument/2006/relationships/image" Target="media/image60.png"/><Relationship Id="rId35" Type="http://schemas.openxmlformats.org/officeDocument/2006/relationships/image" Target="media/image3.gif"/><Relationship Id="rId79" Type="http://schemas.openxmlformats.org/officeDocument/2006/relationships/image" Target="media/image46.gif"/><Relationship Id="rId34" Type="http://schemas.openxmlformats.org/officeDocument/2006/relationships/image" Target="media/image108.gif"/><Relationship Id="rId78" Type="http://schemas.openxmlformats.org/officeDocument/2006/relationships/image" Target="media/image55.png"/><Relationship Id="rId71" Type="http://schemas.openxmlformats.org/officeDocument/2006/relationships/image" Target="media/image85.png"/><Relationship Id="rId70" Type="http://schemas.openxmlformats.org/officeDocument/2006/relationships/image" Target="media/image1.png"/><Relationship Id="rId37" Type="http://schemas.openxmlformats.org/officeDocument/2006/relationships/image" Target="media/image49.gif"/><Relationship Id="rId36" Type="http://schemas.openxmlformats.org/officeDocument/2006/relationships/image" Target="media/image29.gif"/><Relationship Id="rId39" Type="http://schemas.openxmlformats.org/officeDocument/2006/relationships/image" Target="media/image37.gif"/><Relationship Id="rId38" Type="http://schemas.openxmlformats.org/officeDocument/2006/relationships/image" Target="media/image8.gif"/><Relationship Id="rId62" Type="http://schemas.openxmlformats.org/officeDocument/2006/relationships/image" Target="media/image59.gif"/><Relationship Id="rId61" Type="http://schemas.openxmlformats.org/officeDocument/2006/relationships/image" Target="media/image4.gif"/><Relationship Id="rId20" Type="http://schemas.openxmlformats.org/officeDocument/2006/relationships/hyperlink" Target="https://www.codecogs.com/eqnedit.php?latex=%5Cepsilon_%7B0%7D%3D9%5Ctimes10%5E%7B-12%7DC%5E2%2FNm%5E2%0" TargetMode="External"/><Relationship Id="rId64" Type="http://schemas.openxmlformats.org/officeDocument/2006/relationships/image" Target="media/image16.gif"/><Relationship Id="rId63" Type="http://schemas.openxmlformats.org/officeDocument/2006/relationships/image" Target="media/image101.gif"/><Relationship Id="rId22" Type="http://schemas.openxmlformats.org/officeDocument/2006/relationships/hyperlink" Target="https://www.codecogs.com/eqnedit.php?latex=%5Cmu_%7B0%7D%3D4%5Cpi%5Ctimes10%5E%7B-7%7DTm%2FA%0" TargetMode="External"/><Relationship Id="rId66" Type="http://schemas.openxmlformats.org/officeDocument/2006/relationships/image" Target="media/image115.gif"/><Relationship Id="rId21" Type="http://schemas.openxmlformats.org/officeDocument/2006/relationships/image" Target="media/image66.png"/><Relationship Id="rId65" Type="http://schemas.openxmlformats.org/officeDocument/2006/relationships/image" Target="media/image117.gif"/><Relationship Id="rId24" Type="http://schemas.openxmlformats.org/officeDocument/2006/relationships/hyperlink" Target="https://www.codecogs.com/eqnedit.php?latex=k%3D9%5Ctimes10%5E9%20N%5Ccdot%20m%5E2%2FC%5E2%0" TargetMode="External"/><Relationship Id="rId68" Type="http://schemas.openxmlformats.org/officeDocument/2006/relationships/image" Target="media/image9.png"/><Relationship Id="rId23" Type="http://schemas.openxmlformats.org/officeDocument/2006/relationships/image" Target="media/image68.png"/><Relationship Id="rId67" Type="http://schemas.openxmlformats.org/officeDocument/2006/relationships/image" Target="media/image67.gif"/><Relationship Id="rId60" Type="http://schemas.openxmlformats.org/officeDocument/2006/relationships/image" Target="media/image106.gif"/><Relationship Id="rId26" Type="http://schemas.openxmlformats.org/officeDocument/2006/relationships/image" Target="media/image99.png"/><Relationship Id="rId25" Type="http://schemas.openxmlformats.org/officeDocument/2006/relationships/image" Target="media/image34.png"/><Relationship Id="rId69" Type="http://schemas.openxmlformats.org/officeDocument/2006/relationships/image" Target="media/image56.png"/><Relationship Id="rId28" Type="http://schemas.openxmlformats.org/officeDocument/2006/relationships/image" Target="media/image57.gif"/><Relationship Id="rId27" Type="http://schemas.openxmlformats.org/officeDocument/2006/relationships/image" Target="media/image45.png"/><Relationship Id="rId29" Type="http://schemas.openxmlformats.org/officeDocument/2006/relationships/image" Target="media/image2.gif"/><Relationship Id="rId51" Type="http://schemas.openxmlformats.org/officeDocument/2006/relationships/image" Target="media/image69.gif"/><Relationship Id="rId50" Type="http://schemas.openxmlformats.org/officeDocument/2006/relationships/image" Target="media/image78.gif"/><Relationship Id="rId53" Type="http://schemas.openxmlformats.org/officeDocument/2006/relationships/image" Target="media/image21.gif"/><Relationship Id="rId52" Type="http://schemas.openxmlformats.org/officeDocument/2006/relationships/image" Target="media/image80.gif"/><Relationship Id="rId11" Type="http://schemas.openxmlformats.org/officeDocument/2006/relationships/image" Target="media/image14.png"/><Relationship Id="rId55" Type="http://schemas.openxmlformats.org/officeDocument/2006/relationships/image" Target="media/image25.gif"/><Relationship Id="rId10" Type="http://schemas.openxmlformats.org/officeDocument/2006/relationships/hyperlink" Target="https://www.codecogs.com/eqnedit.php?latex=1T%3D10%5E4G%0" TargetMode="External"/><Relationship Id="rId54" Type="http://schemas.openxmlformats.org/officeDocument/2006/relationships/image" Target="media/image100.gif"/><Relationship Id="rId13" Type="http://schemas.openxmlformats.org/officeDocument/2006/relationships/image" Target="media/image109.png"/><Relationship Id="rId57" Type="http://schemas.openxmlformats.org/officeDocument/2006/relationships/image" Target="media/image95.gif"/><Relationship Id="rId12" Type="http://schemas.openxmlformats.org/officeDocument/2006/relationships/hyperlink" Target="https://www.codecogs.com/eqnedit.php?latex=%5Cmath%7Bg%7D%3D10m%2Fs%5E2%0" TargetMode="External"/><Relationship Id="rId56" Type="http://schemas.openxmlformats.org/officeDocument/2006/relationships/image" Target="media/image116.gif"/><Relationship Id="rId15" Type="http://schemas.openxmlformats.org/officeDocument/2006/relationships/image" Target="media/image102.png"/><Relationship Id="rId59" Type="http://schemas.openxmlformats.org/officeDocument/2006/relationships/image" Target="media/image75.gif"/><Relationship Id="rId14" Type="http://schemas.openxmlformats.org/officeDocument/2006/relationships/hyperlink" Target="https://www.codecogs.com/eqnedit.php?latex=m_%7Beletron%7D%3D9%5Ctimes10%5E%7B-31%7Dkg%0" TargetMode="External"/><Relationship Id="rId58" Type="http://schemas.openxmlformats.org/officeDocument/2006/relationships/image" Target="media/image89.gif"/><Relationship Id="rId17" Type="http://schemas.openxmlformats.org/officeDocument/2006/relationships/image" Target="media/image39.png"/><Relationship Id="rId16" Type="http://schemas.openxmlformats.org/officeDocument/2006/relationships/hyperlink" Target="https://www.codecogs.com/eqnedit.php?latex=m_%7Bproton%7D%3D2%5Ctimes10%5E%7B-27%7Dkg%0" TargetMode="External"/><Relationship Id="rId19" Type="http://schemas.openxmlformats.org/officeDocument/2006/relationships/image" Target="media/image87.png"/><Relationship Id="rId18" Type="http://schemas.openxmlformats.org/officeDocument/2006/relationships/hyperlink" Target="https://www.codecogs.com/eqnedit.php?latex=%5Cmath%7Be%7D%3D1%2C6%5Ctimes10%5E%7B-19%7DC%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