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866600" y="862375"/>
                          <a:ext cx="286200" cy="286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2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6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8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9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9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2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3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32"/>
          <w:szCs w:val="32"/>
        </w:rPr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Continua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7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8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0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1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O fio mostrado abaixo tem dois segmentos de mesmo material mas com dois diâmetros diferentes. A corrente no segmento 1 é I1 e no 2 I2</w:t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I- A corrente é maior em 2.</w:t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II- As densidades de correntes são iguais.</w:t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III- O campo elétrico em 1 é maior que em 2.</w:t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IV- A velocidade de deslocamento ou deriva é menor em 2.</w:t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Todas as alternativas são verdadeiras.</w:t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Só 1, II e IV são corretas.</w:t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I e II são verdadeiras e III e IV são falsas.</w:t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afirmações são falsas.</w:t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E) I e II são falsas,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III e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IV são verdadeiras.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Se 500 J de trabalho externo são necessários para transportar uma carga de 40 C através de uma distância de 1m na qual um potencial elétrico é estabelecido, a diferença de potencial elétrico entre os pontos inicial e final vale:</w:t>
      </w:r>
    </w:p>
    <w:p w:rsidR="00000000" w:rsidDel="00000000" w:rsidP="00000000" w:rsidRDefault="00000000" w:rsidRPr="00000000" w14:paraId="0000005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1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A) 12,5 V</w:t>
      </w:r>
    </w:p>
    <w:p w:rsidR="00000000" w:rsidDel="00000000" w:rsidP="00000000" w:rsidRDefault="00000000" w:rsidRPr="00000000" w14:paraId="00000061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20.000,00 V</w:t>
      </w:r>
    </w:p>
    <w:p w:rsidR="00000000" w:rsidDel="00000000" w:rsidP="00000000" w:rsidRDefault="00000000" w:rsidRPr="00000000" w14:paraId="00000062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0,08 V</w:t>
      </w:r>
    </w:p>
    <w:p w:rsidR="00000000" w:rsidDel="00000000" w:rsidP="00000000" w:rsidRDefault="00000000" w:rsidRPr="00000000" w14:paraId="00000063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500 V</w:t>
      </w:r>
    </w:p>
    <w:p w:rsidR="00000000" w:rsidDel="00000000" w:rsidP="00000000" w:rsidRDefault="00000000" w:rsidRPr="00000000" w14:paraId="00000064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depende da trajetória</w:t>
      </w:r>
    </w:p>
    <w:p w:rsidR="00000000" w:rsidDel="00000000" w:rsidP="00000000" w:rsidRDefault="00000000" w:rsidRPr="00000000" w14:paraId="00000065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 Qual é, aproximadamente, a potência dissipada no resistor de 30Ω?</w:t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2000250" cy="1674122"/>
            <wp:effectExtent b="0" l="0" r="0" t="0"/>
            <wp:docPr id="1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20W</w:t>
      </w:r>
    </w:p>
    <w:p w:rsidR="00000000" w:rsidDel="00000000" w:rsidP="00000000" w:rsidRDefault="00000000" w:rsidRPr="00000000" w14:paraId="0000006A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27W</w:t>
      </w:r>
    </w:p>
    <w:p w:rsidR="00000000" w:rsidDel="00000000" w:rsidP="00000000" w:rsidRDefault="00000000" w:rsidRPr="00000000" w14:paraId="0000006B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60W</w:t>
      </w:r>
    </w:p>
    <w:p w:rsidR="00000000" w:rsidDel="00000000" w:rsidP="00000000" w:rsidRDefault="00000000" w:rsidRPr="00000000" w14:paraId="0000006C">
      <w:pPr>
        <w:keepLines w:val="1"/>
        <w:spacing w:after="4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13W</w:t>
      </w:r>
    </w:p>
    <w:p w:rsidR="00000000" w:rsidDel="00000000" w:rsidP="00000000" w:rsidRDefault="00000000" w:rsidRPr="00000000" w14:paraId="0000006D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30W</w:t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Os três capacitores mostrados estão completamente carregados através da bateria conectada ao circuito. Qual a carga armazenada no capacitor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267075" cy="1346200"/>
            <wp:effectExtent b="0" l="0" r="0" t="0"/>
            <wp:docPr descr="Fig_30-27.png" id="15" name="image3.png"/>
            <a:graphic>
              <a:graphicData uri="http://schemas.openxmlformats.org/drawingml/2006/picture">
                <pic:pic>
                  <pic:nvPicPr>
                    <pic:cNvPr descr="Fig_30-27.png"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4 µC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 µC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µC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½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µC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⅓   µC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 gráfico abaixo mostra Ex, a componente x do campo elétrico, como função da posição ao longo do eixo x. Qual a diferença de potencial entre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 = 0,0 m 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0"/>
        </w:rPr>
        <w:t xml:space="preserve"> = 3,0 m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742362</wp:posOffset>
            </wp:positionV>
            <wp:extent cx="2638425" cy="1971675"/>
            <wp:effectExtent b="0" l="0" r="0" t="0"/>
            <wp:wrapNone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- 200 V</w:t>
      </w:r>
    </w:p>
    <w:p w:rsidR="00000000" w:rsidDel="00000000" w:rsidP="00000000" w:rsidRDefault="00000000" w:rsidRPr="00000000" w14:paraId="0000007D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- 250 V</w:t>
      </w:r>
    </w:p>
    <w:p w:rsidR="00000000" w:rsidDel="00000000" w:rsidP="00000000" w:rsidRDefault="00000000" w:rsidRPr="00000000" w14:paraId="0000007E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- 300 V</w:t>
      </w:r>
    </w:p>
    <w:p w:rsidR="00000000" w:rsidDel="00000000" w:rsidP="00000000" w:rsidRDefault="00000000" w:rsidRPr="00000000" w14:paraId="0000007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- 500V</w:t>
      </w:r>
    </w:p>
    <w:p w:rsidR="00000000" w:rsidDel="00000000" w:rsidP="00000000" w:rsidRDefault="00000000" w:rsidRPr="00000000" w14:paraId="00000080">
      <w:pPr>
        <w:widowControl w:val="0"/>
        <w:spacing w:after="0" w:line="21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E) - 150 V</w:t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Duas esferas isolantes, uma com 1 nC e 160 cm de diâmetro e outra com 5 nC e 40 cm de diâmetro estão em contato e são abandonadas. Qual será a energia cinética total quando elas estiverem muito afastadas?</w:t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  nJ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100 nJ</w:t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 nJ</w:t>
      </w:r>
    </w:p>
    <w:p w:rsidR="00000000" w:rsidDel="00000000" w:rsidP="00000000" w:rsidRDefault="00000000" w:rsidRPr="00000000" w14:paraId="00000089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45 nJ</w:t>
      </w:r>
    </w:p>
    <w:p w:rsidR="00000000" w:rsidDel="00000000" w:rsidP="00000000" w:rsidRDefault="00000000" w:rsidRPr="00000000" w14:paraId="0000008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189 nJ</w:t>
      </w:r>
    </w:p>
    <w:p w:rsidR="00000000" w:rsidDel="00000000" w:rsidP="00000000" w:rsidRDefault="00000000" w:rsidRPr="00000000" w14:paraId="0000008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pilha comum de 1,5 V está ligada a um resistor de 3 Ω. Como a pilha vai se exaurindo, o gráfico mostra a ddp da bateria em função do tempo. Qual a carga total que passa no circuito.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38425" cy="1866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6000 C</w:t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1000 C</w:t>
      </w:r>
    </w:p>
    <w:p w:rsidR="00000000" w:rsidDel="00000000" w:rsidP="00000000" w:rsidRDefault="00000000" w:rsidRPr="00000000" w14:paraId="00000091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1500 C</w:t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1800 C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3000 C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Quando dois ou mais capacitores são conectados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série</w:t>
      </w:r>
      <w:r w:rsidDel="00000000" w:rsidR="00000000" w:rsidRPr="00000000">
        <w:rPr>
          <w:rFonts w:ascii="Arial" w:cs="Arial" w:eastAsia="Arial" w:hAnsi="Arial"/>
          <w:rtl w:val="0"/>
        </w:rPr>
        <w:t xml:space="preserve"> através de uma diferença de potencial, 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diferença de potencial relativa à capacitância equivalente é a soma algébrica das diferenças de potencial entre os capacitores individuais</w:t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cada capacitor carrega a mesma quantidade de carga 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 capacitância equivalente da combinação é menor que a capacitância de qualquer um dos capacitores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Todas as alternativas acima estão corretas</w:t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Nenhuma das opções acima está correta</w:t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afirmativas a seguir: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lei de Ohm afirma que a corrente elétrica varia com o quadrado da diferença de potencial.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 resistor, a energia cinética dos elétrons livres é transformada em energia térmica.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resistência elétrica de um condutor é diretamente proporcional à resistividade do material.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elétrica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dissipada por um resistor é igual ao produto da corrente e da resistência.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alternativa correta.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II e III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II e IV.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III, IV.</w:t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diferença de potencial entre as duas placas da figura é 1000 V.</w:t>
      </w:r>
    </w:p>
    <w:p w:rsidR="00000000" w:rsidDel="00000000" w:rsidP="00000000" w:rsidRDefault="00000000" w:rsidRPr="00000000" w14:paraId="000000B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81250" cy="1047750"/>
            <wp:effectExtent b="0" l="0" r="0" t="0"/>
            <wp:docPr descr="Desenho de uma pessoa&#10;&#10;Descrição gerada automaticamente com confiança média" id="17" name="image17.png"/>
            <a:graphic>
              <a:graphicData uri="http://schemas.openxmlformats.org/drawingml/2006/picture">
                <pic:pic>
                  <pic:nvPicPr>
                    <pic:cNvPr descr="Desenho de uma pessoa&#10;&#10;Descrição gerada automaticamente com confiança média"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volumétrica da energia acumulada entre as placas é de: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2,22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J/m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filamento incandescente (diâmetro d = 0,2 mm) de uma lâmpada está conectado a dois fios mais espessos de diâmetro D = 2,0 mm. Com a lâmpada acesa a densidade de corrente no fio mais grosso vale 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A/m². </w:t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877680" cy="128128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680" cy="128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no filamento é igual a: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várias linhas de superfícies equipotenciais em uma região. A distância entre as linhas do reticulado é 1,00 cm. O potencial nas linhas está medido em volts.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176463" cy="17811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o valor do campo elétrico médio no ponto B? Com relação aos campos elétricos E(A) e E(B) podemos afirmar que: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&lt; E(B)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estão ligados em paralelo a uma bateria. A área das placas dos capacitores e o campo elétrico entre as placas dos capacitores valem respectivamente A(1)=1,5cm², E(1) = 2000 V/m e A(2) = 0,7 cm² , E(2) = 1500 V/m. A carga total acumulada nas placas dos dois capacitores é igual a </w:t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3,8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3,6 p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3,4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4,2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3,2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da figura abaixo, R = 10,0 Ω, </w:t>
        <w:br w:type="textWrapping"/>
        <w:t xml:space="preserve">C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1,0μF e a tensão da fonte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 V. O interruptor é fechado em t=0. Quais são as diferenças de potencial no resistor e capacitor em t=0 e t=10μs? </w: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913" cy="1654851"/>
            <wp:effectExtent b="0" l="0" r="0" t="0"/>
            <wp:docPr id="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654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(10μs)=7,6V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(10μs)=7,6V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(10μs)=7,6V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(10μs)=4,4V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(10μs)=12V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(10μs)=0V</w:t>
      </w:r>
    </w:p>
    <w:p w:rsidR="00000000" w:rsidDel="00000000" w:rsidP="00000000" w:rsidRDefault="00000000" w:rsidRPr="00000000" w14:paraId="000000E3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voltímetro é conectado ao circuito com o interruptor S aberto e o capacitor descarregado, como mostra a figura. A bateria não tem resistência interna apreciável. Qual dos gráficos abaixo melhor descreve a diferença de potencial elétrico medida no voltímetro em função do tempo (t) logo após o interruptor S ser fechado?</w:t>
      </w:r>
    </w:p>
    <w:p w:rsidR="00000000" w:rsidDel="00000000" w:rsidP="00000000" w:rsidRDefault="00000000" w:rsidRPr="00000000" w14:paraId="000000E7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99615" cy="1495425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67075" cy="698500"/>
            <wp:effectExtent b="0" l="0" r="0" t="0"/>
            <wp:docPr id="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line="24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A)  IV</w:t>
        <w:tab/>
        <w:t xml:space="preserve">B)  V</w:t>
        <w:tab/>
        <w:t xml:space="preserve">C)  III</w:t>
        <w:tab/>
        <w:t xml:space="preserve">D)  I</w:t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E) II</w:t>
      </w:r>
    </w:p>
    <w:p w:rsidR="00000000" w:rsidDel="00000000" w:rsidP="00000000" w:rsidRDefault="00000000" w:rsidRPr="00000000" w14:paraId="000000E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— Fim da prova —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F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4" name="image4.jpg"/>
                <a:graphic>
                  <a:graphicData uri="http://schemas.openxmlformats.org/drawingml/2006/picture">
                    <pic:pic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0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06/07/2024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2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)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gif"/><Relationship Id="rId42" Type="http://schemas.openxmlformats.org/officeDocument/2006/relationships/image" Target="media/image1.gif"/><Relationship Id="rId41" Type="http://schemas.openxmlformats.org/officeDocument/2006/relationships/image" Target="media/image8.gif"/><Relationship Id="rId44" Type="http://schemas.openxmlformats.org/officeDocument/2006/relationships/image" Target="media/image28.png"/><Relationship Id="rId43" Type="http://schemas.openxmlformats.org/officeDocument/2006/relationships/image" Target="media/image14.png"/><Relationship Id="rId46" Type="http://schemas.openxmlformats.org/officeDocument/2006/relationships/image" Target="media/image24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7.png"/><Relationship Id="rId47" Type="http://schemas.openxmlformats.org/officeDocument/2006/relationships/image" Target="media/image13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37.png"/><Relationship Id="rId8" Type="http://schemas.openxmlformats.org/officeDocument/2006/relationships/header" Target="header2.xml"/><Relationship Id="rId31" Type="http://schemas.openxmlformats.org/officeDocument/2006/relationships/image" Target="media/image16.gif"/><Relationship Id="rId30" Type="http://schemas.openxmlformats.org/officeDocument/2006/relationships/image" Target="media/image20.gif"/><Relationship Id="rId33" Type="http://schemas.openxmlformats.org/officeDocument/2006/relationships/image" Target="media/image19.png"/><Relationship Id="rId32" Type="http://schemas.openxmlformats.org/officeDocument/2006/relationships/hyperlink" Target="https://www.codecogs.com/eqnedit.php?latex=%5Cvec%7Bp%7D_E%3Dq%5Cvec%7Bd%7D%3B%250" TargetMode="External"/><Relationship Id="rId35" Type="http://schemas.openxmlformats.org/officeDocument/2006/relationships/image" Target="media/image33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7" Type="http://schemas.openxmlformats.org/officeDocument/2006/relationships/image" Target="media/image27.gif"/><Relationship Id="rId36" Type="http://schemas.openxmlformats.org/officeDocument/2006/relationships/image" Target="media/image25.gif"/><Relationship Id="rId39" Type="http://schemas.openxmlformats.org/officeDocument/2006/relationships/image" Target="media/image6.gif"/><Relationship Id="rId38" Type="http://schemas.openxmlformats.org/officeDocument/2006/relationships/image" Target="media/image22.gif"/><Relationship Id="rId20" Type="http://schemas.openxmlformats.org/officeDocument/2006/relationships/image" Target="media/image31.png"/><Relationship Id="rId22" Type="http://schemas.openxmlformats.org/officeDocument/2006/relationships/image" Target="media/image11.gif"/><Relationship Id="rId21" Type="http://schemas.openxmlformats.org/officeDocument/2006/relationships/image" Target="media/image10.gif"/><Relationship Id="rId24" Type="http://schemas.openxmlformats.org/officeDocument/2006/relationships/image" Target="media/image12.gif"/><Relationship Id="rId23" Type="http://schemas.openxmlformats.org/officeDocument/2006/relationships/image" Target="media/image23.gif"/><Relationship Id="rId26" Type="http://schemas.openxmlformats.org/officeDocument/2006/relationships/image" Target="media/image32.png"/><Relationship Id="rId25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8" Type="http://schemas.openxmlformats.org/officeDocument/2006/relationships/image" Target="media/image35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9" Type="http://schemas.openxmlformats.org/officeDocument/2006/relationships/image" Target="media/image15.gif"/><Relationship Id="rId51" Type="http://schemas.openxmlformats.org/officeDocument/2006/relationships/image" Target="media/image30.jpg"/><Relationship Id="rId50" Type="http://schemas.openxmlformats.org/officeDocument/2006/relationships/image" Target="media/image2.png"/><Relationship Id="rId53" Type="http://schemas.openxmlformats.org/officeDocument/2006/relationships/image" Target="media/image36.png"/><Relationship Id="rId52" Type="http://schemas.openxmlformats.org/officeDocument/2006/relationships/image" Target="media/image21.png"/><Relationship Id="rId11" Type="http://schemas.openxmlformats.org/officeDocument/2006/relationships/hyperlink" Target="https://www.codecogs.com/eqnedit.php?latex=%5Cmath%7Bg%7D%3D9%2C8m%2Fs%5E2%250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codecogs.com/eqnedit.php?latex=m_%7Beletron%7D%3D9%2C11%5Ctimes10%5E%7B-31%7Dkg%250" TargetMode="External"/><Relationship Id="rId12" Type="http://schemas.openxmlformats.org/officeDocument/2006/relationships/image" Target="media/image5.png"/><Relationship Id="rId15" Type="http://schemas.openxmlformats.org/officeDocument/2006/relationships/hyperlink" Target="https://www.codecogs.com/eqnedit.php?latex=m_%7Bproton%7D%3D1%2C67%5Ctimes10%5E%7B-27%7Dkg%250" TargetMode="External"/><Relationship Id="rId14" Type="http://schemas.openxmlformats.org/officeDocument/2006/relationships/image" Target="media/image29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26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3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