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3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5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6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8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0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4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6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O fio mostrado abaixo tem dois segmentos de mesmo material mas com dois diâmetros diferentes. A corrente no segmento 1 é I1 e no 2 I2</w:t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I- A corrente é maior em 2.</w:t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III- O campo elétrico em 1 é maior que em 2.</w:t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IV- A velocidade de deslocamento ou deriva é menor em 2.</w:t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Só 1, II e IV são corretas.</w:t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I e II são verdadeiras e III e IV são falsas.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I e II são falsas,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III e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IV são verdadeiras.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5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12,5 V</w:t>
      </w:r>
    </w:p>
    <w:p w:rsidR="00000000" w:rsidDel="00000000" w:rsidP="00000000" w:rsidRDefault="00000000" w:rsidRPr="00000000" w14:paraId="00000061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20.000,00 V</w:t>
      </w:r>
    </w:p>
    <w:p w:rsidR="00000000" w:rsidDel="00000000" w:rsidP="00000000" w:rsidRDefault="00000000" w:rsidRPr="00000000" w14:paraId="00000062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0,08 V</w:t>
      </w:r>
    </w:p>
    <w:p w:rsidR="00000000" w:rsidDel="00000000" w:rsidP="00000000" w:rsidRDefault="00000000" w:rsidRPr="00000000" w14:paraId="00000063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 V</w:t>
      </w:r>
    </w:p>
    <w:p w:rsidR="00000000" w:rsidDel="00000000" w:rsidP="00000000" w:rsidRDefault="00000000" w:rsidRPr="00000000" w14:paraId="00000064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depende da trajetória</w:t>
      </w:r>
    </w:p>
    <w:p w:rsidR="00000000" w:rsidDel="00000000" w:rsidP="00000000" w:rsidRDefault="00000000" w:rsidRPr="00000000" w14:paraId="00000065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000250" cy="1674122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20W</w:t>
      </w:r>
    </w:p>
    <w:p w:rsidR="00000000" w:rsidDel="00000000" w:rsidP="00000000" w:rsidRDefault="00000000" w:rsidRPr="00000000" w14:paraId="0000006A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27W</w:t>
      </w:r>
    </w:p>
    <w:p w:rsidR="00000000" w:rsidDel="00000000" w:rsidP="00000000" w:rsidRDefault="00000000" w:rsidRPr="00000000" w14:paraId="0000006B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60W</w:t>
      </w:r>
    </w:p>
    <w:p w:rsidR="00000000" w:rsidDel="00000000" w:rsidP="00000000" w:rsidRDefault="00000000" w:rsidRPr="00000000" w14:paraId="0000006C">
      <w:pPr>
        <w:keepLines w:val="1"/>
        <w:spacing w:after="4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13W</w:t>
      </w:r>
    </w:p>
    <w:p w:rsidR="00000000" w:rsidDel="00000000" w:rsidP="00000000" w:rsidRDefault="00000000" w:rsidRPr="00000000" w14:paraId="0000006D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30W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267075" cy="1346200"/>
            <wp:effectExtent b="0" l="0" r="0" t="0"/>
            <wp:docPr descr="Fig_30-27.png" id="19" name="image7.png"/>
            <a:graphic>
              <a:graphicData uri="http://schemas.openxmlformats.org/drawingml/2006/picture">
                <pic:pic>
                  <pic:nvPicPr>
                    <pic:cNvPr descr="Fig_30-27.png"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4 µC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 µC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½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⅓   µC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= 0,0 m 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742362</wp:posOffset>
            </wp:positionV>
            <wp:extent cx="2638425" cy="1971675"/>
            <wp:effectExtent b="0" l="0" r="0" t="0"/>
            <wp:wrapNone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200 V</w:t>
      </w:r>
    </w:p>
    <w:p w:rsidR="00000000" w:rsidDel="00000000" w:rsidP="00000000" w:rsidRDefault="00000000" w:rsidRPr="00000000" w14:paraId="0000007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250 V</w:t>
      </w:r>
    </w:p>
    <w:p w:rsidR="00000000" w:rsidDel="00000000" w:rsidP="00000000" w:rsidRDefault="00000000" w:rsidRPr="00000000" w14:paraId="0000007E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300 V</w:t>
      </w:r>
    </w:p>
    <w:p w:rsidR="00000000" w:rsidDel="00000000" w:rsidP="00000000" w:rsidRDefault="00000000" w:rsidRPr="00000000" w14:paraId="0000007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500V</w:t>
      </w:r>
    </w:p>
    <w:p w:rsidR="00000000" w:rsidDel="00000000" w:rsidP="00000000" w:rsidRDefault="00000000" w:rsidRPr="00000000" w14:paraId="00000080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150 V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  nJ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 nJ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 nJ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45 nJ</w:t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189 nJ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8425" cy="18669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6000 C</w:t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1000 C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1500 C</w:t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1800 C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3000 C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Quando dois ou mais capacitores são conectados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série</w:t>
      </w:r>
      <w:r w:rsidDel="00000000" w:rsidR="00000000" w:rsidRPr="00000000">
        <w:rPr>
          <w:rFonts w:ascii="Arial" w:cs="Arial" w:eastAsia="Arial" w:hAnsi="Arial"/>
          <w:rtl w:val="0"/>
        </w:rPr>
        <w:t xml:space="preserve"> através de uma diferença de potencial, 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 capacitor de placas paralelas consiste em um conjunto de duas placas paralelas de área A separadas por uma distância d. Quando as placas do capacitor carregam cargas +Q e -Q, o capacitor armazena energia U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capacitor é desconectado da fonte que o carregou e logo depois </w:t>
      </w:r>
      <w:r w:rsidDel="00000000" w:rsidR="00000000" w:rsidRPr="00000000">
        <w:rPr>
          <w:rFonts w:ascii="Arial" w:cs="Arial" w:eastAsia="Arial" w:hAnsi="Arial"/>
          <w:rtl w:val="0"/>
        </w:rPr>
        <w:t xml:space="preserve">a separação entre as placas for duplicada, quanta energia será armazenada no capacitor?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4U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4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B) 2U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U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U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/2 </w:t>
      </w:r>
    </w:p>
    <w:p w:rsidR="00000000" w:rsidDel="00000000" w:rsidP="00000000" w:rsidRDefault="00000000" w:rsidRPr="00000000" w14:paraId="0000009F">
      <w:pPr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U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/4</w:t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dissipada por um resistor é igual ao produto da corrente e da resistência.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 e IV.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III, IV.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81250" cy="1047750"/>
            <wp:effectExtent b="0" l="0" r="0" t="0"/>
            <wp:docPr descr="Desenho de uma pessoa&#10;&#10;Descrição gerada automaticamente com confiança média" id="21" name="image11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2,22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passa por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regiões de campos elétricos homogêneos de valores diferentes,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 a figura abaixo.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860675" cy="1438275"/>
            <wp:effectExtent b="0" l="0" r="0" t="0"/>
            <wp:docPr descr="Uma imagem contendo Diagrama&#10;&#10;Descrição gerada automaticamente" id="5" name="image39.png"/>
            <a:graphic>
              <a:graphicData uri="http://schemas.openxmlformats.org/drawingml/2006/picture">
                <pic:pic>
                  <pic:nvPicPr>
                    <pic:cNvPr descr="Uma imagem contendo Diagrama&#10;&#10;Descrição gerada automaticamente"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os pontos A e B é de: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1,64 V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– 1,64 V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1,32 V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1,32 V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2,42 V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filamento incandescente (diâmetro d = 0,2 mm) de uma lâmpada está conectado à dois fios mais espessos de diâmetro D = 2,0 mm. Com a lâmpada acesa a densidade de corrente no fio mais grosso vale 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A/m². </w:t>
      </w:r>
    </w:p>
    <w:p w:rsidR="00000000" w:rsidDel="00000000" w:rsidP="00000000" w:rsidRDefault="00000000" w:rsidRPr="00000000" w14:paraId="000000C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877680" cy="128128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680" cy="128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filamento é igual a: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A/m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várias linhas de superfícies equipotenciais em uma região. A distância entre as linhas do reticulado é 1,00 cm. O potencial nas linhas está medido em volts.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76463" cy="17811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valor do campo no ponto B? Com relação aos campos elétricos E(A) e E(B) podemos afirmar que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&lt; E(B)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fio de cobre com 2,0 cm de comprimento e 2,0 mm de raio, a medida uma diferença de potencial de 2,0 mV. A carga que atravessa uma seção do fio em 3 segundos vale ( a resistividade do cobre é 1,69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-8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Ω/m)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3,35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de comprimentos iguais a 1,0 m estão ligados como na figura abaixo.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resistividade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diâmetro do fio C são 2,0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-6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1,0 mm, e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resistividade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diâmetro do fio D são 1,0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-6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0,5 mm. A corrente que percorre o fio é 2,0 A. 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847850" cy="1019175"/>
            <wp:effectExtent b="0" l="0" r="0" t="0"/>
            <wp:docPr id="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dissipada pelo dois fios é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20,38 W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32,44 W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28,36 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20,24 W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30,56 W</w:t>
      </w:r>
    </w:p>
    <w:p w:rsidR="00000000" w:rsidDel="00000000" w:rsidP="00000000" w:rsidRDefault="00000000" w:rsidRPr="00000000" w14:paraId="000000E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4,60 µF inicialmente descarregado é conectado em série a um resistor de 7,5 KΩ e a uma fonte de fem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245 V de resistência interna desprezível. Imediatamente após a conexão do circuito quais são: (a) a tensão no capacitor? (b) a corrente através do resistor? Depois de um longo tempo após a ligação qual a carga acumulada no capacitor e a corrente no resistor?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76575" cy="1209675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estão ligados em paralelo a uma bateria como mostra a figura abaixo. A área das placas dos capacitores e o campo elétrico entre as placas dos capacitores valem respectivamente A(1) = 1,5 cm², E(1) = 2000 V/m e A(2) = 0,7 cm² , E(2) = 1500 V/m. A carga total acumulada nas placas dos dois capacitores é igual a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3,8 pF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3,6 pF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3,4 pF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4,2 pF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3,2 pF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figura, 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6,0 Ω, 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18,0 Ω e a tensão da fonte V=12 V. A corrente I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percorre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resistor assinalado vale</w:t>
      </w:r>
    </w:p>
    <w:p w:rsidR="00000000" w:rsidDel="00000000" w:rsidP="00000000" w:rsidRDefault="00000000" w:rsidRPr="00000000" w14:paraId="0000010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006426" cy="1586202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426" cy="1586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0,333 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0,666 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0,400 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0,375 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0,300 A</w:t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 abaixo, R = 10,0 Ω, </w:t>
        <w:br w:type="textWrapping"/>
        <w:t xml:space="preserve">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1,0μF e a tensão da fonte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 V. O interruptor é fechado em t=0. Quais são as diferenças de potencial no resistor e capacitor em t=0 e t=10μs? </w:t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913" cy="1654851"/>
            <wp:effectExtent b="0" l="0" r="0" t="0"/>
            <wp:docPr id="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65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</w:t>
      </w:r>
    </w:p>
    <w:p w:rsidR="00000000" w:rsidDel="00000000" w:rsidP="00000000" w:rsidRDefault="00000000" w:rsidRPr="00000000" w14:paraId="0000011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21–</w:t>
      </w:r>
      <w:r w:rsidDel="00000000" w:rsidR="00000000" w:rsidRPr="00000000">
        <w:rPr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em função do tempo (t) logo após o interruptor S ser fechado?</w:t>
      </w:r>
    </w:p>
    <w:p w:rsidR="00000000" w:rsidDel="00000000" w:rsidP="00000000" w:rsidRDefault="00000000" w:rsidRPr="00000000" w14:paraId="0000011B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698500"/>
            <wp:effectExtent b="0" l="0" r="0" t="0"/>
            <wp:docPr id="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lin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IV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V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 III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 I</w:t>
        <w:tab/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0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1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25/05/2024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3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gif"/><Relationship Id="rId42" Type="http://schemas.openxmlformats.org/officeDocument/2006/relationships/image" Target="media/image6.gif"/><Relationship Id="rId41" Type="http://schemas.openxmlformats.org/officeDocument/2006/relationships/image" Target="media/image5.gif"/><Relationship Id="rId44" Type="http://schemas.openxmlformats.org/officeDocument/2006/relationships/image" Target="media/image30.png"/><Relationship Id="rId43" Type="http://schemas.openxmlformats.org/officeDocument/2006/relationships/image" Target="media/image16.png"/><Relationship Id="rId46" Type="http://schemas.openxmlformats.org/officeDocument/2006/relationships/image" Target="media/image23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1.png"/><Relationship Id="rId47" Type="http://schemas.openxmlformats.org/officeDocument/2006/relationships/image" Target="media/image10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41.png"/><Relationship Id="rId8" Type="http://schemas.openxmlformats.org/officeDocument/2006/relationships/header" Target="header2.xml"/><Relationship Id="rId31" Type="http://schemas.openxmlformats.org/officeDocument/2006/relationships/image" Target="media/image22.gif"/><Relationship Id="rId30" Type="http://schemas.openxmlformats.org/officeDocument/2006/relationships/image" Target="media/image19.gif"/><Relationship Id="rId33" Type="http://schemas.openxmlformats.org/officeDocument/2006/relationships/image" Target="media/image36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8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26.gif"/><Relationship Id="rId36" Type="http://schemas.openxmlformats.org/officeDocument/2006/relationships/image" Target="media/image29.gif"/><Relationship Id="rId39" Type="http://schemas.openxmlformats.org/officeDocument/2006/relationships/image" Target="media/image13.gif"/><Relationship Id="rId38" Type="http://schemas.openxmlformats.org/officeDocument/2006/relationships/image" Target="media/image27.gif"/><Relationship Id="rId20" Type="http://schemas.openxmlformats.org/officeDocument/2006/relationships/image" Target="media/image33.png"/><Relationship Id="rId22" Type="http://schemas.openxmlformats.org/officeDocument/2006/relationships/image" Target="media/image15.gif"/><Relationship Id="rId21" Type="http://schemas.openxmlformats.org/officeDocument/2006/relationships/image" Target="media/image14.gif"/><Relationship Id="rId24" Type="http://schemas.openxmlformats.org/officeDocument/2006/relationships/image" Target="media/image17.gif"/><Relationship Id="rId23" Type="http://schemas.openxmlformats.org/officeDocument/2006/relationships/image" Target="media/image12.gif"/><Relationship Id="rId26" Type="http://schemas.openxmlformats.org/officeDocument/2006/relationships/image" Target="media/image35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37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18.gif"/><Relationship Id="rId51" Type="http://schemas.openxmlformats.org/officeDocument/2006/relationships/image" Target="media/image1.png"/><Relationship Id="rId50" Type="http://schemas.openxmlformats.org/officeDocument/2006/relationships/image" Target="media/image2.png"/><Relationship Id="rId53" Type="http://schemas.openxmlformats.org/officeDocument/2006/relationships/image" Target="media/image25.png"/><Relationship Id="rId52" Type="http://schemas.openxmlformats.org/officeDocument/2006/relationships/image" Target="media/image34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32.jpg"/><Relationship Id="rId10" Type="http://schemas.openxmlformats.org/officeDocument/2006/relationships/footer" Target="footer1.xml"/><Relationship Id="rId54" Type="http://schemas.openxmlformats.org/officeDocument/2006/relationships/image" Target="media/image28.png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40.png"/><Relationship Id="rId12" Type="http://schemas.openxmlformats.org/officeDocument/2006/relationships/image" Target="media/image9.png"/><Relationship Id="rId56" Type="http://schemas.openxmlformats.org/officeDocument/2006/relationships/image" Target="media/image3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20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2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3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