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5224463</wp:posOffset>
                </wp:positionH>
                <wp:positionV relativeFrom="paragraph">
                  <wp:posOffset>642937</wp:posOffset>
                </wp:positionV>
                <wp:extent cx="190500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866600" y="862375"/>
                          <a:ext cx="286200" cy="2862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5224463</wp:posOffset>
                </wp:positionH>
                <wp:positionV relativeFrom="paragraph">
                  <wp:posOffset>642937</wp:posOffset>
                </wp:positionV>
                <wp:extent cx="190500" cy="190500"/>
                <wp:effectExtent b="0" l="0" r="0" t="0"/>
                <wp:wrapNone/>
                <wp:docPr id="2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0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1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4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3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7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5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6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8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9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29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30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32"/>
          <w:szCs w:val="32"/>
        </w:rPr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1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32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Continua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4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35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6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8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9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0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1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r>
          <w:rPr>
            <w:b w:val="1"/>
            <w:bCs w:val="1"/>
            <w:sz w:val="24"/>
            <w:szCs w:val="24"/>
          </w:rPr>
          <m:t xml:space="preserve">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 C=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4"/>
                <w:szCs w:val="24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4"/>
                <w:szCs w:val="24"/>
              </w:rPr>
              <m:t xml:space="preserve">(t)=</m:t>
            </m:r>
            <m:r>
              <w:rPr>
                <w:b w:val="1"/>
                <w:bCs w:val="1"/>
                <w:sz w:val="24"/>
                <w:szCs w:val="24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4"/>
                <w:szCs w:val="24"/>
              </w:rPr>
              <m:t xml:space="preserve"> ;     </m:t>
            </m:r>
          </m:e>
          <m:sub/>
        </m:sSub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sub>
        </m:sSub>
        <m:r>
          <w:rPr>
            <w:b w:val="1"/>
            <w:bCs w:val="1"/>
            <w:sz w:val="24"/>
            <w:szCs w:val="24"/>
          </w:rPr>
          <m:t xml:space="preserve">(t)=</m:t>
        </m:r>
        <m:r>
          <w:rPr>
            <w:b w:val="1"/>
            <w:bCs w:val="1"/>
            <w:sz w:val="24"/>
            <w:szCs w:val="24"/>
          </w:rPr>
          <m:t>ε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 ;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>ε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 q(t)=</m:t>
        </m:r>
        <m:r>
          <w:rPr>
            <w:b w:val="1"/>
            <w:bCs w:val="1"/>
            <w:sz w:val="24"/>
            <w:szCs w:val="24"/>
          </w:rPr>
          <m:t>ε</m:t>
        </m:r>
        <m:r>
          <w:rPr>
            <w:b w:val="1"/>
            <w:bCs w:val="1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b w:val="1"/>
                <w:bCs w:val="1"/>
                <w:sz w:val="24"/>
                <w:szCs w:val="24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RC</m:t>
                    </m:r>
                  </m:den>
                </m:f>
              </m:sup>
            </m:sSup>
          </m:e>
        </m:d>
        <m:r>
          <w:rPr>
            <w:b w:val="1"/>
            <w:bCs w:val="1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  <w:sectPr>
          <w:type w:val="continuous"/>
          <w:pgSz w:h="16838" w:w="11906" w:orient="portrait"/>
          <w:pgMar w:bottom="396" w:top="396" w:left="510" w:right="396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Os três capacitores mostrados estão completamente carregados através da bateria conectada ao circuito. Qual a carga armazenada no capacitor C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53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3267075" cy="1346200"/>
            <wp:effectExtent b="0" l="0" r="0" t="0"/>
            <wp:docPr descr="Fig_30-27.png" id="12" name="image13.png"/>
            <a:graphic>
              <a:graphicData uri="http://schemas.openxmlformats.org/drawingml/2006/picture">
                <pic:pic>
                  <pic:nvPicPr>
                    <pic:cNvPr descr="Fig_30-27.png"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line="276" w:lineRule="auto"/>
        <w:ind w:left="283.46456692913375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½  µC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="276" w:lineRule="auto"/>
        <w:ind w:left="283.46456692913375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  µC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="276" w:lineRule="auto"/>
        <w:ind w:left="283.46456692913375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µC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="276" w:lineRule="auto"/>
        <w:ind w:left="283.46456692913375" w:hanging="36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4 µC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276" w:lineRule="auto"/>
        <w:ind w:left="283.46456692913375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⅓   µC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rtl w:val="0"/>
        </w:rPr>
        <w:t xml:space="preserve">Duas esferas isolantes, uma com 1 nC e 160 cm de diâmetro e outra com 5 nC e 40 cm de diâmetro estão em contato e são abandonadas. Qual será a energia cinética total quando elas estiverem muito afastadas?</w:t>
      </w:r>
    </w:p>
    <w:p w:rsidR="00000000" w:rsidDel="00000000" w:rsidP="00000000" w:rsidRDefault="00000000" w:rsidRPr="00000000" w14:paraId="0000005B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60  nJ</w:t>
      </w:r>
    </w:p>
    <w:p w:rsidR="00000000" w:rsidDel="00000000" w:rsidP="00000000" w:rsidRDefault="00000000" w:rsidRPr="00000000" w14:paraId="0000005C">
      <w:pPr>
        <w:widowControl w:val="0"/>
        <w:spacing w:after="0" w:before="6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B) 45 nJ</w:t>
      </w:r>
    </w:p>
    <w:p w:rsidR="00000000" w:rsidDel="00000000" w:rsidP="00000000" w:rsidRDefault="00000000" w:rsidRPr="00000000" w14:paraId="0000005D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15 nJ</w:t>
      </w:r>
    </w:p>
    <w:p w:rsidR="00000000" w:rsidDel="00000000" w:rsidP="00000000" w:rsidRDefault="00000000" w:rsidRPr="00000000" w14:paraId="0000005E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100 nJ</w:t>
      </w:r>
    </w:p>
    <w:p w:rsidR="00000000" w:rsidDel="00000000" w:rsidP="00000000" w:rsidRDefault="00000000" w:rsidRPr="00000000" w14:paraId="0000005F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189 nJ</w:t>
      </w:r>
    </w:p>
    <w:p w:rsidR="00000000" w:rsidDel="00000000" w:rsidP="00000000" w:rsidRDefault="00000000" w:rsidRPr="00000000" w14:paraId="00000060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Uma pilha comum de 1,5 V está ligada a um resistor de 3 Ω. Como a pilha vai se exaurindo, o gráfico mostra a ddp da bateria em função do tempo. Qual a carga total que passa no circuito.</w:t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638425" cy="18669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6000 C</w:t>
      </w:r>
    </w:p>
    <w:p w:rsidR="00000000" w:rsidDel="00000000" w:rsidP="00000000" w:rsidRDefault="00000000" w:rsidRPr="00000000" w14:paraId="00000064">
      <w:pPr>
        <w:widowControl w:val="0"/>
        <w:spacing w:after="0" w:before="6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B) 1800 C</w:t>
      </w:r>
    </w:p>
    <w:p w:rsidR="00000000" w:rsidDel="00000000" w:rsidP="00000000" w:rsidRDefault="00000000" w:rsidRPr="00000000" w14:paraId="00000065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1500 C</w:t>
      </w:r>
    </w:p>
    <w:p w:rsidR="00000000" w:rsidDel="00000000" w:rsidP="00000000" w:rsidRDefault="00000000" w:rsidRPr="00000000" w14:paraId="00000066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1000 C</w:t>
      </w:r>
    </w:p>
    <w:p w:rsidR="00000000" w:rsidDel="00000000" w:rsidP="00000000" w:rsidRDefault="00000000" w:rsidRPr="00000000" w14:paraId="00000067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3000 C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O gráfico abaixo mostra Ex, a componente x do campo elétrico, como função da posição ao longo do eixo x. Qual a diferença de potencial entre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 = 0,0 m e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rtl w:val="0"/>
        </w:rPr>
        <w:t xml:space="preserve"> = 3,0 m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742362</wp:posOffset>
            </wp:positionV>
            <wp:extent cx="2638425" cy="1971675"/>
            <wp:effectExtent b="0" l="0" r="0" t="0"/>
            <wp:wrapNone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7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- 200 V</w:t>
      </w:r>
    </w:p>
    <w:p w:rsidR="00000000" w:rsidDel="00000000" w:rsidP="00000000" w:rsidRDefault="00000000" w:rsidRPr="00000000" w14:paraId="0000006C">
      <w:pPr>
        <w:widowControl w:val="0"/>
        <w:spacing w:after="0" w:line="21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B) - 150 V</w:t>
      </w:r>
    </w:p>
    <w:p w:rsidR="00000000" w:rsidDel="00000000" w:rsidP="00000000" w:rsidRDefault="00000000" w:rsidRPr="00000000" w14:paraId="0000006D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- 300 V</w:t>
      </w:r>
    </w:p>
    <w:p w:rsidR="00000000" w:rsidDel="00000000" w:rsidP="00000000" w:rsidRDefault="00000000" w:rsidRPr="00000000" w14:paraId="0000006E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- 500V</w:t>
      </w:r>
    </w:p>
    <w:p w:rsidR="00000000" w:rsidDel="00000000" w:rsidP="00000000" w:rsidRDefault="00000000" w:rsidRPr="00000000" w14:paraId="0000006F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- 250 V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"/>
        </w:numPr>
        <w:spacing w:after="0" w:before="60" w:line="240" w:lineRule="auto"/>
        <w:ind w:left="720" w:hanging="360"/>
        <w:rPr>
          <w:rFonts w:ascii="Arial" w:cs="Arial" w:eastAsia="Arial" w:hAnsi="Arial"/>
          <w:u w:val="none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Quando dois ou mais capacitores são conectados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 série</w:t>
      </w:r>
      <w:r w:rsidDel="00000000" w:rsidR="00000000" w:rsidRPr="00000000">
        <w:rPr>
          <w:rFonts w:ascii="Arial" w:cs="Arial" w:eastAsia="Arial" w:hAnsi="Arial"/>
          <w:rtl w:val="0"/>
        </w:rPr>
        <w:t xml:space="preserve"> através de uma diferença de potencial, </w:t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diferença de potencial relativa à capacitância equivalente é a soma algébrica das diferenças de potencial entre os capacitores individuais</w:t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cada capacitor carrega a mesma quantidade de carga </w:t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a capacitância equivalente da combinação é menor que a capacitância de qualquer um dos capacitores</w:t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Todas as alternativas acima estão corretas</w:t>
      </w:r>
    </w:p>
    <w:p w:rsidR="00000000" w:rsidDel="00000000" w:rsidP="00000000" w:rsidRDefault="00000000" w:rsidRPr="00000000" w14:paraId="0000007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Nenhuma das opções acima está correta</w:t>
      </w:r>
    </w:p>
    <w:p w:rsidR="00000000" w:rsidDel="00000000" w:rsidP="00000000" w:rsidRDefault="00000000" w:rsidRPr="00000000" w14:paraId="0000007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 Qual é, aproximadamente, a potência dissipada no resistor de 30Ω?</w:t>
      </w:r>
    </w:p>
    <w:p w:rsidR="00000000" w:rsidDel="00000000" w:rsidP="00000000" w:rsidRDefault="00000000" w:rsidRPr="00000000" w14:paraId="0000007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1352550</wp:posOffset>
            </wp:positionH>
            <wp:positionV relativeFrom="paragraph">
              <wp:posOffset>47625</wp:posOffset>
            </wp:positionV>
            <wp:extent cx="1804988" cy="1512751"/>
            <wp:effectExtent b="0" l="0" r="0" t="0"/>
            <wp:wrapSquare wrapText="bothSides" distB="0" distT="0" distL="114300" distR="114300"/>
            <wp:docPr id="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15127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keepLines w:val="1"/>
        <w:spacing w:after="4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A)  13W</w:t>
      </w:r>
    </w:p>
    <w:p w:rsidR="00000000" w:rsidDel="00000000" w:rsidP="00000000" w:rsidRDefault="00000000" w:rsidRPr="00000000" w14:paraId="0000007F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 27W</w:t>
      </w:r>
    </w:p>
    <w:p w:rsidR="00000000" w:rsidDel="00000000" w:rsidP="00000000" w:rsidRDefault="00000000" w:rsidRPr="00000000" w14:paraId="00000080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 60W</w:t>
      </w:r>
    </w:p>
    <w:p w:rsidR="00000000" w:rsidDel="00000000" w:rsidP="00000000" w:rsidRDefault="00000000" w:rsidRPr="00000000" w14:paraId="00000081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20W</w:t>
      </w:r>
    </w:p>
    <w:p w:rsidR="00000000" w:rsidDel="00000000" w:rsidP="00000000" w:rsidRDefault="00000000" w:rsidRPr="00000000" w14:paraId="00000082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30W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 as afirmativas a seguir: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lei de Ohm afirma que a corrente elétrica varia com o quadrado da diferença de potencial.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um resistor, a energia cinética dos elétrons livres é transformada em energia térmica.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resistência elétrica de um condutor é diretamente proporcional à resistividade do material.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potência elétrica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dissipada por um resistor é igual ao produto da corrente e da resistência.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Assinale a alternativa correta.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II e III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II e IV.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III, IV.</w:t>
      </w:r>
    </w:p>
    <w:p w:rsidR="00000000" w:rsidDel="00000000" w:rsidP="00000000" w:rsidRDefault="00000000" w:rsidRPr="00000000" w14:paraId="00000094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before="6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rtl w:val="0"/>
        </w:rPr>
        <w:t xml:space="preserve">O fio mostrado abaixo tem dois segmentos de mesmo material mas com dois diâmetros diferentes. A corrente no segmento 1 é I1 e no 2 I2</w:t>
      </w:r>
    </w:p>
    <w:p w:rsidR="00000000" w:rsidDel="00000000" w:rsidP="00000000" w:rsidRDefault="00000000" w:rsidRPr="00000000" w14:paraId="00000098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57400" cy="89535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I- A corrente é maior em 2.</w:t>
      </w:r>
    </w:p>
    <w:p w:rsidR="00000000" w:rsidDel="00000000" w:rsidP="00000000" w:rsidRDefault="00000000" w:rsidRPr="00000000" w14:paraId="0000009A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II- As densidades de correntes são iguais.</w:t>
      </w:r>
    </w:p>
    <w:p w:rsidR="00000000" w:rsidDel="00000000" w:rsidP="00000000" w:rsidRDefault="00000000" w:rsidRPr="00000000" w14:paraId="0000009B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III- O campo elétrico em 1 é maior que em 2.</w:t>
      </w:r>
    </w:p>
    <w:p w:rsidR="00000000" w:rsidDel="00000000" w:rsidP="00000000" w:rsidRDefault="00000000" w:rsidRPr="00000000" w14:paraId="0000009C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IV- A velocidade de deslocamento ou deriva é menor em 2.</w:t>
      </w:r>
    </w:p>
    <w:p w:rsidR="00000000" w:rsidDel="00000000" w:rsidP="00000000" w:rsidRDefault="00000000" w:rsidRPr="00000000" w14:paraId="0000009D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Todas as alternativas são verdadeiras.</w:t>
      </w:r>
    </w:p>
    <w:p w:rsidR="00000000" w:rsidDel="00000000" w:rsidP="00000000" w:rsidRDefault="00000000" w:rsidRPr="00000000" w14:paraId="0000009E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Só 1, II e IV são corretas.</w:t>
      </w:r>
    </w:p>
    <w:p w:rsidR="00000000" w:rsidDel="00000000" w:rsidP="00000000" w:rsidRDefault="00000000" w:rsidRPr="00000000" w14:paraId="0000009F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I e II são verdadeiras e III e IV são falsas.</w:t>
      </w:r>
    </w:p>
    <w:p w:rsidR="00000000" w:rsidDel="00000000" w:rsidP="00000000" w:rsidRDefault="00000000" w:rsidRPr="00000000" w14:paraId="000000A0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Todas as afirmações são falsas.</w:t>
      </w:r>
    </w:p>
    <w:p w:rsidR="00000000" w:rsidDel="00000000" w:rsidP="00000000" w:rsidRDefault="00000000" w:rsidRPr="00000000" w14:paraId="000000A1">
      <w:pPr>
        <w:widowControl w:val="0"/>
        <w:spacing w:after="0" w:before="6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E) I e II são falsas, III e IV são verdadeiras.</w:t>
      </w:r>
    </w:p>
    <w:p w:rsidR="00000000" w:rsidDel="00000000" w:rsidP="00000000" w:rsidRDefault="00000000" w:rsidRPr="00000000" w14:paraId="000000A2">
      <w:pPr>
        <w:widowControl w:val="0"/>
        <w:spacing w:after="0" w:before="6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–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diferença de potencial entre as duas placas da figura é 1000 V.</w:t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381250" cy="1047750"/>
            <wp:effectExtent b="0" l="0" r="0" t="0"/>
            <wp:docPr descr="Desenho de uma pessoa&#10;&#10;Descrição gerada automaticamente com confiança média" id="14" name="image27.png"/>
            <a:graphic>
              <a:graphicData uri="http://schemas.openxmlformats.org/drawingml/2006/picture">
                <pic:pic>
                  <pic:nvPicPr>
                    <pic:cNvPr descr="Desenho de uma pessoa&#10;&#10;Descrição gerada automaticamente com confiança média" id="0" name="image2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volumétrica da energia acumulada entre as placas é de: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4,43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2,22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8,85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-3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4,43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8,85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várias linhas de superfícies equipotenciais em uma região. A distância entre as linhas do reticulado é 1,00 cm. O potencial nas linhas está medido em volts.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176463" cy="17811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o valor do campo elétrico médio no ponto B? Com relação aos campos elétricos E(A) e E(B) podemos afirmar que: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&gt; E(B)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200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= E(B)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E(B) = 200 V/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e E(A) &gt; E(B)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&lt; E(B)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E(A) = E(B)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estão ligados em paralelo a uma bateria. A área das placas dos capacitores e o campo elétrico entre as placas dos capacitores valem respectivamente A(1)=1,5cm², E(1) = 2000 V/m e A(2) = 0,7 cm² , E(2) = 1500 V/m. A carga total acumulada nas placas dos dois capacitores é igual a </w:t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8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3,8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8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8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3,4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8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3,6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8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3,2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Se 500 J de trabalho externo são necessários para transportar uma carga de 40 C através de uma distância de 1m na qual um potencial elétrico é estabelecido, a diferença de potencial elétrico entre os pontos inicial e final vale:</w:t>
      </w:r>
    </w:p>
    <w:p w:rsidR="00000000" w:rsidDel="00000000" w:rsidP="00000000" w:rsidRDefault="00000000" w:rsidRPr="00000000" w14:paraId="000000C6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0,08 V</w:t>
      </w:r>
    </w:p>
    <w:p w:rsidR="00000000" w:rsidDel="00000000" w:rsidP="00000000" w:rsidRDefault="00000000" w:rsidRPr="00000000" w14:paraId="000000C8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20.000,00 V</w:t>
      </w:r>
    </w:p>
    <w:p w:rsidR="00000000" w:rsidDel="00000000" w:rsidP="00000000" w:rsidRDefault="00000000" w:rsidRPr="00000000" w14:paraId="000000C9">
      <w:pPr>
        <w:widowControl w:val="0"/>
        <w:spacing w:after="0" w:line="21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C) 12,5 V</w:t>
      </w:r>
    </w:p>
    <w:p w:rsidR="00000000" w:rsidDel="00000000" w:rsidP="00000000" w:rsidRDefault="00000000" w:rsidRPr="00000000" w14:paraId="000000CA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500 V</w:t>
      </w:r>
    </w:p>
    <w:p w:rsidR="00000000" w:rsidDel="00000000" w:rsidP="00000000" w:rsidRDefault="00000000" w:rsidRPr="00000000" w14:paraId="000000CB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depende da trajetória</w:t>
      </w:r>
    </w:p>
    <w:p w:rsidR="00000000" w:rsidDel="00000000" w:rsidP="00000000" w:rsidRDefault="00000000" w:rsidRPr="00000000" w14:paraId="000000CC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ind w:right="1459.960629921260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filamento incandescente (diâmetro d = 0,2 mm) de uma lâmpada está conectado a dois fios mais espessos de diâmetro D= 2,0 mm. Com a lâmpada acesa a densidade de corrente no fio mais grosso vale 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A/m².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2387600</wp:posOffset>
            </wp:positionH>
            <wp:positionV relativeFrom="paragraph">
              <wp:posOffset>141173</wp:posOffset>
            </wp:positionV>
            <wp:extent cx="877680" cy="1281285"/>
            <wp:effectExtent b="0" l="0" r="0" t="0"/>
            <wp:wrapSquare wrapText="bothSides" distB="0" distT="0" distL="0" distR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680" cy="1281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no filamento é igual a: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line="256" w:lineRule="auto"/>
        <w:ind w:left="425.19685039370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A/m²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line="256" w:lineRule="auto"/>
        <w:ind w:left="425.19685039370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6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²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line="256" w:lineRule="auto"/>
        <w:ind w:left="425.19685039370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9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A/m²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line="256" w:lineRule="auto"/>
        <w:ind w:left="425.1968503937008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color w:val="ff0000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color w:val="ff0000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color w:val="ff0000"/>
                <w:sz w:val="24"/>
                <w:szCs w:val="24"/>
              </w:rPr>
              <m:t xml:space="preserve">7</m:t>
            </m:r>
          </m:sup>
        </m:sSup>
      </m:oMath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A/m²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line="256" w:lineRule="auto"/>
        <w:ind w:left="425.19685039370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A/m²</w:t>
      </w:r>
    </w:p>
    <w:p w:rsidR="00000000" w:rsidDel="00000000" w:rsidP="00000000" w:rsidRDefault="00000000" w:rsidRPr="00000000" w14:paraId="000000D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da figura abaixo, R = 10,0 Ω, C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1,0μF e a tensão da fonte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=12 V. O interruptor é fechado em t=0. Quais são as diferenças de potencial no resistor e capacitor em t=0 e t=10μs?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1238250</wp:posOffset>
            </wp:positionV>
            <wp:extent cx="2360650" cy="1431196"/>
            <wp:effectExtent b="0" l="0" r="0" t="0"/>
            <wp:wrapSquare wrapText="bothSides" distB="114300" distT="114300" distL="114300" distR="114300"/>
            <wp:docPr id="38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0650" cy="14311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/>
        <w:ind w:left="285" w:hanging="285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(0)=0V;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(0)=12V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(10μs)=4,4V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(10μs)=7,6V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/>
        <w:ind w:left="285" w:hanging="28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(10μs)=7,6V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(10μs)=4,4V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/>
        <w:ind w:left="285" w:hanging="285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color w:val="ff0000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color w:val="ff0000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color w:val="ff0000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(10μs)=4,4V V</w:t>
      </w:r>
      <w:r w:rsidDel="00000000" w:rsidR="00000000" w:rsidRPr="00000000">
        <w:rPr>
          <w:rFonts w:ascii="Arial" w:cs="Arial" w:eastAsia="Arial" w:hAnsi="Arial"/>
          <w:color w:val="ff0000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(10μs)=7,6V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/>
        <w:ind w:left="285" w:hanging="28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(10μs)=0V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(10μs)=12V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285" w:hanging="28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(0)=0V;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(0)=12V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(10μs)=12V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(10μs)=0V</w:t>
      </w:r>
    </w:p>
    <w:p w:rsidR="00000000" w:rsidDel="00000000" w:rsidP="00000000" w:rsidRDefault="00000000" w:rsidRPr="00000000" w14:paraId="000000D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voltímetro é conectado ao circuito com o interruptor S aberto e o capacitor descarregado, como mostra a figura. A bateria não tem resistência interna apreciável. Qual dos gráficos abaixo melhor descreve a diferença de potencial elétrico medida no voltímetro em função do tempo (t) logo após o interruptor S ser fechado?</w:t>
      </w:r>
    </w:p>
    <w:p w:rsidR="00000000" w:rsidDel="00000000" w:rsidP="00000000" w:rsidRDefault="00000000" w:rsidRPr="00000000" w14:paraId="000000E0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999615" cy="14954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67075" cy="698500"/>
            <wp:effectExtent b="0" l="0" r="0" t="0"/>
            <wp:docPr id="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 IV</w:t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B)  II</w:t>
      </w:r>
      <w:r w:rsidDel="00000000" w:rsidR="00000000" w:rsidRPr="00000000">
        <w:rPr>
          <w:b w:val="1"/>
          <w:bCs w:val="1"/>
          <w:rtl w:val="0"/>
        </w:rPr>
        <w:tab/>
        <w:t xml:space="preserve">C)  III</w:t>
        <w:tab/>
        <w:t xml:space="preserve">D)  I</w:t>
        <w:tab/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) V</w:t>
      </w:r>
    </w:p>
    <w:p w:rsidR="00000000" w:rsidDel="00000000" w:rsidP="00000000" w:rsidRDefault="00000000" w:rsidRPr="00000000" w14:paraId="000000E3">
      <w:pPr>
        <w:widowControl w:val="0"/>
        <w:spacing w:after="0" w:line="24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— Fim da prova —</w:t>
      </w:r>
    </w:p>
    <w:p w:rsidR="00000000" w:rsidDel="00000000" w:rsidP="00000000" w:rsidRDefault="00000000" w:rsidRPr="00000000" w14:paraId="000000E5">
      <w:pPr>
        <w:spacing w:line="276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7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7.png"/>
                    <a:graphic>
                      <a:graphicData uri="http://schemas.openxmlformats.org/drawingml/2006/picture">
                        <pic:pic>
                          <pic:nvPicPr>
                            <pic:cNvPr id="0" name="image3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3" name="image8.jpg"/>
                <a:graphic>
                  <a:graphicData uri="http://schemas.openxmlformats.org/drawingml/2006/picture">
                    <pic:pic>
                      <pic:nvPicPr>
                        <pic:cNvPr id="0" name="image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8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9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2024  25/05/2024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A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283.46456692913375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Roman"/>
      <w:lvlText w:val="%1)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gif"/><Relationship Id="rId42" Type="http://schemas.openxmlformats.org/officeDocument/2006/relationships/image" Target="media/image12.gif"/><Relationship Id="rId41" Type="http://schemas.openxmlformats.org/officeDocument/2006/relationships/image" Target="media/image7.gif"/><Relationship Id="rId44" Type="http://schemas.openxmlformats.org/officeDocument/2006/relationships/image" Target="media/image18.png"/><Relationship Id="rId43" Type="http://schemas.openxmlformats.org/officeDocument/2006/relationships/image" Target="media/image13.png"/><Relationship Id="rId46" Type="http://schemas.openxmlformats.org/officeDocument/2006/relationships/image" Target="media/image24.png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27.png"/><Relationship Id="rId47" Type="http://schemas.openxmlformats.org/officeDocument/2006/relationships/image" Target="media/image23.png"/><Relationship Id="rId4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7.png"/><Relationship Id="rId8" Type="http://schemas.openxmlformats.org/officeDocument/2006/relationships/header" Target="header2.xml"/><Relationship Id="rId31" Type="http://schemas.openxmlformats.org/officeDocument/2006/relationships/image" Target="media/image34.gif"/><Relationship Id="rId30" Type="http://schemas.openxmlformats.org/officeDocument/2006/relationships/image" Target="media/image25.gif"/><Relationship Id="rId33" Type="http://schemas.openxmlformats.org/officeDocument/2006/relationships/image" Target="media/image30.png"/><Relationship Id="rId32" Type="http://schemas.openxmlformats.org/officeDocument/2006/relationships/hyperlink" Target="https://www.codecogs.com/eqnedit.php?latex=%5Cvec%7Bp%7D_E%3Dq%5Cvec%7Bd%7D%3B%250" TargetMode="External"/><Relationship Id="rId35" Type="http://schemas.openxmlformats.org/officeDocument/2006/relationships/image" Target="media/image36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7" Type="http://schemas.openxmlformats.org/officeDocument/2006/relationships/image" Target="media/image21.gif"/><Relationship Id="rId36" Type="http://schemas.openxmlformats.org/officeDocument/2006/relationships/image" Target="media/image32.gif"/><Relationship Id="rId39" Type="http://schemas.openxmlformats.org/officeDocument/2006/relationships/image" Target="media/image2.gif"/><Relationship Id="rId38" Type="http://schemas.openxmlformats.org/officeDocument/2006/relationships/image" Target="media/image35.gif"/><Relationship Id="rId20" Type="http://schemas.openxmlformats.org/officeDocument/2006/relationships/image" Target="media/image26.png"/><Relationship Id="rId22" Type="http://schemas.openxmlformats.org/officeDocument/2006/relationships/image" Target="media/image16.gif"/><Relationship Id="rId21" Type="http://schemas.openxmlformats.org/officeDocument/2006/relationships/image" Target="media/image15.gif"/><Relationship Id="rId24" Type="http://schemas.openxmlformats.org/officeDocument/2006/relationships/image" Target="media/image20.gif"/><Relationship Id="rId23" Type="http://schemas.openxmlformats.org/officeDocument/2006/relationships/image" Target="media/image14.gif"/><Relationship Id="rId26" Type="http://schemas.openxmlformats.org/officeDocument/2006/relationships/image" Target="media/image31.png"/><Relationship Id="rId25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8" Type="http://schemas.openxmlformats.org/officeDocument/2006/relationships/image" Target="media/image33.png"/><Relationship Id="rId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9" Type="http://schemas.openxmlformats.org/officeDocument/2006/relationships/image" Target="media/image19.gif"/><Relationship Id="rId51" Type="http://schemas.openxmlformats.org/officeDocument/2006/relationships/image" Target="media/image29.jpg"/><Relationship Id="rId50" Type="http://schemas.openxmlformats.org/officeDocument/2006/relationships/image" Target="media/image1.png"/><Relationship Id="rId53" Type="http://schemas.openxmlformats.org/officeDocument/2006/relationships/image" Target="media/image28.png"/><Relationship Id="rId52" Type="http://schemas.openxmlformats.org/officeDocument/2006/relationships/image" Target="media/image3.png"/><Relationship Id="rId11" Type="http://schemas.openxmlformats.org/officeDocument/2006/relationships/hyperlink" Target="https://www.codecogs.com/eqnedit.php?latex=%5Cmath%7Bg%7D%3D9%2C8m%2Fs%5E2%250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www.codecogs.com/eqnedit.php?latex=m_%7Beletron%7D%3D9%2C11%5Ctimes10%5E%7B-31%7Dkg%250" TargetMode="External"/><Relationship Id="rId12" Type="http://schemas.openxmlformats.org/officeDocument/2006/relationships/image" Target="media/image5.png"/><Relationship Id="rId15" Type="http://schemas.openxmlformats.org/officeDocument/2006/relationships/hyperlink" Target="https://www.codecogs.com/eqnedit.php?latex=m_%7Bproton%7D%3D1%2C67%5Ctimes10%5E%7B-27%7Dkg%250" TargetMode="External"/><Relationship Id="rId14" Type="http://schemas.openxmlformats.org/officeDocument/2006/relationships/image" Target="media/image10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4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2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7.png"/><Relationship Id="rId2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