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</w:t>
      </w:r>
      <w:r w:rsidDel="00000000" w:rsidR="00000000" w:rsidRPr="00000000">
        <w:rPr>
          <w:color w:val="ff0000"/>
          <w:vertAlign w:val="superscript"/>
          <w:rtl w:val="0"/>
        </w:rPr>
        <w:t xml:space="preserve">a</w:t>
      </w:r>
      <w:r w:rsidDel="00000000" w:rsidR="00000000" w:rsidRPr="00000000">
        <w:rPr>
          <w:color w:val="ff0000"/>
          <w:rtl w:val="0"/>
        </w:rPr>
        <w:t xml:space="preserve"> prova (extra) - 11/07/2019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2800985</wp:posOffset>
            </wp:positionH>
            <wp:positionV relativeFrom="paragraph">
              <wp:posOffset>0</wp:posOffset>
            </wp:positionV>
            <wp:extent cx="1043138" cy="837795"/>
            <wp:effectExtent b="0" l="0" r="0" t="0"/>
            <wp:wrapSquare wrapText="bothSides" distB="0" distT="0" distL="114935" distR="114935"/>
            <wp:docPr id="57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3138" cy="83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tabs>
          <w:tab w:val="left" w:leader="none" w:pos="0"/>
          <w:tab w:val="left" w:leader="none" w:pos="2835"/>
        </w:tabs>
        <w:jc w:val="center"/>
        <w:rPr/>
      </w:pPr>
      <w:bookmarkStart w:colFirst="0" w:colLast="0" w:name="_hay6wi2cqtgd" w:id="0"/>
      <w:bookmarkEnd w:id="0"/>
      <w:r w:rsidDel="00000000" w:rsidR="00000000" w:rsidRPr="00000000">
        <w:rPr>
          <w:sz w:val="120"/>
          <w:szCs w:val="120"/>
          <w:rtl w:val="0"/>
        </w:rPr>
        <w:t xml:space="preserve">Física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507407" cy="4357688"/>
            <wp:effectExtent b="0" l="0" r="0" t="0"/>
            <wp:docPr id="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7407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66484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648450" cy="12700"/>
                <wp:effectExtent b="0" l="0" r="0" t="0"/>
                <wp:docPr id="1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Instruções: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0"/>
          <w:tab w:val="left" w:leader="none" w:pos="2835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</w:rPr>
        <w:sectPr>
          <w:headerReference r:id="rId9" w:type="default"/>
          <w:pgSz w:h="16838" w:w="11906" w:orient="portrait"/>
          <w:pgMar w:bottom="720" w:top="720" w:left="720" w:right="72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01)</w:t>
      </w:r>
      <w:r w:rsidDel="00000000" w:rsidR="00000000" w:rsidRPr="00000000">
        <w:rPr>
          <w:rtl w:val="0"/>
        </w:rPr>
        <w:t xml:space="preserve"> De acordo com a lei de Lenz, a direção da corrente induzida em uma espira condutora é tal que tende a produzir um dos seguintes efeitos:</w:t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produzir um campo magnético que amplifica a variação do fluxo magnético dentro da espira.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produzir um maior aquecimento no fio da espira devido ao efeito joule.</w:t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produzir uma maior tensão dentro da espira devido ao movimento dos elétrons da espira.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produzir uma menor tensão dentro da espira devido ao movimento dos elétrons da espira</w:t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produzir um campo magnético cujo fluxo se opõe à variação do fluxo magnético dentro da espira.</w:t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02)</w:t>
      </w:r>
      <w:r w:rsidDel="00000000" w:rsidR="00000000" w:rsidRPr="00000000">
        <w:rPr>
          <w:rtl w:val="0"/>
        </w:rPr>
        <w:t xml:space="preserve"> Uma barra está em movimento para a esquerda com uma velocidade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 constante sobre dois trilhos, como mostra a figura. O trilho encontra-se imerso em uma região do espaço com campo magnético </w:t>
      </w:r>
      <w:r w:rsidDel="00000000" w:rsidR="00000000" w:rsidRPr="00000000">
        <w:rPr>
          <w:rtl w:val="0"/>
        </w:rPr>
        <w:t xml:space="preserve">externo</w:t>
      </w:r>
      <w:r w:rsidDel="00000000" w:rsidR="00000000" w:rsidRPr="00000000">
        <w:rPr>
          <w:rtl w:val="0"/>
        </w:rPr>
        <w:t xml:space="preserve"> uniforme. Como resultado deste movimento, uma corrente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é induzida na direção indicada. Assinale a alternativa que dá a direção do campo magnético </w:t>
      </w:r>
      <w:r w:rsidDel="00000000" w:rsidR="00000000" w:rsidRPr="00000000">
        <w:rPr>
          <w:rtl w:val="0"/>
        </w:rPr>
        <w:t xml:space="preserve">externo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610995" cy="101663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16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para a direita.</w: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B) </w:t>
      </w:r>
      <w:r w:rsidDel="00000000" w:rsidR="00000000" w:rsidRPr="00000000">
        <w:rPr>
          <w:rtl w:val="0"/>
        </w:rPr>
        <w:t xml:space="preserve">para a esquerda.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paralelo ao eixo longitudinal da barra.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entrando na página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E)</w:t>
      </w:r>
      <w:r w:rsidDel="00000000" w:rsidR="00000000" w:rsidRPr="00000000">
        <w:rPr>
          <w:color w:val="ff0000"/>
          <w:rtl w:val="0"/>
        </w:rPr>
        <w:t xml:space="preserve"> para fora da página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Uma espira de cobre circular, com uma área de 2,0m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se situa num plano perpendicular a um campo magnético dependente do tempo, apontando para fora da página como mostra a figura. A variação do campo com o tempo é representada no gráfico. Qual das afirmações na tabela abaixo está </w:t>
      </w:r>
      <w:r w:rsidDel="00000000" w:rsidR="00000000" w:rsidRPr="00000000">
        <w:rPr>
          <w:b w:val="1"/>
          <w:bCs w:val="1"/>
          <w:rtl w:val="0"/>
        </w:rPr>
        <w:t xml:space="preserve">incorreta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3094190" cy="1371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24.0" w:type="dxa"/>
        <w:jc w:val="left"/>
        <w:tblInd w:w="19.000000000000004" w:type="dxa"/>
        <w:tblLayout w:type="fixed"/>
        <w:tblLook w:val="0000"/>
      </w:tblPr>
      <w:tblGrid>
        <w:gridCol w:w="480"/>
        <w:gridCol w:w="790"/>
        <w:gridCol w:w="2734"/>
        <w:gridCol w:w="20"/>
        <w:tblGridChange w:id="0">
          <w:tblGrid>
            <w:gridCol w:w="480"/>
            <w:gridCol w:w="790"/>
            <w:gridCol w:w="2734"/>
            <w:gridCol w:w="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Tempo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fem induzida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zero volts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 V, sentido anti-horário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spacing w:after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V, sentido horário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0"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0" w:line="240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9s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0" w:line="276" w:lineRule="auto"/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10 V, sentido anti-horário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Ordene, </w:t>
      </w:r>
      <w:r w:rsidDel="00000000" w:rsidR="00000000" w:rsidRPr="00000000">
        <w:rPr>
          <w:b w:val="1"/>
          <w:bCs w:val="1"/>
          <w:rtl w:val="0"/>
        </w:rPr>
        <w:t xml:space="preserve">do maior para o menor</w:t>
      </w:r>
      <w:r w:rsidDel="00000000" w:rsidR="00000000" w:rsidRPr="00000000">
        <w:rPr>
          <w:rtl w:val="0"/>
        </w:rPr>
        <w:t xml:space="preserve">, os módulos de </w:t>
      </w:r>
      <w:r w:rsidDel="00000000" w:rsidR="00000000" w:rsidRPr="00000000">
        <w:rPr/>
        <w:drawing>
          <wp:inline distB="0" distT="0" distL="0" distR="0">
            <wp:extent cx="495300" cy="215900"/>
            <wp:effectExtent b="0" l="0" r="0" t="0"/>
            <wp:docPr id="3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para os caminhos fechados de a até d na figura abaixo </w:t>
      </w:r>
      <w:r w:rsidDel="00000000" w:rsidR="00000000" w:rsidRPr="00000000">
        <w:rPr>
          <w:rtl w:val="0"/>
        </w:rPr>
        <w:t xml:space="preserve">(considere todos os caminhos orientados no sentido anti-horário)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8">
      <w:pPr>
        <w:pageBreakBefore w:val="0"/>
        <w:jc w:val="center"/>
        <w:rPr/>
      </w:pPr>
      <w:r w:rsidDel="00000000" w:rsidR="00000000" w:rsidRPr="00000000">
        <w:rPr/>
        <w:drawing>
          <wp:inline distB="0" distT="0" distL="114935" distR="114935">
            <wp:extent cx="1895475" cy="1733550"/>
            <wp:effectExtent b="0" l="0" r="0" t="0"/>
            <wp:docPr id="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a, b, c, d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d, c, b, a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b, c, a, d</w:t>
      </w:r>
    </w:p>
    <w:p w:rsidR="00000000" w:rsidDel="00000000" w:rsidP="00000000" w:rsidRDefault="00000000" w:rsidRPr="00000000" w14:paraId="0000005C">
      <w:pPr>
        <w:pageBreakBefore w:val="0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(D)</w:t>
      </w:r>
      <w:r w:rsidDel="00000000" w:rsidR="00000000" w:rsidRPr="00000000">
        <w:rPr>
          <w:color w:val="00ff00"/>
          <w:rtl w:val="0"/>
        </w:rPr>
        <w:t xml:space="preserve">   c, a, d, b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  d, c, a, b</w:t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i w:val="1"/>
          <w:iCs w:val="1"/>
          <w:rtl w:val="0"/>
        </w:rPr>
        <w:t xml:space="preserve">±e</w:t>
      </w:r>
      <w:r w:rsidDel="00000000" w:rsidR="00000000" w:rsidRPr="00000000">
        <w:rPr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114935" distR="114935">
            <wp:extent cx="3094190" cy="1714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1, 2 e 3 iguais, 4.</w:t>
      </w:r>
    </w:p>
    <w:p w:rsidR="00000000" w:rsidDel="00000000" w:rsidP="00000000" w:rsidRDefault="00000000" w:rsidRPr="00000000" w14:paraId="00000066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2 e 4 iguais, 3, 1.</w:t>
      </w:r>
    </w:p>
    <w:p w:rsidR="00000000" w:rsidDel="00000000" w:rsidP="00000000" w:rsidRDefault="00000000" w:rsidRPr="00000000" w14:paraId="00000067">
      <w:pPr>
        <w:pageBreakBefore w:val="0"/>
        <w:widowControl w:val="0"/>
        <w:spacing w:after="0" w:line="240" w:lineRule="auto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(C)</w:t>
      </w:r>
      <w:r w:rsidDel="00000000" w:rsidR="00000000" w:rsidRPr="00000000">
        <w:rPr>
          <w:color w:val="00ff00"/>
          <w:rtl w:val="0"/>
        </w:rPr>
        <w:t xml:space="preserve">  3, 2 e 1 e 4 iguais.</w:t>
      </w:r>
    </w:p>
    <w:p w:rsidR="00000000" w:rsidDel="00000000" w:rsidP="00000000" w:rsidRDefault="00000000" w:rsidRPr="00000000" w14:paraId="00000068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 4, 3, 2, 1.</w:t>
      </w:r>
    </w:p>
    <w:p w:rsidR="00000000" w:rsidDel="00000000" w:rsidP="00000000" w:rsidRDefault="00000000" w:rsidRPr="00000000" w14:paraId="00000069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Todas possuem massas iguais.</w:t>
      </w:r>
    </w:p>
    <w:p w:rsidR="00000000" w:rsidDel="00000000" w:rsidP="00000000" w:rsidRDefault="00000000" w:rsidRPr="00000000" w14:paraId="0000006A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</w:t>
      </w:r>
      <w:r w:rsidDel="00000000" w:rsidR="00000000" w:rsidRPr="00000000">
        <w:rPr>
          <w:rtl w:val="0"/>
        </w:rPr>
        <w:t xml:space="preserve"> Um capacitor carregado é ligado a um indutor formando um circuito LC. No instante em que eles são ligados (</w:t>
      </w:r>
      <w:r w:rsidDel="00000000" w:rsidR="00000000" w:rsidRPr="00000000">
        <w:rPr>
          <w:i w:val="1"/>
          <w:iCs w:val="1"/>
          <w:rtl w:val="0"/>
        </w:rPr>
        <w:t xml:space="preserve">t=0s</w:t>
      </w:r>
      <w:r w:rsidDel="00000000" w:rsidR="00000000" w:rsidRPr="00000000">
        <w:rPr>
          <w:rtl w:val="0"/>
        </w:rPr>
        <w:t xml:space="preserve">) a corrente no circuito é zero, mas o capacitor começa a descarregar. Se T é o período das oscilações no circuito, qual será o tempo necessário para que a tensão sobre o indutor se torne máxima durante o primeiro período de oscilação:</w:t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T/4</w:t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C)</w:t>
      </w:r>
      <w:r w:rsidDel="00000000" w:rsidR="00000000" w:rsidRPr="00000000">
        <w:rPr>
          <w:color w:val="ff0000"/>
          <w:rtl w:val="0"/>
        </w:rPr>
        <w:t xml:space="preserve"> T/2</w:t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2T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A figura mostra uma espira metálica entrando em uma região com um campo magnético uniforme apontando para fora da página. A espira se move da esquerda para a direita e a figura apresenta três instantes diferentes do movimento. Para cada instante uma seta que representa o vetor da força magnética sobre a espira é indicado. Quais das seqüências (A, B, C) descreve com exatidão o vetor força magnética em cada um desses instantes? </w:t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3005138" cy="2329242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2329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 </w:t>
      </w:r>
      <w:r w:rsidDel="00000000" w:rsidR="00000000" w:rsidRPr="00000000">
        <w:rPr>
          <w:rtl w:val="0"/>
        </w:rPr>
        <w:t xml:space="preserve"> A </w:t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B </w:t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 </w:t>
      </w:r>
      <w:r w:rsidDel="00000000" w:rsidR="00000000" w:rsidRPr="00000000">
        <w:rPr>
          <w:rtl w:val="0"/>
        </w:rPr>
        <w:t xml:space="preserve"> B e C </w:t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A e B </w:t>
      </w:r>
    </w:p>
    <w:p w:rsidR="00000000" w:rsidDel="00000000" w:rsidP="00000000" w:rsidRDefault="00000000" w:rsidRPr="00000000" w14:paraId="0000008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08)</w:t>
      </w:r>
      <w:r w:rsidDel="00000000" w:rsidR="00000000" w:rsidRPr="00000000">
        <w:rPr>
          <w:rtl w:val="0"/>
        </w:rPr>
        <w:t xml:space="preserve"> Um condutor retilíneo AB é alimentado por uma bateria de força eletromotriz ε, conforme mostra a figura abaixo. Colocando-se esse condutor entre os pólos norte e sul de um ímã e fechando-se a chave C, o condutor AB: </w:t>
      </w:r>
    </w:p>
    <w:p w:rsidR="00000000" w:rsidDel="00000000" w:rsidP="00000000" w:rsidRDefault="00000000" w:rsidRPr="00000000" w14:paraId="00000094">
      <w:pPr>
        <w:pageBreakBefore w:val="0"/>
        <w:spacing w:after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094190" cy="1117600"/>
            <wp:effectExtent b="0" l="0" r="0" t="0"/>
            <wp:docPr id="7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419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será atraído pelo pólo norte.          </w:t>
      </w:r>
    </w:p>
    <w:p w:rsidR="00000000" w:rsidDel="00000000" w:rsidP="00000000" w:rsidRDefault="00000000" w:rsidRPr="00000000" w14:paraId="00000096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será atraído pelo pólo sul.        </w:t>
      </w:r>
    </w:p>
    <w:p w:rsidR="00000000" w:rsidDel="00000000" w:rsidP="00000000" w:rsidRDefault="00000000" w:rsidRPr="00000000" w14:paraId="00000097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irá se deslocar para cima.  </w:t>
      </w:r>
    </w:p>
    <w:p w:rsidR="00000000" w:rsidDel="00000000" w:rsidP="00000000" w:rsidRDefault="00000000" w:rsidRPr="00000000" w14:paraId="00000098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color w:val="00ff00"/>
          <w:rtl w:val="0"/>
        </w:rPr>
        <w:t xml:space="preserve">(D)</w:t>
      </w:r>
      <w:r w:rsidDel="00000000" w:rsidR="00000000" w:rsidRPr="00000000">
        <w:rPr>
          <w:color w:val="00ff00"/>
          <w:rtl w:val="0"/>
        </w:rPr>
        <w:t xml:space="preserve"> irá se deslocar para baixo.</w:t>
      </w: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9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será atraído e repelido de forma alternada. </w:t>
      </w:r>
    </w:p>
    <w:p w:rsidR="00000000" w:rsidDel="00000000" w:rsidP="00000000" w:rsidRDefault="00000000" w:rsidRPr="00000000" w14:paraId="0000009A">
      <w:pPr>
        <w:pageBreakBefore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9) </w:t>
      </w:r>
      <w:r w:rsidDel="00000000" w:rsidR="00000000" w:rsidRPr="00000000">
        <w:rPr>
          <w:rtl w:val="0"/>
        </w:rPr>
        <w:t xml:space="preserve">Na figura, estão representados uma bobina (fio enrolado em torno de um tubo de plástico) ligada  em série com um resistor de resistência R e uma bateria. Próximo à  bobina, está colocado um ímã, com os pólos norte (N) e sul (S) nas posições indicadas. O ímã e a bobina estão fixos nas posições mostradas na figura. </w:t>
      </w:r>
    </w:p>
    <w:p w:rsidR="00000000" w:rsidDel="00000000" w:rsidP="00000000" w:rsidRDefault="00000000" w:rsidRPr="00000000" w14:paraId="0000009B">
      <w:pPr>
        <w:pageBreakBefore w:val="0"/>
        <w:spacing w:after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514600" cy="1819275"/>
            <wp:effectExtent b="0" l="0" r="0" t="0"/>
            <wp:docPr id="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nessas informações,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a força exercida pela bobina sobre o ímã é maior para resistências R maiores.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em módulo, as forças exercidas pela bobina e o ímã um sobre o outro são diferentes.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(D)</w:t>
      </w:r>
      <w:r w:rsidDel="00000000" w:rsidR="00000000" w:rsidRPr="00000000">
        <w:rPr>
          <w:color w:val="00ff00"/>
          <w:rtl w:val="0"/>
        </w:rPr>
        <w:t xml:space="preserve">  o ímã é atraído pela bobina.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quanto mais espiras a bobina tiver, menor será a força sobre o ímã.</w:t>
      </w:r>
    </w:p>
    <w:p w:rsidR="00000000" w:rsidDel="00000000" w:rsidP="00000000" w:rsidRDefault="00000000" w:rsidRPr="00000000" w14:paraId="000000A2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10-</w:t>
      </w:r>
      <w:r w:rsidDel="00000000" w:rsidR="00000000" w:rsidRPr="00000000">
        <w:rPr>
          <w:rtl w:val="0"/>
        </w:rPr>
        <w:t xml:space="preserve">  Uma espira retangular com medidas 0,30 m por 0,40 m, como ilustrado na figura, transporta uma corrente de 5,50 A e está situada em uma região onde há um campo magnético uniforme de magnitude 2,9 T com direção ao longo do eixo x e sentido orientado para valores decrescentes de x. O segmento </w:t>
      </w:r>
      <w:r w:rsidDel="00000000" w:rsidR="00000000" w:rsidRPr="00000000">
        <w:rPr>
          <w:b w:val="1"/>
          <w:bCs w:val="1"/>
          <w:rtl w:val="0"/>
        </w:rPr>
        <w:t xml:space="preserve">CD </w:t>
      </w:r>
      <w:r w:rsidDel="00000000" w:rsidR="00000000" w:rsidRPr="00000000">
        <w:rPr>
          <w:rtl w:val="0"/>
        </w:rPr>
        <w:t xml:space="preserve">está no plano xy e forma 35º com o eixo z. Encontre a magnitude do torque externo necessário para manter a espira em equilíbrio estático.</w:t>
      </w:r>
    </w:p>
    <w:p w:rsidR="00000000" w:rsidDel="00000000" w:rsidP="00000000" w:rsidRDefault="00000000" w:rsidRPr="00000000" w14:paraId="000000A4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762125" cy="1947863"/>
            <wp:effectExtent b="0" l="0" r="0" t="0"/>
            <wp:docPr id="7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94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pacing w:after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1,1 Nm  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0,73 Nm   </w:t>
      </w: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1,3 Nm  </w:t>
      </w:r>
    </w:p>
    <w:p w:rsidR="00000000" w:rsidDel="00000000" w:rsidP="00000000" w:rsidRDefault="00000000" w:rsidRPr="00000000" w14:paraId="000000A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1,4 Nm   </w:t>
      </w: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1,6 Nm</w:t>
      </w:r>
    </w:p>
    <w:p w:rsidR="00000000" w:rsidDel="00000000" w:rsidP="00000000" w:rsidRDefault="00000000" w:rsidRPr="00000000" w14:paraId="000000A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11-</w:t>
      </w:r>
      <w:r w:rsidDel="00000000" w:rsidR="00000000" w:rsidRPr="00000000">
        <w:rPr>
          <w:rtl w:val="0"/>
        </w:rPr>
        <w:t xml:space="preserve"> A figura abaixo mostra a seção transversal de um cilindro condutor longo de raio </w:t>
      </w:r>
      <m:oMath>
        <m:r>
          <w:rPr/>
          <m:t xml:space="preserve">R=1,00cm</m:t>
        </m:r>
      </m:oMath>
      <w:r w:rsidDel="00000000" w:rsidR="00000000" w:rsidRPr="00000000">
        <w:rPr>
          <w:rtl w:val="0"/>
        </w:rPr>
        <w:t xml:space="preserve">, percorrido por uma corrente de densidade uniforme de módulo </w:t>
      </w:r>
      <m:oMath>
        <m:sSub>
          <m:sSubPr>
            <m:ctrlPr>
              <w:rPr/>
            </m:ctrlPr>
          </m:sSubPr>
          <m:e>
            <m:r>
              <w:rPr/>
              <m:t xml:space="preserve">J</m:t>
            </m:r>
          </m:e>
          <m:sub>
            <m:r>
              <w:rPr/>
              <m:t xml:space="preserve">0</m:t>
            </m:r>
          </m:sub>
        </m:sSub>
        <m:r>
          <w:rPr/>
          <m:t xml:space="preserve">=1,00(A/</m:t>
        </m:r>
        <m:sSup>
          <m:sSupPr>
            <m:ctrlPr>
              <w:rPr/>
            </m:ctrlPr>
          </m:sSupPr>
          <m:e>
            <m:r>
              <w:rPr/>
              <m:t xml:space="preserve">cm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no sentido indicado (para dentro da página). Nele existe uma cavidade também cilíndrica oca de raio </w:t>
      </w:r>
      <m:oMath>
        <m:r>
          <w:rPr/>
          <m:t xml:space="preserve">a=0,40cm</m:t>
        </m:r>
      </m:oMath>
      <w:r w:rsidDel="00000000" w:rsidR="00000000" w:rsidRPr="00000000">
        <w:rPr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calcule o módulo do vetor campo magnético em um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que está a uma distância </w:t>
      </w:r>
      <w:r w:rsidDel="00000000" w:rsidR="00000000" w:rsidRPr="00000000">
        <w:rPr>
          <w:i w:val="1"/>
          <w:iCs w:val="1"/>
          <w:rtl w:val="0"/>
        </w:rPr>
        <w:t xml:space="preserve">2R</w:t>
      </w:r>
      <w:r w:rsidDel="00000000" w:rsidR="00000000" w:rsidRPr="00000000">
        <w:rPr>
          <w:rtl w:val="0"/>
        </w:rPr>
        <w:t xml:space="preserve"> do centro do cilindro.</w:t>
      </w:r>
    </w:p>
    <w:p w:rsidR="00000000" w:rsidDel="00000000" w:rsidP="00000000" w:rsidRDefault="00000000" w:rsidRPr="00000000" w14:paraId="000000A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2352675" cy="2095500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rtl w:val="0"/>
        </w:rPr>
        <w:t xml:space="preserve">(A)   </w:t>
      </w:r>
      <w:r w:rsidDel="00000000" w:rsidR="00000000" w:rsidRPr="00000000">
        <w:rPr>
          <w:i w:val="1"/>
          <w:iCs w:val="1"/>
          <w:rtl w:val="0"/>
        </w:rPr>
        <w:t xml:space="preserve">2,40μT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rtl w:val="0"/>
        </w:rPr>
        <w:t xml:space="preserve">(B)   </w:t>
      </w:r>
      <w:r w:rsidDel="00000000" w:rsidR="00000000" w:rsidRPr="00000000">
        <w:rPr>
          <w:i w:val="1"/>
          <w:iCs w:val="1"/>
          <w:rtl w:val="0"/>
        </w:rPr>
        <w:t xml:space="preserve">10,5μT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rtl w:val="0"/>
        </w:rPr>
        <w:t xml:space="preserve">(C)   </w:t>
      </w:r>
      <w:r w:rsidDel="00000000" w:rsidR="00000000" w:rsidRPr="00000000">
        <w:rPr>
          <w:i w:val="1"/>
          <w:iCs w:val="1"/>
          <w:rtl w:val="0"/>
        </w:rPr>
        <w:t xml:space="preserve">16,4μT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0">
      <w:pPr>
        <w:pageBreakBefore w:val="0"/>
        <w:widowControl w:val="0"/>
        <w:spacing w:after="0" w:before="120" w:line="240" w:lineRule="auto"/>
        <w:rPr/>
      </w:pPr>
      <w:r w:rsidDel="00000000" w:rsidR="00000000" w:rsidRPr="00000000">
        <w:rPr>
          <w:rtl w:val="0"/>
        </w:rPr>
        <w:t xml:space="preserve">(D)   </w:t>
      </w:r>
      <w:r w:rsidDel="00000000" w:rsidR="00000000" w:rsidRPr="00000000">
        <w:rPr>
          <w:i w:val="1"/>
          <w:iCs w:val="1"/>
          <w:rtl w:val="0"/>
        </w:rPr>
        <w:t xml:space="preserve">20,0μT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pageBreakBefore w:val="0"/>
        <w:widowControl w:val="0"/>
        <w:spacing w:after="0" w:before="120" w:line="240" w:lineRule="auto"/>
        <w:rPr>
          <w:color w:val="00ff00"/>
        </w:rPr>
      </w:pPr>
      <w:r w:rsidDel="00000000" w:rsidR="00000000" w:rsidRPr="00000000">
        <w:rPr>
          <w:color w:val="00ff00"/>
          <w:rtl w:val="0"/>
        </w:rPr>
        <w:t xml:space="preserve">(E)    </w:t>
      </w:r>
      <w:r w:rsidDel="00000000" w:rsidR="00000000" w:rsidRPr="00000000">
        <w:rPr>
          <w:i w:val="1"/>
          <w:iCs w:val="1"/>
          <w:color w:val="00ff00"/>
          <w:rtl w:val="0"/>
        </w:rPr>
        <w:t xml:space="preserve">30,6μT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12 e 13</w:t>
      </w:r>
    </w:p>
    <w:p w:rsidR="00000000" w:rsidDel="00000000" w:rsidP="00000000" w:rsidRDefault="00000000" w:rsidRPr="00000000" w14:paraId="000000C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que, inicialmente, a chave esteve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período de  tempo. </w:t>
      </w:r>
    </w:p>
    <w:p w:rsidR="00000000" w:rsidDel="00000000" w:rsidP="00000000" w:rsidRDefault="00000000" w:rsidRPr="00000000" w14:paraId="000000C9">
      <w:pPr>
        <w:pageBreakBefore w:val="0"/>
        <w:jc w:val="both"/>
        <w:rPr/>
      </w:pPr>
      <w:r w:rsidDel="00000000" w:rsidR="00000000" w:rsidRPr="00000000">
        <w:rPr/>
        <w:drawing>
          <wp:inline distB="0" distT="0" distL="114300" distR="114300">
            <wp:extent cx="2066925" cy="1123950"/>
            <wp:effectExtent b="0" l="0" r="0" t="0"/>
            <wp:docPr id="6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12-</w:t>
      </w:r>
      <w:r w:rsidDel="00000000" w:rsidR="00000000" w:rsidRPr="00000000">
        <w:rPr>
          <w:rtl w:val="0"/>
        </w:rPr>
        <w:t xml:space="preserve">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 é igual a :</w:t>
      </w:r>
    </w:p>
    <w:p w:rsidR="00000000" w:rsidDel="00000000" w:rsidP="00000000" w:rsidRDefault="00000000" w:rsidRPr="00000000" w14:paraId="000000CB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 </w:t>
      </w:r>
    </w:p>
    <w:p w:rsidR="00000000" w:rsidDel="00000000" w:rsidP="00000000" w:rsidRDefault="00000000" w:rsidRPr="00000000" w14:paraId="000000CC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ff00"/>
          <w:rtl w:val="0"/>
        </w:rPr>
        <w:t xml:space="preserve">200 µC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50 µC </w:t>
      </w:r>
    </w:p>
    <w:p w:rsidR="00000000" w:rsidDel="00000000" w:rsidP="00000000" w:rsidRDefault="00000000" w:rsidRPr="00000000" w14:paraId="000000CE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400 µC </w:t>
      </w:r>
    </w:p>
    <w:p w:rsidR="00000000" w:rsidDel="00000000" w:rsidP="00000000" w:rsidRDefault="00000000" w:rsidRPr="00000000" w14:paraId="000000CF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0D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13-</w:t>
      </w:r>
      <w:r w:rsidDel="00000000" w:rsidR="00000000" w:rsidRPr="00000000">
        <w:rPr>
          <w:rtl w:val="0"/>
        </w:rPr>
        <w:t xml:space="preserve"> A carga no capacitor  1,6ms depois da chave estar na posição b é igual a:</w:t>
      </w:r>
    </w:p>
    <w:p w:rsidR="00000000" w:rsidDel="00000000" w:rsidP="00000000" w:rsidRDefault="00000000" w:rsidRPr="00000000" w14:paraId="000000D3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</w:t>
      </w:r>
    </w:p>
    <w:p w:rsidR="00000000" w:rsidDel="00000000" w:rsidP="00000000" w:rsidRDefault="00000000" w:rsidRPr="00000000" w14:paraId="000000D4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10 µC</w:t>
      </w:r>
    </w:p>
    <w:p w:rsidR="00000000" w:rsidDel="00000000" w:rsidP="00000000" w:rsidRDefault="00000000" w:rsidRPr="00000000" w14:paraId="000000D5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20 µC</w:t>
      </w:r>
    </w:p>
    <w:p w:rsidR="00000000" w:rsidDel="00000000" w:rsidP="00000000" w:rsidRDefault="00000000" w:rsidRPr="00000000" w14:paraId="000000D6">
      <w:pPr>
        <w:pageBreakBefore w:val="0"/>
        <w:spacing w:after="0" w:lineRule="auto"/>
        <w:jc w:val="both"/>
        <w:rPr>
          <w:color w:val="00ff00"/>
        </w:rPr>
      </w:pPr>
      <w:r w:rsidDel="00000000" w:rsidR="00000000" w:rsidRPr="00000000">
        <w:rPr>
          <w:b w:val="1"/>
          <w:bCs w:val="1"/>
          <w:color w:val="00ff00"/>
          <w:rtl w:val="0"/>
        </w:rPr>
        <w:t xml:space="preserve">(D)</w:t>
      </w:r>
      <w:r w:rsidDel="00000000" w:rsidR="00000000" w:rsidRPr="00000000">
        <w:rPr>
          <w:color w:val="00ff00"/>
          <w:rtl w:val="0"/>
        </w:rPr>
        <w:t xml:space="preserve"> 40 µC</w:t>
      </w:r>
    </w:p>
    <w:p w:rsidR="00000000" w:rsidDel="00000000" w:rsidP="00000000" w:rsidRDefault="00000000" w:rsidRPr="00000000" w14:paraId="000000D7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 </w:t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14-</w:t>
      </w:r>
      <w:r w:rsidDel="00000000" w:rsidR="00000000" w:rsidRPr="00000000">
        <w:rPr>
          <w:rtl w:val="0"/>
        </w:rPr>
        <w:t xml:space="preserve"> Qual é a corrente através da bateria imediatamente após o interruptor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 for fechado no circuito da figura abaixo:</w:t>
      </w:r>
    </w:p>
    <w:p w:rsidR="00000000" w:rsidDel="00000000" w:rsidP="00000000" w:rsidRDefault="00000000" w:rsidRPr="00000000" w14:paraId="000000E1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797050" cy="1051560"/>
            <wp:effectExtent b="0" l="0" r="0" t="0"/>
            <wp:docPr id="3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1051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 0   </w:t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/R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D)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  V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/(R</w:t>
      </w:r>
      <w:r w:rsidDel="00000000" w:rsidR="00000000" w:rsidRPr="00000000">
        <w:rPr>
          <w:color w:val="ff0000"/>
          <w:vertAlign w:val="subscript"/>
          <w:rtl w:val="0"/>
        </w:rPr>
        <w:t xml:space="preserve">1</w:t>
      </w:r>
      <w:r w:rsidDel="00000000" w:rsidR="00000000" w:rsidRPr="00000000">
        <w:rPr>
          <w:color w:val="ff0000"/>
          <w:rtl w:val="0"/>
        </w:rPr>
        <w:t xml:space="preserve">+R</w:t>
      </w:r>
      <w:r w:rsidDel="00000000" w:rsidR="00000000" w:rsidRPr="00000000">
        <w:rPr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color w:val="ff0000"/>
          <w:rtl w:val="0"/>
        </w:rPr>
        <w:t xml:space="preserve">)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  V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+R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)/(R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15- </w:t>
      </w:r>
      <w:r w:rsidDel="00000000" w:rsidR="00000000" w:rsidRPr="00000000">
        <w:rPr>
          <w:rtl w:val="0"/>
        </w:rPr>
        <w:t xml:space="preserve">A figura mostra quatro regiões, indicadas pelas letras 'a', 'b', 'c' e 'd', nas quais um campo magnético perpendicular à folha de papel varia no tempo. Nas quatro regiões, o campo magnético aumenta, em módulo, a taxas iguais. A integral de linha do campo elétrico ao longo das quatro curvas fechadas, numeradas de 1 a 4,  está expressa em termos de uma constante 'm'. Qual alternativa indica </w:t>
      </w:r>
      <w:r w:rsidDel="00000000" w:rsidR="00000000" w:rsidRPr="00000000">
        <w:rPr>
          <w:b w:val="1"/>
          <w:bCs w:val="1"/>
          <w:rtl w:val="0"/>
        </w:rPr>
        <w:t xml:space="preserve">corretamente</w:t>
      </w:r>
      <w:r w:rsidDel="00000000" w:rsidR="00000000" w:rsidRPr="00000000">
        <w:rPr>
          <w:rtl w:val="0"/>
        </w:rPr>
        <w:t xml:space="preserve"> o sentido do campo magnético nas regiões 'b', 'c' e 'd'?</w:t>
      </w:r>
      <w:r w:rsidDel="00000000" w:rsidR="00000000" w:rsidRPr="00000000">
        <w:rPr>
          <w:rtl w:val="0"/>
        </w:rPr>
      </w:r>
    </w:p>
    <w:tbl>
      <w:tblPr>
        <w:tblStyle w:val="Table2"/>
        <w:tblW w:w="48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660"/>
        <w:gridCol w:w="1680"/>
        <w:tblGridChange w:id="0">
          <w:tblGrid>
            <w:gridCol w:w="540"/>
            <w:gridCol w:w="2660"/>
            <w:gridCol w:w="168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2081363" cy="1641638"/>
                  <wp:effectExtent b="0" l="0" r="0" t="0"/>
                  <wp:docPr id="89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2"/>
                          <a:srcRect b="56988" l="2328" r="2903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363" cy="1641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tabs>
                <w:tab w:val="left" w:leader="none" w:pos="0"/>
                <w:tab w:val="left" w:leader="none" w:pos="2835"/>
              </w:tabs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04590" cy="1704975"/>
                  <wp:effectExtent b="0" l="0" r="0" t="0"/>
                  <wp:docPr id="45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2"/>
                          <a:srcRect b="59317" l="73304" r="0" t="5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590" cy="1704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61938" cy="564664"/>
                  <wp:effectExtent b="0" l="0" r="0" t="0"/>
                  <wp:docPr id="86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2"/>
                          <a:srcRect b="44720" l="11198" r="57164" t="43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938" cy="5646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(B)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19088" cy="586738"/>
                  <wp:effectExtent b="0" l="0" r="0" t="0"/>
                  <wp:docPr id="38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2"/>
                          <a:srcRect b="33540" l="11198" r="57164" t="55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88" cy="5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19088" cy="586738"/>
                  <wp:effectExtent b="0" l="0" r="0" t="0"/>
                  <wp:docPr id="15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2"/>
                          <a:srcRect b="22671" l="11198" r="57164" t="65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9088" cy="5867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(D)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00038" cy="579380"/>
                  <wp:effectExtent b="0" l="0" r="0" t="0"/>
                  <wp:docPr id="87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2"/>
                          <a:srcRect b="11491" l="11198" r="57164" t="77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038" cy="5793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ageBreakBefore w:val="0"/>
              <w:widowControl w:val="0"/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(E)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ageBreakBefore w:val="0"/>
              <w:tabs>
                <w:tab w:val="left" w:leader="none" w:pos="0"/>
                <w:tab w:val="left" w:leader="none" w:pos="2835"/>
              </w:tabs>
              <w:jc w:val="both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480988" cy="572022"/>
                  <wp:effectExtent b="0" l="0" r="0" t="0"/>
                  <wp:docPr id="12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22"/>
                          <a:srcRect b="466" l="11198" r="57164" t="88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988" cy="5720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pageBreakBefore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widowControl w:val="0"/>
        <w:spacing w:after="0" w:line="240" w:lineRule="auto"/>
        <w:ind w:left="-360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--- Fim da 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spacing w:after="0" w:line="240" w:lineRule="auto"/>
        <w:jc w:val="center"/>
        <w:rPr/>
        <w:sectPr>
          <w:type w:val="continuous"/>
          <w:pgSz w:h="16838" w:w="11906" w:orient="portrait"/>
          <w:pgMar w:bottom="720" w:top="720" w:left="720" w:right="720" w:header="0" w:footer="720"/>
          <w:cols w:equalWidth="0" w:num="2">
            <w:col w:space="720" w:w="4872.74"/>
            <w:col w:space="0" w:w="487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Formulário - Física 2</w:t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rPr>
          <w:b w:val="1"/>
          <w:bCs w:val="1"/>
        </w:rPr>
      </w:pPr>
      <w:hyperlink r:id="rId2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2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49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4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rPr/>
      </w:pP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84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rPr>
          <w:b w:val="1"/>
          <w:bCs w:val="1"/>
        </w:rPr>
      </w:pPr>
      <w:hyperlink r:id="rId33">
        <w:r w:rsidDel="00000000" w:rsidR="00000000" w:rsidRPr="00000000">
          <w:rPr/>
          <w:drawing>
            <wp:inline distB="19050" distT="19050" distL="19050" distR="19050">
              <wp:extent cx="3848100" cy="165100"/>
              <wp:effectExtent b="0" l="0" r="0" t="0"/>
              <wp:docPr id="2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481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10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3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63" name="image66.gif"/>
            <a:graphic>
              <a:graphicData uri="http://schemas.openxmlformats.org/drawingml/2006/picture">
                <pic:pic>
                  <pic:nvPicPr>
                    <pic:cNvPr id="0" name="image66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rPr>
          <w:b w:val="1"/>
          <w:bCs w:val="1"/>
        </w:rPr>
      </w:pPr>
      <w:hyperlink r:id="rId3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75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rPr/>
      </w:pPr>
      <w:hyperlink r:id="rId4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20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3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14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88" name="image68.gif"/>
            <a:graphic>
              <a:graphicData uri="http://schemas.openxmlformats.org/drawingml/2006/picture">
                <pic:pic>
                  <pic:nvPicPr>
                    <pic:cNvPr id="0" name="image68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rPr/>
      </w:pPr>
      <w:hyperlink r:id="rId46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48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74" name="image80.png"/>
              <a:graphic>
                <a:graphicData uri="http://schemas.openxmlformats.org/drawingml/2006/picture">
                  <pic:pic>
                    <pic:nvPicPr>
                      <pic:cNvPr id="0" name="image80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79" name="image76.gif"/>
            <a:graphic>
              <a:graphicData uri="http://schemas.openxmlformats.org/drawingml/2006/picture">
                <pic:pic>
                  <pic:nvPicPr>
                    <pic:cNvPr id="0" name="image76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67" name="image52.gif"/>
            <a:graphic>
              <a:graphicData uri="http://schemas.openxmlformats.org/drawingml/2006/picture">
                <pic:pic>
                  <pic:nvPicPr>
                    <pic:cNvPr id="0" name="image52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71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85" name="image71.gif"/>
            <a:graphic>
              <a:graphicData uri="http://schemas.openxmlformats.org/drawingml/2006/picture">
                <pic:pic>
                  <pic:nvPicPr>
                    <pic:cNvPr id="0" name="image71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32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68" name="image56.gif"/>
            <a:graphic>
              <a:graphicData uri="http://schemas.openxmlformats.org/drawingml/2006/picture">
                <pic:pic>
                  <pic:nvPicPr>
                    <pic:cNvPr id="0" name="image56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0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rPr>
          <w:b w:val="1"/>
          <w:bCs w:val="1"/>
        </w:rPr>
      </w:pPr>
      <w:hyperlink r:id="rId5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27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1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34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6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4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6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37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80" name="image73.gif"/>
            <a:graphic>
              <a:graphicData uri="http://schemas.openxmlformats.org/drawingml/2006/picture">
                <pic:pic>
                  <pic:nvPicPr>
                    <pic:cNvPr id="0" name="image73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rPr>
          <w:b w:val="1"/>
          <w:bCs w:val="1"/>
        </w:rPr>
      </w:pPr>
      <w:hyperlink r:id="rId7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46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7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8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1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6" name="image69.gif"/>
            <a:graphic>
              <a:graphicData uri="http://schemas.openxmlformats.org/drawingml/2006/picture">
                <pic:pic>
                  <pic:nvPicPr>
                    <pic:cNvPr id="0" name="image69.gif"/>
                    <pic:cNvPicPr preferRelativeResize="0"/>
                  </pic:nvPicPr>
                  <pic:blipFill>
                    <a:blip r:embed="rId75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40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64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21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3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78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50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spacing w:after="0" w:line="240" w:lineRule="auto"/>
        <w:rPr/>
      </w:pPr>
      <w:hyperlink r:id="rId82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47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spacing w:after="0" w:line="240" w:lineRule="auto"/>
        <w:rPr/>
      </w:pPr>
      <w:hyperlink r:id="rId84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65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RLC- Abordagem do Halliday: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83" name="image61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6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2" name="image37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vertAlign w:val="superscript"/>
          <w:rtl w:val="0"/>
        </w:rPr>
        <w:t xml:space="preserve">RLC− Abordagem do Randall: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9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14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3" name="image65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</w:p>
    <w:p w:rsidR="00000000" w:rsidDel="00000000" w:rsidP="00000000" w:rsidRDefault="00000000" w:rsidRPr="00000000" w14:paraId="00000124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Fora da matéria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5467985</wp:posOffset>
            </wp:positionH>
            <wp:positionV relativeFrom="paragraph">
              <wp:posOffset>247650</wp:posOffset>
            </wp:positionV>
            <wp:extent cx="1268730" cy="2000250"/>
            <wp:effectExtent b="0" l="0" r="0" t="0"/>
            <wp:wrapNone/>
            <wp:docPr id="8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2000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04 – (0,5 ponto) Considere as figuras 1, 2, 3 e 4 abaixo. Determine a direção inicial do desvio das partículas carregadas conforme entram nos campos magnéticos.</w:t>
      </w:r>
    </w:p>
    <w:p w:rsidR="00000000" w:rsidDel="00000000" w:rsidP="00000000" w:rsidRDefault="00000000" w:rsidRPr="00000000" w14:paraId="00000132">
      <w:pPr>
        <w:pageBreakBefore w:val="0"/>
        <w:jc w:val="both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-27939</wp:posOffset>
            </wp:positionH>
            <wp:positionV relativeFrom="paragraph">
              <wp:posOffset>116204</wp:posOffset>
            </wp:positionV>
            <wp:extent cx="1800225" cy="1457325"/>
            <wp:effectExtent b="0" l="0" r="0" t="0"/>
            <wp:wrapNone/>
            <wp:docPr id="6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7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2078989</wp:posOffset>
            </wp:positionH>
            <wp:positionV relativeFrom="paragraph">
              <wp:posOffset>5080</wp:posOffset>
            </wp:positionV>
            <wp:extent cx="1513205" cy="1284605"/>
            <wp:effectExtent b="0" l="0" r="0" t="0"/>
            <wp:wrapNone/>
            <wp:docPr id="5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284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3869690</wp:posOffset>
            </wp:positionH>
            <wp:positionV relativeFrom="paragraph">
              <wp:posOffset>109854</wp:posOffset>
            </wp:positionV>
            <wp:extent cx="1513205" cy="1179830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179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4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(a)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◉</w:t>
      </w:r>
    </w:p>
    <w:p w:rsidR="00000000" w:rsidDel="00000000" w:rsidP="00000000" w:rsidRDefault="00000000" w:rsidRPr="00000000" w14:paraId="0000013A">
      <w:pPr>
        <w:pageBreakBefore w:val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3B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(c)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◉</w:t>
      </w:r>
      <w:r w:rsidDel="00000000" w:rsidR="00000000" w:rsidRPr="00000000">
        <w:rPr>
          <w:color w:val="ff0000"/>
          <w:rtl w:val="0"/>
        </w:rPr>
        <w:t xml:space="preserve">, (3) vetor nulo,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3C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(d)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↑</w:t>
      </w:r>
    </w:p>
    <w:p w:rsidR="00000000" w:rsidDel="00000000" w:rsidP="00000000" w:rsidRDefault="00000000" w:rsidRPr="00000000" w14:paraId="0000013D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(e)</w:t>
      </w:r>
      <w:r w:rsidDel="00000000" w:rsidR="00000000" w:rsidRPr="00000000">
        <w:rPr>
          <w:color w:val="ff0000"/>
          <w:rtl w:val="0"/>
        </w:rPr>
        <w:t xml:space="preserve">  (1)</w:t>
      </w:r>
      <w:r w:rsidDel="00000000" w:rsidR="00000000" w:rsidRPr="00000000">
        <w:rPr>
          <w:color w:val="ff0000"/>
          <w:rtl w:val="0"/>
        </w:rPr>
        <w:t xml:space="preserve">↑</w:t>
      </w:r>
      <w:r w:rsidDel="00000000" w:rsidR="00000000" w:rsidRPr="00000000">
        <w:rPr>
          <w:color w:val="ff0000"/>
          <w:rtl w:val="0"/>
        </w:rPr>
        <w:t xml:space="preserve">, (2) </w:t>
      </w:r>
      <w:r w:rsidDel="00000000" w:rsidR="00000000" w:rsidRPr="00000000">
        <w:rPr>
          <w:color w:val="ff0000"/>
          <w:rtl w:val="0"/>
        </w:rPr>
        <w:t xml:space="preserve">↓</w:t>
      </w:r>
      <w:r w:rsidDel="00000000" w:rsidR="00000000" w:rsidRPr="00000000">
        <w:rPr>
          <w:color w:val="ff0000"/>
          <w:rtl w:val="0"/>
        </w:rPr>
        <w:t xml:space="preserve">, (3) </w:t>
      </w:r>
      <w:r w:rsidDel="00000000" w:rsidR="00000000" w:rsidRPr="00000000">
        <w:rPr>
          <w:color w:val="ff0000"/>
          <w:rtl w:val="0"/>
        </w:rPr>
        <w:t xml:space="preserve">⊗</w:t>
      </w:r>
      <w:r w:rsidDel="00000000" w:rsidR="00000000" w:rsidRPr="00000000">
        <w:rPr>
          <w:color w:val="ff0000"/>
          <w:rtl w:val="0"/>
        </w:rPr>
        <w:t xml:space="preserve"> , (4) </w:t>
      </w:r>
      <w:r w:rsidDel="00000000" w:rsidR="00000000" w:rsidRPr="00000000">
        <w:rPr>
          <w:color w:val="ff0000"/>
          <w:rtl w:val="0"/>
        </w:rPr>
        <w:t xml:space="preserve">⊗</w:t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05 – (0,5 ponto) Ordene, do maior para o menor, os módulos de </w:t>
      </w:r>
      <w:r w:rsidDel="00000000" w:rsidR="00000000" w:rsidRPr="00000000">
        <w:rPr>
          <w:color w:val="ff0000"/>
        </w:rPr>
        <w:drawing>
          <wp:inline distB="0" distT="0" distL="0" distR="0">
            <wp:extent cx="495300" cy="215900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0000"/>
          <w:rtl w:val="0"/>
        </w:rPr>
        <w:t xml:space="preserve">  para os caminhos fechados de a até d na figura abaixo:</w:t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4685665</wp:posOffset>
            </wp:positionH>
            <wp:positionV relativeFrom="paragraph">
              <wp:posOffset>480694</wp:posOffset>
            </wp:positionV>
            <wp:extent cx="1895475" cy="1733550"/>
            <wp:effectExtent b="0" l="0" r="0" t="0"/>
            <wp:wrapNone/>
            <wp:docPr id="6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0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 a, b, c, d</w:t>
      </w:r>
    </w:p>
    <w:p w:rsidR="00000000" w:rsidDel="00000000" w:rsidP="00000000" w:rsidRDefault="00000000" w:rsidRPr="00000000" w14:paraId="00000142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 d, c, b, a</w:t>
      </w:r>
    </w:p>
    <w:p w:rsidR="00000000" w:rsidDel="00000000" w:rsidP="00000000" w:rsidRDefault="00000000" w:rsidRPr="00000000" w14:paraId="00000143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 b, c, a, d</w:t>
      </w:r>
    </w:p>
    <w:p w:rsidR="00000000" w:rsidDel="00000000" w:rsidP="00000000" w:rsidRDefault="00000000" w:rsidRPr="00000000" w14:paraId="00000144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 c, a, d, b</w:t>
      </w:r>
    </w:p>
    <w:p w:rsidR="00000000" w:rsidDel="00000000" w:rsidP="00000000" w:rsidRDefault="00000000" w:rsidRPr="00000000" w14:paraId="00000145">
      <w:pPr>
        <w:pageBreakBefore w:val="0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 d, c, a, b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widowControl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06 – (0,5 ponto) Considere a trajetória das partículas 1, 2, 3 e 4 através de um espectrômetro de massa, conforme a figura. Considere também que todas as partículas entram no espectrômetro com a mesma velocidade e que as partículas possuem carga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±e</w:t>
      </w:r>
      <w:r w:rsidDel="00000000" w:rsidR="00000000" w:rsidRPr="00000000">
        <w:rPr>
          <w:color w:val="ff0000"/>
          <w:rtl w:val="0"/>
        </w:rPr>
        <w:t xml:space="preserve">. Ordene decrescentemente estas partículas de acordo com sua massa.</w:t>
      </w:r>
    </w:p>
    <w:p w:rsidR="00000000" w:rsidDel="00000000" w:rsidP="00000000" w:rsidRDefault="00000000" w:rsidRPr="00000000" w14:paraId="00000149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935" distR="114935" hidden="0" layoutInCell="1" locked="0" relativeHeight="0" simplePos="0">
            <wp:simplePos x="0" y="0"/>
            <wp:positionH relativeFrom="column">
              <wp:posOffset>3034665</wp:posOffset>
            </wp:positionH>
            <wp:positionV relativeFrom="paragraph">
              <wp:posOffset>-1269</wp:posOffset>
            </wp:positionV>
            <wp:extent cx="3542030" cy="1960880"/>
            <wp:effectExtent b="0" l="0" r="0" t="0"/>
            <wp:wrapNone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1960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(a)</w:t>
      </w:r>
      <w:r w:rsidDel="00000000" w:rsidR="00000000" w:rsidRPr="00000000">
        <w:rPr>
          <w:color w:val="ff0000"/>
          <w:rtl w:val="0"/>
        </w:rPr>
        <w:t xml:space="preserve">  1, 2 e 3 iguais, 4.</w:t>
      </w:r>
    </w:p>
    <w:p w:rsidR="00000000" w:rsidDel="00000000" w:rsidP="00000000" w:rsidRDefault="00000000" w:rsidRPr="00000000" w14:paraId="0000014C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(b)</w:t>
      </w:r>
      <w:r w:rsidDel="00000000" w:rsidR="00000000" w:rsidRPr="00000000">
        <w:rPr>
          <w:color w:val="ff0000"/>
          <w:rtl w:val="0"/>
        </w:rPr>
        <w:t xml:space="preserve">  2 e 4 iguais, 3, 1.</w:t>
      </w:r>
    </w:p>
    <w:p w:rsidR="00000000" w:rsidDel="00000000" w:rsidP="00000000" w:rsidRDefault="00000000" w:rsidRPr="00000000" w14:paraId="0000014D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(c)</w:t>
      </w:r>
      <w:r w:rsidDel="00000000" w:rsidR="00000000" w:rsidRPr="00000000">
        <w:rPr>
          <w:color w:val="ff0000"/>
          <w:rtl w:val="0"/>
        </w:rPr>
        <w:t xml:space="preserve">  3, 2 e 1 e 4 iguais.</w:t>
      </w:r>
    </w:p>
    <w:p w:rsidR="00000000" w:rsidDel="00000000" w:rsidP="00000000" w:rsidRDefault="00000000" w:rsidRPr="00000000" w14:paraId="0000014E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(d)</w:t>
      </w:r>
      <w:r w:rsidDel="00000000" w:rsidR="00000000" w:rsidRPr="00000000">
        <w:rPr>
          <w:color w:val="ff0000"/>
          <w:rtl w:val="0"/>
        </w:rPr>
        <w:t xml:space="preserve">  4, 3, 2, 1.</w:t>
      </w:r>
    </w:p>
    <w:p w:rsidR="00000000" w:rsidDel="00000000" w:rsidP="00000000" w:rsidRDefault="00000000" w:rsidRPr="00000000" w14:paraId="0000014F">
      <w:pPr>
        <w:pageBreakBefore w:val="0"/>
        <w:widowControl w:val="0"/>
        <w:spacing w:after="0" w:lin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(e)</w:t>
      </w:r>
      <w:r w:rsidDel="00000000" w:rsidR="00000000" w:rsidRPr="00000000">
        <w:rPr>
          <w:color w:val="ff0000"/>
          <w:rtl w:val="0"/>
        </w:rPr>
        <w:t xml:space="preserve">  Todas possuem massas iguais.</w:t>
      </w:r>
    </w:p>
    <w:p w:rsidR="00000000" w:rsidDel="00000000" w:rsidP="00000000" w:rsidRDefault="00000000" w:rsidRPr="00000000" w14:paraId="00000150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12 – (0,5 ponto)  Sabendo que o sangue humano possui íons, um cirurgião cardíaco monitora o fluxo arterial através de um fluxômetro eletromagnético. Os eletrodos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fazem contatos com a superfície externa da artéria, a qual tem um diâmetro interior igual a 4,00mm. Para um campo magnético de módulo igual a 0,040 T, aparece entre os eletrodos uma força eletromotriz (fem) de 160µV, qual é a velocidade do sangue dentro da artéria?</w:t>
      </w:r>
    </w:p>
    <w:p w:rsidR="00000000" w:rsidDel="00000000" w:rsidP="00000000" w:rsidRDefault="00000000" w:rsidRPr="00000000" w14:paraId="00000155">
      <w:pPr>
        <w:pageBreakBefore w:val="0"/>
        <w:spacing w:line="276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450465" cy="1615440"/>
            <wp:effectExtent b="0" l="0" r="0" t="0"/>
            <wp:docPr id="8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1,3   m/s</w:t>
      </w:r>
    </w:p>
    <w:p w:rsidR="00000000" w:rsidDel="00000000" w:rsidP="00000000" w:rsidRDefault="00000000" w:rsidRPr="00000000" w14:paraId="00000157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40,0 m/s</w:t>
      </w:r>
    </w:p>
    <w:p w:rsidR="00000000" w:rsidDel="00000000" w:rsidP="00000000" w:rsidRDefault="00000000" w:rsidRPr="00000000" w14:paraId="00000158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4,0   m/s</w:t>
      </w:r>
    </w:p>
    <w:p w:rsidR="00000000" w:rsidDel="00000000" w:rsidP="00000000" w:rsidRDefault="00000000" w:rsidRPr="00000000" w14:paraId="00000159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10,0 m/s</w:t>
      </w:r>
    </w:p>
    <w:p w:rsidR="00000000" w:rsidDel="00000000" w:rsidP="00000000" w:rsidRDefault="00000000" w:rsidRPr="00000000" w14:paraId="0000015A">
      <w:pPr>
        <w:pageBreakBefore w:val="0"/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  </w:t>
      </w:r>
      <w:r w:rsidDel="00000000" w:rsidR="00000000" w:rsidRPr="00000000">
        <w:rPr>
          <w:rtl w:val="0"/>
        </w:rPr>
        <w:t xml:space="preserve">1,0   m/s</w:t>
      </w:r>
    </w:p>
    <w:p w:rsidR="00000000" w:rsidDel="00000000" w:rsidP="00000000" w:rsidRDefault="00000000" w:rsidRPr="00000000" w14:paraId="0000015B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13 – (0,5 ponto)  Selecione  a  alternativa  que  preenche  corretamente  as lacunas do texto abaixo, na ordem em que elas aparecem. A figura abaixo representa dois fios  metálicos paralelos, A e B,  próximos  um do  outro,  que  são  percorridos  por correntes  elétricas  de mesmo  sentido  e  de  intensidades iguais a i e 2i, respectivamente. A força que o fio A exerce sobre o fio B é ____________, e sua intensidade é ______________ intensidade da força exercida pelo fio B sobre o fio A. </w:t>
      </w:r>
    </w:p>
    <w:p w:rsidR="00000000" w:rsidDel="00000000" w:rsidP="00000000" w:rsidRDefault="00000000" w:rsidRPr="00000000" w14:paraId="0000015F">
      <w:pPr>
        <w:pageBreakBefore w:val="0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3638550</wp:posOffset>
            </wp:positionH>
            <wp:positionV relativeFrom="paragraph">
              <wp:posOffset>157480</wp:posOffset>
            </wp:positionV>
            <wp:extent cx="2857500" cy="1257300"/>
            <wp:effectExtent b="0" l="0" r="0" t="0"/>
            <wp:wrapSquare wrapText="left" distB="0" distT="0" distL="0" distR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pageBreakBefore w:val="0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repulsiva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</w:t>
      </w:r>
      <w:r w:rsidDel="00000000" w:rsidR="00000000" w:rsidRPr="00000000">
        <w:rPr>
          <w:rtl w:val="0"/>
        </w:rPr>
        <w:t xml:space="preserve">repulsiva – igual 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atrativa – duas vezes menor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atrativa – duas vezes maior do que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atrativa – igual à</w:t>
      </w:r>
    </w:p>
    <w:p w:rsidR="00000000" w:rsidDel="00000000" w:rsidP="00000000" w:rsidRDefault="00000000" w:rsidRPr="00000000" w14:paraId="0000016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14 – (0,5 ponto)  Considere um campo magnético uniforme de intensidade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um condutor retilíneo deslocando-se com velocidade constante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, perpendicular às linhas do campo, conforme figura:</w:t>
      </w:r>
    </w:p>
    <w:p w:rsidR="00000000" w:rsidDel="00000000" w:rsidP="00000000" w:rsidRDefault="00000000" w:rsidRPr="00000000" w14:paraId="0000016B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A respeito da situação anterior, são feitas as seguintes afirmações:</w:t>
      </w:r>
    </w:p>
    <w:p w:rsidR="00000000" w:rsidDel="00000000" w:rsidP="00000000" w:rsidRDefault="00000000" w:rsidRPr="00000000" w14:paraId="0000016C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I. A separação de cargas nas extremidades do condutor gera um campo elétrico que exerce uma força elétrica sobre as cargas.</w:t>
      </w:r>
    </w:p>
    <w:p w:rsidR="00000000" w:rsidDel="00000000" w:rsidP="00000000" w:rsidRDefault="00000000" w:rsidRPr="00000000" w14:paraId="0000016D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II. O movimento do condutor no campo magnético produz uma força magnética sobre as cargas livres no seu interior que é perpendicular à velocidade do condutor e ao campo magnético.</w:t>
      </w:r>
    </w:p>
    <w:p w:rsidR="00000000" w:rsidDel="00000000" w:rsidP="00000000" w:rsidRDefault="00000000" w:rsidRPr="00000000" w14:paraId="0000016E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III. O módulo da velocidade do condutor no equilíbrio das forças pode ser calculado através da expressão: </w:t>
      </w:r>
      <w:r w:rsidDel="00000000" w:rsidR="00000000" w:rsidRPr="00000000">
        <w:rPr>
          <w:i w:val="1"/>
          <w:iCs w:val="1"/>
          <w:rtl w:val="0"/>
        </w:rPr>
        <w:t xml:space="preserve">v =B/E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4076700</wp:posOffset>
            </wp:positionH>
            <wp:positionV relativeFrom="paragraph">
              <wp:posOffset>51435</wp:posOffset>
            </wp:positionV>
            <wp:extent cx="2400300" cy="1619250"/>
            <wp:effectExtent b="0" l="0" r="0" t="0"/>
            <wp:wrapSquare wrapText="left" distB="0" distT="0" distL="0" distR="0"/>
            <wp:docPr id="48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Está(ão) </w:t>
      </w:r>
      <w:r w:rsidDel="00000000" w:rsidR="00000000" w:rsidRPr="00000000">
        <w:rPr>
          <w:b w:val="1"/>
          <w:bCs w:val="1"/>
          <w:rtl w:val="0"/>
        </w:rPr>
        <w:t xml:space="preserve">correta(s):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Apenas as afirmações I e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Apenas a afirmação 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Apenas a afirmação II.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Apenas as afirmações I e III.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Todas as afirmações. </w:t>
      </w:r>
    </w:p>
    <w:p w:rsidR="00000000" w:rsidDel="00000000" w:rsidP="00000000" w:rsidRDefault="00000000" w:rsidRPr="00000000" w14:paraId="0000017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15) (0,5 ponto)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16 – (0,5 ponto)  Na figura, estão representados uma bobina (fio enrolado em torno de um tubo de plástico) ligada  em série com um resistor de resistência R e uma bateria. Próximo à  bobina, está colocado um ímã, com os pólos norte (N) e sul (S) na posição indicada. O ímã e a bobina estão fixos nas posições mostradas na figura. </w:t>
      </w:r>
    </w:p>
    <w:p w:rsidR="00000000" w:rsidDel="00000000" w:rsidP="00000000" w:rsidRDefault="00000000" w:rsidRPr="00000000" w14:paraId="0000017C">
      <w:pPr>
        <w:pageBreakBefore w:val="0"/>
        <w:spacing w:after="120" w:lineRule="auto"/>
        <w:jc w:val="both"/>
        <w:rPr/>
      </w:pPr>
      <w:r w:rsidDel="00000000" w:rsidR="00000000" w:rsidRPr="00000000">
        <w:rPr/>
        <w:drawing>
          <wp:inline distB="0" distT="0" distL="114300" distR="114300">
            <wp:extent cx="2514600" cy="1819275"/>
            <wp:effectExtent b="0" l="0" r="0" t="0"/>
            <wp:docPr id="5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base nessas informações, é </w:t>
      </w:r>
      <w:r w:rsidDel="00000000" w:rsidR="00000000" w:rsidRPr="00000000">
        <w:rPr>
          <w:b w:val="1"/>
          <w:bCs w:val="1"/>
          <w:rtl w:val="0"/>
        </w:rPr>
        <w:t xml:space="preserve">CORRETO</w:t>
      </w:r>
      <w:r w:rsidDel="00000000" w:rsidR="00000000" w:rsidRPr="00000000">
        <w:rPr>
          <w:rtl w:val="0"/>
        </w:rPr>
        <w:t xml:space="preserve"> afirmar que: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a  bobina  não  exerce  força  sobre  o ímã.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a força exercida pela bobina sobre o ímã aumenta quando se aumenta a resistência 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spacing w:after="120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a força exercida pela bobina sobre o ímã é diferente da força exercida pelo ímã sobre 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o ímã é atraído pela bobina.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spacing w:after="12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quanto mais espiras a bobina tiver menor será a força sobre o ímã.</w:t>
      </w:r>
    </w:p>
    <w:p w:rsidR="00000000" w:rsidDel="00000000" w:rsidP="00000000" w:rsidRDefault="00000000" w:rsidRPr="00000000" w14:paraId="0000018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18 e 19</w:t>
      </w:r>
    </w:p>
    <w:p w:rsidR="00000000" w:rsidDel="00000000" w:rsidP="00000000" w:rsidRDefault="00000000" w:rsidRPr="00000000" w14:paraId="00000196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No circuito RC abaixo, considere que inicialmente a chave esteve ligada na posição</w:t>
      </w:r>
      <w:r w:rsidDel="00000000" w:rsidR="00000000" w:rsidRPr="00000000">
        <w:rPr>
          <w:i w:val="1"/>
          <w:iCs w:val="1"/>
          <w:rtl w:val="0"/>
        </w:rPr>
        <w:t xml:space="preserve"> a</w:t>
      </w:r>
      <w:r w:rsidDel="00000000" w:rsidR="00000000" w:rsidRPr="00000000">
        <w:rPr>
          <w:rtl w:val="0"/>
        </w:rPr>
        <w:t xml:space="preserve"> por um longo tempo. Repentinamente, a chave é trocada para a posição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4695825</wp:posOffset>
            </wp:positionH>
            <wp:positionV relativeFrom="paragraph">
              <wp:posOffset>428625</wp:posOffset>
            </wp:positionV>
            <wp:extent cx="2066925" cy="1123950"/>
            <wp:effectExtent b="0" l="0" r="0" t="0"/>
            <wp:wrapSquare wrapText="bothSides" distB="0" distT="0" distL="114300" distR="11430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123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7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18 – (0,5 ponto)  A carga no capacitor no instante em que a chave é trocada para a posição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tl w:val="0"/>
        </w:rPr>
        <w:t xml:space="preserve">, é igual a :</w:t>
      </w:r>
    </w:p>
    <w:p w:rsidR="00000000" w:rsidDel="00000000" w:rsidP="00000000" w:rsidRDefault="00000000" w:rsidRPr="00000000" w14:paraId="00000199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 </w:t>
      </w:r>
    </w:p>
    <w:p w:rsidR="00000000" w:rsidDel="00000000" w:rsidP="00000000" w:rsidRDefault="00000000" w:rsidRPr="00000000" w14:paraId="0000019A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200 µC </w:t>
      </w:r>
    </w:p>
    <w:p w:rsidR="00000000" w:rsidDel="00000000" w:rsidP="00000000" w:rsidRDefault="00000000" w:rsidRPr="00000000" w14:paraId="0000019B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50 µC </w:t>
      </w:r>
    </w:p>
    <w:p w:rsidR="00000000" w:rsidDel="00000000" w:rsidP="00000000" w:rsidRDefault="00000000" w:rsidRPr="00000000" w14:paraId="0000019C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400 µC </w:t>
      </w:r>
    </w:p>
    <w:p w:rsidR="00000000" w:rsidDel="00000000" w:rsidP="00000000" w:rsidRDefault="00000000" w:rsidRPr="00000000" w14:paraId="0000019D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9E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19 – (0,5 ponto)  A carga no capacitor  1,6ms depois da chave estar na posição b :</w:t>
      </w:r>
    </w:p>
    <w:p w:rsidR="00000000" w:rsidDel="00000000" w:rsidP="00000000" w:rsidRDefault="00000000" w:rsidRPr="00000000" w14:paraId="000001A1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300 µC</w:t>
      </w:r>
    </w:p>
    <w:p w:rsidR="00000000" w:rsidDel="00000000" w:rsidP="00000000" w:rsidRDefault="00000000" w:rsidRPr="00000000" w14:paraId="000001A2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10 µC</w:t>
      </w:r>
    </w:p>
    <w:p w:rsidR="00000000" w:rsidDel="00000000" w:rsidP="00000000" w:rsidRDefault="00000000" w:rsidRPr="00000000" w14:paraId="000001A3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20 µC</w:t>
      </w:r>
    </w:p>
    <w:p w:rsidR="00000000" w:rsidDel="00000000" w:rsidP="00000000" w:rsidRDefault="00000000" w:rsidRPr="00000000" w14:paraId="000001A4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40 µC</w:t>
      </w:r>
    </w:p>
    <w:p w:rsidR="00000000" w:rsidDel="00000000" w:rsidP="00000000" w:rsidRDefault="00000000" w:rsidRPr="00000000" w14:paraId="000001A5">
      <w:pPr>
        <w:pageBreakBefore w:val="0"/>
        <w:spacing w:after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30 µC</w:t>
      </w:r>
    </w:p>
    <w:p w:rsidR="00000000" w:rsidDel="00000000" w:rsidP="00000000" w:rsidRDefault="00000000" w:rsidRPr="00000000" w14:paraId="000001A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20 – (0,5 ponto)  </w:t>
      </w:r>
    </w:p>
    <w:p w:rsidR="00000000" w:rsidDel="00000000" w:rsidP="00000000" w:rsidRDefault="00000000" w:rsidRPr="00000000" w14:paraId="000001A8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ageBreakBefore w:val="0"/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ageBreakBefore w:val="0"/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Figura abaixo, um fio e um resistor de 10ohms são utilizados para formar uma espira de forma quadrada, com 20cm por 20cm. Na região onde se encontra a espira, um campo magnético uniforme, variável no tempo, é dirigido para dentro do plano da página. A magnitude do campo magnético é diminuída de 2,00 T para 0,95 T em um intervalo de tempo de 35 ms. O valor da corrente induzida e o sentido com que ela atravessa a resistência, neste intervalo de tempo, são:</w:t>
      </w:r>
    </w:p>
    <w:p w:rsidR="00000000" w:rsidDel="00000000" w:rsidP="00000000" w:rsidRDefault="00000000" w:rsidRPr="00000000" w14:paraId="000001AF">
      <w:pPr>
        <w:pageBreakBefore w:val="0"/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5095875</wp:posOffset>
            </wp:positionH>
            <wp:positionV relativeFrom="paragraph">
              <wp:posOffset>19050</wp:posOffset>
            </wp:positionV>
            <wp:extent cx="1536731" cy="1133475"/>
            <wp:effectExtent b="0" l="0" r="0" t="0"/>
            <wp:wrapSquare wrapText="bothSides" distB="0" distT="0" distL="0" distR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31" cy="1133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0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120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1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2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3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120mA,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229mA,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B5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circuito RLC em série está ligado a um gerador de corrente alternada sinusoidal, a reatância indutiva vale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200 Ω, a reactância capacitiva vale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100 Ω, e a resistência vale R = 50 Ω. Para colocarmos a fem aplicada em fase com a corrente devemos:</w:t>
      </w:r>
    </w:p>
    <w:p w:rsidR="00000000" w:rsidDel="00000000" w:rsidP="00000000" w:rsidRDefault="00000000" w:rsidRPr="00000000" w14:paraId="000001B8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aumentar a resistência para 100 Ω.</w:t>
      </w:r>
    </w:p>
    <w:p w:rsidR="00000000" w:rsidDel="00000000" w:rsidP="00000000" w:rsidRDefault="00000000" w:rsidRPr="00000000" w14:paraId="000001BA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aumentar a resistência para 200 Ω.</w:t>
      </w:r>
    </w:p>
    <w:p w:rsidR="00000000" w:rsidDel="00000000" w:rsidP="00000000" w:rsidRDefault="00000000" w:rsidRPr="00000000" w14:paraId="000001BB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reduzir a indutância a zero.</w:t>
      </w:r>
    </w:p>
    <w:p w:rsidR="00000000" w:rsidDel="00000000" w:rsidP="00000000" w:rsidRDefault="00000000" w:rsidRPr="00000000" w14:paraId="000001BC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duplicada o valor da capacitância.</w:t>
      </w:r>
    </w:p>
    <w:p w:rsidR="00000000" w:rsidDel="00000000" w:rsidP="00000000" w:rsidRDefault="00000000" w:rsidRPr="00000000" w14:paraId="000001BD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reduzir pela metade o valor da capacitância.</w:t>
      </w:r>
    </w:p>
    <w:p w:rsidR="00000000" w:rsidDel="00000000" w:rsidP="00000000" w:rsidRDefault="00000000" w:rsidRPr="00000000" w14:paraId="000001BE">
      <w:pPr>
        <w:pageBreakBefore w:val="0"/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circuito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RLC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fonte de corrente alternada o fator de potência é máximo quando:</w:t>
      </w:r>
    </w:p>
    <w:p w:rsidR="00000000" w:rsidDel="00000000" w:rsidP="00000000" w:rsidRDefault="00000000" w:rsidRPr="00000000" w14:paraId="000001C0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1C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&gt;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</w:p>
    <w:p w:rsidR="00000000" w:rsidDel="00000000" w:rsidP="00000000" w:rsidRDefault="00000000" w:rsidRPr="00000000" w14:paraId="000001C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</w:p>
    <w:p w:rsidR="00000000" w:rsidDel="00000000" w:rsidP="00000000" w:rsidRDefault="00000000" w:rsidRPr="00000000" w14:paraId="000001C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1C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1C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gráfico mostra a magnitude de um campo magnético uniforme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é perpendicular ao plano de uma espira condutora. Ordene da menor para a maior a magnitude da fem induzida no circuito pelas cinco regiões indicadas no gráfico.</w:t>
      </w:r>
    </w:p>
    <w:p w:rsidR="00000000" w:rsidDel="00000000" w:rsidP="00000000" w:rsidRDefault="00000000" w:rsidRPr="00000000" w14:paraId="000001C8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476500" cy="1249045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24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1, 2, 3, 4 </w:t>
      </w:r>
    </w:p>
    <w:p w:rsidR="00000000" w:rsidDel="00000000" w:rsidP="00000000" w:rsidRDefault="00000000" w:rsidRPr="00000000" w14:paraId="000001CA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2, 4, 3, 1 </w:t>
      </w:r>
    </w:p>
    <w:p w:rsidR="00000000" w:rsidDel="00000000" w:rsidP="00000000" w:rsidRDefault="00000000" w:rsidRPr="00000000" w14:paraId="000001CB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4, 3, 1, 2 </w:t>
      </w:r>
    </w:p>
    <w:p w:rsidR="00000000" w:rsidDel="00000000" w:rsidP="00000000" w:rsidRDefault="00000000" w:rsidRPr="00000000" w14:paraId="000001C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1, 3, 4, 2 </w:t>
      </w:r>
    </w:p>
    <w:p w:rsidR="00000000" w:rsidDel="00000000" w:rsidP="00000000" w:rsidRDefault="00000000" w:rsidRPr="00000000" w14:paraId="000001CD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4, 3, 2, 1 </w:t>
      </w:r>
    </w:p>
    <w:p w:rsidR="00000000" w:rsidDel="00000000" w:rsidP="00000000" w:rsidRDefault="00000000" w:rsidRPr="00000000" w14:paraId="000001C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circuito de corrente alternada é mostrado na figura. A corrente rms medida no circuito vale 2,0 A. Qual é a capacitância do capacitor?</w:t>
      </w:r>
    </w:p>
    <w:p w:rsidR="00000000" w:rsidDel="00000000" w:rsidP="00000000" w:rsidRDefault="00000000" w:rsidRPr="00000000" w14:paraId="000001D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2552065" cy="1543050"/>
            <wp:effectExtent b="0" l="0" r="0" t="0"/>
            <wp:docPr id="2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F</w:t>
      </w:r>
    </w:p>
    <w:p w:rsidR="00000000" w:rsidDel="00000000" w:rsidP="00000000" w:rsidRDefault="00000000" w:rsidRPr="00000000" w14:paraId="000001D3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 mF</w:t>
      </w:r>
    </w:p>
    <w:p w:rsidR="00000000" w:rsidDel="00000000" w:rsidP="00000000" w:rsidRDefault="00000000" w:rsidRPr="00000000" w14:paraId="000001D4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mF</w:t>
      </w:r>
    </w:p>
    <w:p w:rsidR="00000000" w:rsidDel="00000000" w:rsidP="00000000" w:rsidRDefault="00000000" w:rsidRPr="00000000" w14:paraId="000001D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20 μF</w:t>
      </w:r>
    </w:p>
    <w:p w:rsidR="00000000" w:rsidDel="00000000" w:rsidP="00000000" w:rsidRDefault="00000000" w:rsidRPr="00000000" w14:paraId="000001D6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18 μF</w:t>
      </w:r>
    </w:p>
    <w:p w:rsidR="00000000" w:rsidDel="00000000" w:rsidP="00000000" w:rsidRDefault="00000000" w:rsidRPr="00000000" w14:paraId="000001D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 circuito de corrente alternada, um indutor de 20mH está ligado a um gerador, que tem uma tensão de 14,4V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opera a 60,0 Hz. Qual é a corrente rms através do indutor?</w:t>
      </w:r>
    </w:p>
    <w:p w:rsidR="00000000" w:rsidDel="00000000" w:rsidP="00000000" w:rsidRDefault="00000000" w:rsidRPr="00000000" w14:paraId="000001DC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0,62 A </w:t>
      </w:r>
    </w:p>
    <w:p w:rsidR="00000000" w:rsidDel="00000000" w:rsidP="00000000" w:rsidRDefault="00000000" w:rsidRPr="00000000" w14:paraId="000001DE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2,0 A </w:t>
      </w:r>
    </w:p>
    <w:p w:rsidR="00000000" w:rsidDel="00000000" w:rsidP="00000000" w:rsidRDefault="00000000" w:rsidRPr="00000000" w14:paraId="000001DF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3,2 A </w:t>
      </w:r>
    </w:p>
    <w:p w:rsidR="00000000" w:rsidDel="00000000" w:rsidP="00000000" w:rsidRDefault="00000000" w:rsidRPr="00000000" w14:paraId="000001E0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1,0 A </w:t>
      </w:r>
    </w:p>
    <w:p w:rsidR="00000000" w:rsidDel="00000000" w:rsidP="00000000" w:rsidRDefault="00000000" w:rsidRPr="00000000" w14:paraId="000001E1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14 A </w:t>
      </w:r>
    </w:p>
    <w:p w:rsidR="00000000" w:rsidDel="00000000" w:rsidP="00000000" w:rsidRDefault="00000000" w:rsidRPr="00000000" w14:paraId="000001E2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Qual dos seguintes diagramas de fasores representa corretamente um circuito composto de apenas um indutor e um gerador de corrente alternada?</w:t>
      </w:r>
    </w:p>
    <w:p w:rsidR="00000000" w:rsidDel="00000000" w:rsidP="00000000" w:rsidRDefault="00000000" w:rsidRPr="00000000" w14:paraId="000001E4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1434465</wp:posOffset>
            </wp:positionH>
            <wp:positionV relativeFrom="paragraph">
              <wp:posOffset>114935</wp:posOffset>
            </wp:positionV>
            <wp:extent cx="5206365" cy="1091565"/>
            <wp:effectExtent b="0" l="0" r="0" t="0"/>
            <wp:wrapSquare wrapText="left" distB="0" distT="0" distL="0" distR="0"/>
            <wp:docPr id="7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1091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a </w:t>
      </w:r>
    </w:p>
    <w:p w:rsidR="00000000" w:rsidDel="00000000" w:rsidP="00000000" w:rsidRDefault="00000000" w:rsidRPr="00000000" w14:paraId="000001E6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 </w:t>
      </w:r>
    </w:p>
    <w:p w:rsidR="00000000" w:rsidDel="00000000" w:rsidP="00000000" w:rsidRDefault="00000000" w:rsidRPr="00000000" w14:paraId="000001E7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 </w:t>
      </w:r>
    </w:p>
    <w:p w:rsidR="00000000" w:rsidDel="00000000" w:rsidP="00000000" w:rsidRDefault="00000000" w:rsidRPr="00000000" w14:paraId="000001E8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 </w:t>
      </w:r>
    </w:p>
    <w:p w:rsidR="00000000" w:rsidDel="00000000" w:rsidP="00000000" w:rsidRDefault="00000000" w:rsidRPr="00000000" w14:paraId="000001E9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 </w:t>
      </w:r>
    </w:p>
    <w:p w:rsidR="00000000" w:rsidDel="00000000" w:rsidP="00000000" w:rsidRDefault="00000000" w:rsidRPr="00000000" w14:paraId="000001EA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dois casos distintos representados na figura mostram duas espiras circulares, posicionadas paralelamente uma à outra,  percorridas por correntes de mesma intensidade. Os sentidos das correntes estão indicados na figura. Podemos afirmar que as forças magnéticas sobre as espiras nos casos 1 e 2 são:</w:t>
      </w:r>
    </w:p>
    <w:p w:rsidR="00000000" w:rsidDel="00000000" w:rsidP="00000000" w:rsidRDefault="00000000" w:rsidRPr="00000000" w14:paraId="000001EC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77497" cy="1919288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7497" cy="191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caso 1:  atrativas, caso 2: repulsivas </w:t>
      </w:r>
    </w:p>
    <w:p w:rsidR="00000000" w:rsidDel="00000000" w:rsidP="00000000" w:rsidRDefault="00000000" w:rsidRPr="00000000" w14:paraId="000001F0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caso 1: repulsivas, caso 2: atrativas</w:t>
      </w:r>
    </w:p>
    <w:p w:rsidR="00000000" w:rsidDel="00000000" w:rsidP="00000000" w:rsidRDefault="00000000" w:rsidRPr="00000000" w14:paraId="000001F1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caso 1: repulsivas, caso 2: repulsivas</w:t>
      </w:r>
    </w:p>
    <w:p w:rsidR="00000000" w:rsidDel="00000000" w:rsidP="00000000" w:rsidRDefault="00000000" w:rsidRPr="00000000" w14:paraId="000001F2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caso 1: atrativas, caso 2: atrativas</w:t>
      </w:r>
    </w:p>
    <w:p w:rsidR="00000000" w:rsidDel="00000000" w:rsidP="00000000" w:rsidRDefault="00000000" w:rsidRPr="00000000" w14:paraId="000001F3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caso 1: atrativas, caso 2: nulas</w:t>
      </w:r>
    </w:p>
    <w:p w:rsidR="00000000" w:rsidDel="00000000" w:rsidP="00000000" w:rsidRDefault="00000000" w:rsidRPr="00000000" w14:paraId="000001F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capacitor de 1F é conectado a uma fonte cuja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aumenta uniformemente com o tempo a uma taxa de 100 V/s. A corrente de deslocamento entre as placas é:</w:t>
      </w:r>
    </w:p>
    <w:p w:rsidR="00000000" w:rsidDel="00000000" w:rsidP="00000000" w:rsidRDefault="00000000" w:rsidRPr="00000000" w14:paraId="000001F7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0</w:t>
      </w:r>
    </w:p>
    <w:p w:rsidR="00000000" w:rsidDel="00000000" w:rsidP="00000000" w:rsidRDefault="00000000" w:rsidRPr="00000000" w14:paraId="000001F8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F9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FA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D) 1,00⨉10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</w:t>
      </w:r>
    </w:p>
    <w:p w:rsidR="00000000" w:rsidDel="00000000" w:rsidP="00000000" w:rsidRDefault="00000000" w:rsidRPr="00000000" w14:paraId="000001FB">
      <w:pPr>
        <w:pageBreakBefore w:val="0"/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100 A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720" w:top="720" w:left="720" w:right="72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4.png"/><Relationship Id="rId42" Type="http://schemas.openxmlformats.org/officeDocument/2006/relationships/image" Target="media/image27.png"/><Relationship Id="rId41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44" Type="http://schemas.openxmlformats.org/officeDocument/2006/relationships/image" Target="media/image7.gif"/><Relationship Id="rId43" Type="http://schemas.openxmlformats.org/officeDocument/2006/relationships/image" Target="media/image21.gif"/><Relationship Id="rId46" Type="http://schemas.openxmlformats.org/officeDocument/2006/relationships/hyperlink" Target="https://www.codecogs.com/eqnedit.php?latex=%5Cvec%7Bp%7D_E%3Dq%5Cvec%7Bd%7D%3B%0" TargetMode="External"/><Relationship Id="rId45" Type="http://schemas.openxmlformats.org/officeDocument/2006/relationships/image" Target="media/image68.gif"/><Relationship Id="rId48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47" Type="http://schemas.openxmlformats.org/officeDocument/2006/relationships/image" Target="media/image29.png"/><Relationship Id="rId49" Type="http://schemas.openxmlformats.org/officeDocument/2006/relationships/image" Target="media/image80.png"/><Relationship Id="rId101" Type="http://schemas.openxmlformats.org/officeDocument/2006/relationships/image" Target="media/image77.png"/><Relationship Id="rId100" Type="http://schemas.openxmlformats.org/officeDocument/2006/relationships/image" Target="media/image78.png"/><Relationship Id="rId31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30" Type="http://schemas.openxmlformats.org/officeDocument/2006/relationships/image" Target="media/image9.png"/><Relationship Id="rId33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Relationship Id="rId32" Type="http://schemas.openxmlformats.org/officeDocument/2006/relationships/image" Target="media/image79.png"/><Relationship Id="rId35" Type="http://schemas.openxmlformats.org/officeDocument/2006/relationships/image" Target="media/image20.gif"/><Relationship Id="rId34" Type="http://schemas.openxmlformats.org/officeDocument/2006/relationships/image" Target="media/image17.png"/><Relationship Id="rId37" Type="http://schemas.openxmlformats.org/officeDocument/2006/relationships/image" Target="media/image15.gif"/><Relationship Id="rId36" Type="http://schemas.openxmlformats.org/officeDocument/2006/relationships/image" Target="media/image6.gif"/><Relationship Id="rId39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38" Type="http://schemas.openxmlformats.org/officeDocument/2006/relationships/image" Target="media/image66.gif"/><Relationship Id="rId20" Type="http://schemas.openxmlformats.org/officeDocument/2006/relationships/image" Target="media/image26.png"/><Relationship Id="rId22" Type="http://schemas.openxmlformats.org/officeDocument/2006/relationships/image" Target="media/image33.jpg"/><Relationship Id="rId21" Type="http://schemas.openxmlformats.org/officeDocument/2006/relationships/image" Target="media/image40.png"/><Relationship Id="rId24" Type="http://schemas.openxmlformats.org/officeDocument/2006/relationships/image" Target="media/image31.png"/><Relationship Id="rId23" Type="http://schemas.openxmlformats.org/officeDocument/2006/relationships/hyperlink" Target="https://www.codecogs.com/eqnedit.php?latex=1T%3D10%5E4G%0" TargetMode="External"/><Relationship Id="rId26" Type="http://schemas.openxmlformats.org/officeDocument/2006/relationships/image" Target="media/image57.png"/><Relationship Id="rId25" Type="http://schemas.openxmlformats.org/officeDocument/2006/relationships/hyperlink" Target="https://www.codecogs.com/eqnedit.php?latex=%5Cmath%7Bg%7D%3D9%2C8m%2Fs%5E2%0" TargetMode="External"/><Relationship Id="rId28" Type="http://schemas.openxmlformats.org/officeDocument/2006/relationships/image" Target="media/image51.png"/><Relationship Id="rId27" Type="http://schemas.openxmlformats.org/officeDocument/2006/relationships/hyperlink" Target="https://www.codecogs.com/eqnedit.php?latex=m_%7Beletron%7D%3D9%2C11%5Ctimes10%5E%7B-31%7Dkg%0" TargetMode="External"/><Relationship Id="rId29" Type="http://schemas.openxmlformats.org/officeDocument/2006/relationships/hyperlink" Target="https://www.codecogs.com/eqnedit.php?latex=m_%7Bproton%7D%3D1%2C67%5Ctimes10%5E%7B-27%7Dkg%0" TargetMode="External"/><Relationship Id="rId95" Type="http://schemas.openxmlformats.org/officeDocument/2006/relationships/image" Target="media/image44.png"/><Relationship Id="rId94" Type="http://schemas.openxmlformats.org/officeDocument/2006/relationships/image" Target="media/image72.png"/><Relationship Id="rId97" Type="http://schemas.openxmlformats.org/officeDocument/2006/relationships/image" Target="media/image43.png"/><Relationship Id="rId96" Type="http://schemas.openxmlformats.org/officeDocument/2006/relationships/image" Target="media/image53.png"/><Relationship Id="rId11" Type="http://schemas.openxmlformats.org/officeDocument/2006/relationships/image" Target="media/image1.png"/><Relationship Id="rId99" Type="http://schemas.openxmlformats.org/officeDocument/2006/relationships/image" Target="media/image45.png"/><Relationship Id="rId10" Type="http://schemas.openxmlformats.org/officeDocument/2006/relationships/image" Target="media/image2.png"/><Relationship Id="rId98" Type="http://schemas.openxmlformats.org/officeDocument/2006/relationships/image" Target="media/image16.png"/><Relationship Id="rId13" Type="http://schemas.openxmlformats.org/officeDocument/2006/relationships/image" Target="media/image42.png"/><Relationship Id="rId12" Type="http://schemas.openxmlformats.org/officeDocument/2006/relationships/image" Target="media/image18.png"/><Relationship Id="rId91" Type="http://schemas.openxmlformats.org/officeDocument/2006/relationships/image" Target="media/image55.png"/><Relationship Id="rId90" Type="http://schemas.openxmlformats.org/officeDocument/2006/relationships/image" Target="media/image75.png"/><Relationship Id="rId93" Type="http://schemas.openxmlformats.org/officeDocument/2006/relationships/image" Target="media/image4.png"/><Relationship Id="rId92" Type="http://schemas.openxmlformats.org/officeDocument/2006/relationships/image" Target="media/image47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28.png"/><Relationship Id="rId16" Type="http://schemas.openxmlformats.org/officeDocument/2006/relationships/image" Target="media/image48.png"/><Relationship Id="rId19" Type="http://schemas.openxmlformats.org/officeDocument/2006/relationships/image" Target="media/image19.png"/><Relationship Id="rId18" Type="http://schemas.openxmlformats.org/officeDocument/2006/relationships/image" Target="media/image63.png"/><Relationship Id="rId8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83" Type="http://schemas.openxmlformats.org/officeDocument/2006/relationships/image" Target="media/image60.png"/><Relationship Id="rId86" Type="http://schemas.openxmlformats.org/officeDocument/2006/relationships/image" Target="media/image61.png"/><Relationship Id="rId85" Type="http://schemas.openxmlformats.org/officeDocument/2006/relationships/image" Target="media/image64.png"/><Relationship Id="rId88" Type="http://schemas.openxmlformats.org/officeDocument/2006/relationships/image" Target="media/image14.png"/><Relationship Id="rId87" Type="http://schemas.openxmlformats.org/officeDocument/2006/relationships/image" Target="media/image37.png"/><Relationship Id="rId89" Type="http://schemas.openxmlformats.org/officeDocument/2006/relationships/image" Target="media/image65.png"/><Relationship Id="rId80" Type="http://schemas.openxmlformats.org/officeDocument/2006/relationships/image" Target="media/image70.gif"/><Relationship Id="rId8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81" Type="http://schemas.openxmlformats.org/officeDocument/2006/relationships/image" Target="media/image4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9.jpg"/><Relationship Id="rId7" Type="http://schemas.openxmlformats.org/officeDocument/2006/relationships/image" Target="media/image25.png"/><Relationship Id="rId8" Type="http://schemas.openxmlformats.org/officeDocument/2006/relationships/image" Target="media/image81.png"/><Relationship Id="rId73" Type="http://schemas.openxmlformats.org/officeDocument/2006/relationships/image" Target="media/image24.gif"/><Relationship Id="rId72" Type="http://schemas.openxmlformats.org/officeDocument/2006/relationships/image" Target="media/image49.png"/><Relationship Id="rId75" Type="http://schemas.openxmlformats.org/officeDocument/2006/relationships/image" Target="media/image69.gif"/><Relationship Id="rId74" Type="http://schemas.openxmlformats.org/officeDocument/2006/relationships/image" Target="media/image10.gif"/><Relationship Id="rId77" Type="http://schemas.openxmlformats.org/officeDocument/2006/relationships/image" Target="media/image58.gif"/><Relationship Id="rId76" Type="http://schemas.openxmlformats.org/officeDocument/2006/relationships/image" Target="media/image36.gif"/><Relationship Id="rId79" Type="http://schemas.openxmlformats.org/officeDocument/2006/relationships/image" Target="media/image38.gif"/><Relationship Id="rId78" Type="http://schemas.openxmlformats.org/officeDocument/2006/relationships/image" Target="media/image30.gif"/><Relationship Id="rId71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70" Type="http://schemas.openxmlformats.org/officeDocument/2006/relationships/image" Target="media/image73.gif"/><Relationship Id="rId62" Type="http://schemas.openxmlformats.org/officeDocument/2006/relationships/image" Target="media/image13.png"/><Relationship Id="rId61" Type="http://schemas.openxmlformats.org/officeDocument/2006/relationships/hyperlink" Target="https://www.codecogs.com/eqnedit.php?latex=B_%7Barco%7D%3D%5Cmu_0%20i%5Cvarphi%2F4%5Cpi%20d%7D%0" TargetMode="External"/><Relationship Id="rId64" Type="http://schemas.openxmlformats.org/officeDocument/2006/relationships/image" Target="media/image5.png"/><Relationship Id="rId63" Type="http://schemas.openxmlformats.org/officeDocument/2006/relationships/hyperlink" Target="https://www.codecogs.com/eqnedit.php?latex=B_%7Bespira%7D%3D%5Cmu_0%20i%20R%5E2%2F2(d%5E2%2BR%5E2)%5E%7B3%2F2%7D%7D%0" TargetMode="External"/><Relationship Id="rId66" Type="http://schemas.openxmlformats.org/officeDocument/2006/relationships/image" Target="media/image32.png"/><Relationship Id="rId65" Type="http://schemas.openxmlformats.org/officeDocument/2006/relationships/hyperlink" Target="https://www.codecogs.com/eqnedit.php?latex=B_%7Bsol%7D%3D%5Cmu_0%20i%20n%7D%0" TargetMode="External"/><Relationship Id="rId68" Type="http://schemas.openxmlformats.org/officeDocument/2006/relationships/image" Target="media/image50.gif"/><Relationship Id="rId67" Type="http://schemas.openxmlformats.org/officeDocument/2006/relationships/image" Target="media/image23.gif"/><Relationship Id="rId60" Type="http://schemas.openxmlformats.org/officeDocument/2006/relationships/image" Target="media/image35.png"/><Relationship Id="rId69" Type="http://schemas.openxmlformats.org/officeDocument/2006/relationships/image" Target="media/image39.gif"/><Relationship Id="rId51" Type="http://schemas.openxmlformats.org/officeDocument/2006/relationships/image" Target="media/image52.gif"/><Relationship Id="rId50" Type="http://schemas.openxmlformats.org/officeDocument/2006/relationships/image" Target="media/image76.gif"/><Relationship Id="rId53" Type="http://schemas.openxmlformats.org/officeDocument/2006/relationships/image" Target="media/image62.gif"/><Relationship Id="rId52" Type="http://schemas.openxmlformats.org/officeDocument/2006/relationships/image" Target="media/image8.gif"/><Relationship Id="rId55" Type="http://schemas.openxmlformats.org/officeDocument/2006/relationships/image" Target="media/image22.gif"/><Relationship Id="rId54" Type="http://schemas.openxmlformats.org/officeDocument/2006/relationships/image" Target="media/image71.gif"/><Relationship Id="rId57" Type="http://schemas.openxmlformats.org/officeDocument/2006/relationships/image" Target="media/image41.gif"/><Relationship Id="rId56" Type="http://schemas.openxmlformats.org/officeDocument/2006/relationships/image" Target="media/image56.gif"/><Relationship Id="rId59" Type="http://schemas.openxmlformats.org/officeDocument/2006/relationships/hyperlink" Target="https://www.codecogs.com/eqnedit.php?latex=B_%7Bfio%5C%20%5Cinfty%7D%3D%5Cmu_0%20i%2F2%5Cpi%20d%7D%0" TargetMode="External"/><Relationship Id="rId58" Type="http://schemas.openxmlformats.org/officeDocument/2006/relationships/image" Target="media/image34.gif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