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8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42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43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(Marcos)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Um elétron e um próton são lançados perpendicularmente a um campo elétrico uniforme no interior de um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capacitor de placas paralelas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deal. Sobre suas trajetórias, afirma-se: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 O próton sofre uma aceleração na direção do campo, e o elétron na direção oposta.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 O próton descreve uma parábola, enquanto o elétron descreve uma reta.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 A razão entre as acelerações do elétron (a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do próton (a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em módulo é igual a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massa do próton e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massa do elétron 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Está(ão) correta(s):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Apenas I.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Apenas I e II.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Apenas I e III.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Apenas II e III.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I, II e III.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C)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I: Correta, F=qE, e cargas positivas são aceleradas na direção do campo e negativas em sentido contrário.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II: Incorreta (ambos descrevem </w:t>
        <w:tab/>
        <w:t xml:space="preserve">parábolas se houver componente perpendicular ao campo).</w:t>
        <w:br w:type="textWrapping"/>
        <w:t xml:space="preserve">III: Correta, pois a=mqE​, logo 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é dividida em duas partes q1​ e q2​, separadas por uma distância fixa d. Para que a força eletrostática entre elas seja máxima, a razão q1/q​​ deve ser: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0.25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0.33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0.50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0.67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0.75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entre as duas cargas é dada por F=kq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com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=q: Derivando d/q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(F=kq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(q-q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)/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)=0, obtemos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/q=0.5.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 elétron é lançado em um campo elétrico uniforme contra a direção do campo. Sua trajetória será: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Retilínea e acelerada no sentido do campo.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Retilínea e desacelerada contra o campo.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Parabólica para cima.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Circular uniforme.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Helicoidal.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atua sobre o elétron é F=-eE, onde “e” é a carga do elétron, o que desacelera o elétron. Logo a resposta correta é a B.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Uma carga q está no centro de uma cavidade esférica dentro de um bloco condutor neutro. Se o bloco condutor é aterrado, o campo elétrico fora do condutor: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Aumenta.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Diminui.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Permanece o mesmo.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Torna-se nulo.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Inverte sua direção.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D)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aterramento anula a carga na superfície externa do bloco, deixando somente a carga induzida na superfície interna da cavidade condutora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-q. Assim, a carga interna,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=+q-q=0, se anula para pontos exteriores a cavidade, o que gera um campo externo nulo.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Uma superfície gaussiana envolve duas cargas puntiformes +2Q e −Q. Sobre o fluxo elétrico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correto afirmar: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=Q/ε0​, pois a carga líquida no interior da gaussiana é +Q.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=0, pois as linhas de campo de +2Q terminam em −Q.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=2Q/ε0​, pois apenas +2Q contribui para o campo elétrico.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depende da forma da superfície gaussiana.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=−Q/ε0​, pois −Q anula parte do fluxo.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A)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fluxo elétrico é igual a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​=(+2Q-Q)/ε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Um dipolo elétrico é colocado em um campo elétrico uniforme E⃗. Sobre o torque e a força resultante, é correto afirmar: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torque é nulo, e a força resultante depende da orientação do dipolo.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torque depende da orientação do dipolo, e a força resultante é sempre nula.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Tanto o torque quanto a força resultante são nulos.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 O torque é máximo quando o dipolo está alinhado com E⃗, e a força é proporcional a E⃗.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 O torque é zero apenas se o dipolo está perpendicular a E⃗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B)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61">
      <w:pPr>
        <w:spacing w:after="1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campo uniforme, a força resultante sobre um dipolo é zero (pois -F+​F​=0), mas o torque é dado pelo produto vetorial do momento de dipolo elétrico e o Campo elétrico E: τ=p​×E e depende da orientação.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carregado com densidade linear de carga λ é aproximado de um condutor neutro isolado sem toca-lo. O que acontece com a distribuição de carga no condutor?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Fica uniformemente carregado com carga oposta ao bastão.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Desenvolve uma região de carga positiva e outra de carga negativa devido à indução eletrostática.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Permanece neutro, pois não há contato.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Adquire carga total igual à do bastão.</w:t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Adquire carga total de mesmo sinal que a do bastão, porém muito menor.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B)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Ocorre eletrização por indução. O bastão causa um desenquilíbrio de cargas no condutor atraindo as cargas negativas e repelindo as cargas positivas para o outro lado do condutor.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condutor em equilíbrio eletrostático tem: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Campo elétrico não nulo em seu interior.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Campo elétrico nulo em sua superfície.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Carga líquida distribuída uniformemente em seu volume.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Campo elétrico nulo em seu interior.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Linhas de campo elétrico saindo de regiões negativas.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D)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Dentro de um condutor em equilíbrio, E⃗=0.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superfície gaussiana esférica envolve uma carga pontual QQ. Se o raio da esfera dobrar, o fluxo elétrico através dela: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Dobrará.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Cairá pela metade.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Permanecerá o mesmo.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Quadruplicará.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Reduzirá a um quarto.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fluxo elétrico depende apenas da carga interna, não do raio da superfície.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carga q está no centro de uma cavidade esférica dentro de um bloco condutor neutro. Se o bloco é aterrado, o campo elétrico fora do condutor:</w:t>
        <w:br w:type="textWrapping"/>
        <w:t xml:space="preserve"> a) Aumenta.</w:t>
        <w:br w:type="textWrapping"/>
        <w:t xml:space="preserve"> b) Diminui.</w:t>
        <w:br w:type="textWrapping"/>
        <w:t xml:space="preserve"> c) Permanece o mesmo.</w:t>
        <w:br w:type="textWrapping"/>
        <w:t xml:space="preserve"> d) Torna-se nulo.</w:t>
        <w:br w:type="textWrapping"/>
        <w:t xml:space="preserve"> e) Inverte sua direção.</w:t>
      </w:r>
    </w:p>
    <w:p w:rsidR="00000000" w:rsidDel="00000000" w:rsidP="00000000" w:rsidRDefault="00000000" w:rsidRPr="00000000" w14:paraId="0000007F">
      <w:pPr>
        <w:spacing w:after="1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aterramento faz com que a carga induzida na superfície externa seja neutralizada, anulando o campo fora do condutor.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0"/>
          <w:tab w:val="left" w:leader="none" w:pos="2835"/>
        </w:tabs>
        <w:ind w:left="0" w:right="-360.236220472440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(Nivaldo) O que acontece quando uma haste isolante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carregada</w:t>
      </w:r>
      <w:r w:rsidDel="00000000" w:rsidR="00000000" w:rsidRPr="00000000">
        <w:rPr>
          <w:sz w:val="24"/>
          <w:szCs w:val="24"/>
          <w:rtl w:val="0"/>
        </w:rPr>
        <w:t xml:space="preserve"> é trazida para bem perto de uma esfera metálica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descarregada</w:t>
      </w:r>
      <w:r w:rsidDel="00000000" w:rsidR="00000000" w:rsidRPr="00000000">
        <w:rPr>
          <w:sz w:val="24"/>
          <w:szCs w:val="24"/>
          <w:rtl w:val="0"/>
        </w:rPr>
        <w:t xml:space="preserve"> apoiada num suporte isolante?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0"/>
          <w:tab w:val="left" w:leader="none" w:pos="2835"/>
        </w:tabs>
        <w:ind w:left="0" w:right="-360.2362204724409" w:firstLine="0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Elas se atraem.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0"/>
          <w:tab w:val="left" w:leader="none" w:pos="2835"/>
        </w:tabs>
        <w:ind w:left="0" w:right="-360.23622047244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Elas se repelem.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0"/>
          <w:tab w:val="left" w:leader="none" w:pos="2835"/>
        </w:tabs>
        <w:ind w:left="0" w:right="-360.23622047244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Elas podem se atrair ou se repelir, dependendo    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0"/>
          <w:tab w:val="left" w:leader="none" w:pos="2835"/>
        </w:tabs>
        <w:ind w:left="0" w:right="-360.23622047244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 a carga do isolante é positiva ou negativa.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Elas não exercem nenhuma força uma 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sobre a outra.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A haste isolante sempre se descarrega 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espontaneamente. 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Solução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As cargas de um condutor são livres para se mover. Quando a haste carregada é trazida para perto da esfera metálica, cargas de sinal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oposto</w:t>
      </w:r>
      <w:r w:rsidDel="00000000" w:rsidR="00000000" w:rsidRPr="00000000">
        <w:rPr>
          <w:sz w:val="24"/>
          <w:szCs w:val="24"/>
          <w:rtl w:val="0"/>
        </w:rPr>
        <w:t xml:space="preserve"> se acumulam na superfície da esfera nas proximidades da haste. Consequentemente, a haste isolante e a esfera condutora se atraem. 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19088" cy="1714399"/>
            <wp:effectExtent b="0" l="0" r="0" t="0"/>
            <wp:docPr id="2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088" cy="1714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(Nivaldo) Duas esferas condutoras descarregadas,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, estão suspensas por fios isolantes de tal maneira que as esferas se tocam.  Um bastão negativamente carregado é mantido perto da esfera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sem tocá-la.  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42938" cy="1013249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-5660" l="0" r="0" t="5660"/>
                    <a:stretch>
                      <a:fillRect/>
                    </a:stretch>
                  </pic:blipFill>
                  <pic:spPr>
                    <a:xfrm>
                      <a:off x="0" y="0"/>
                      <a:ext cx="1842938" cy="101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seguida, alguém remove a esfera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para longe 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sz w:val="24"/>
          <w:szCs w:val="24"/>
          <w:rtl w:val="0"/>
        </w:rPr>
        <w:t xml:space="preserve"> tocando apenas no fio isolante por meio do qual a esfera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sz w:val="24"/>
          <w:szCs w:val="24"/>
          <w:rtl w:val="0"/>
        </w:rPr>
        <w:t xml:space="preserve">estava suspensa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 Quais são as cargas de A e B depois de afastadas?  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sz w:val="24"/>
          <w:szCs w:val="24"/>
          <w:rtl w:val="0"/>
        </w:rPr>
        <w:t xml:space="preserve">: 0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: +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: +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: 0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E)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: +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-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Solução</w:t>
      </w:r>
      <w:r w:rsidDel="00000000" w:rsidR="00000000" w:rsidRPr="00000000">
        <w:rPr>
          <w:sz w:val="24"/>
          <w:szCs w:val="24"/>
          <w:rtl w:val="0"/>
        </w:rPr>
        <w:t xml:space="preserve">. Com o bastão nas proximidades, as esferas condutoras ficam polarizadas: há um excesso de carga positiva na região mais próxima do bastão (esfera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sz w:val="24"/>
          <w:szCs w:val="24"/>
          <w:rtl w:val="0"/>
        </w:rPr>
        <w:t xml:space="preserve">) e um excesso de carga negativa na região mais distante do bastão (esfera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1190625</wp:posOffset>
            </wp:positionV>
            <wp:extent cx="1890563" cy="1056877"/>
            <wp:effectExtent b="0" l="0" r="0" t="0"/>
            <wp:wrapSquare wrapText="bothSides" distB="114300" distT="114300" distL="114300" distR="114300"/>
            <wp:docPr id="4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563" cy="1056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Quando as esferas são afastadas, resta um excesso de carga positiva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 um excesso de carga negativa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. Resposta correta: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(Nivaldo) Três partículas carregadas são dispostas em três vértices de um quadrado, conforme a figura. Qual é a direção do campo elétrico no quarto vértice?  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57363" cy="2474528"/>
            <wp:effectExtent b="0" l="0" r="0" t="0"/>
            <wp:docPr id="3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363" cy="247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A) Para a direita inclinada para cima.  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B) Diretamente para a direita.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C) Diretamente para baixo.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D)</w:t>
      </w:r>
      <w:r w:rsidDel="00000000" w:rsidR="00000000" w:rsidRPr="00000000">
        <w:rPr>
          <w:sz w:val="24"/>
          <w:szCs w:val="24"/>
          <w:rtl w:val="0"/>
        </w:rPr>
        <w:t xml:space="preserve"> Para a esquerda inclinada para baixo.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E) Perpendicular ao plano da figura apontando 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para fora.  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Solução</w:t>
      </w:r>
      <w:r w:rsidDel="00000000" w:rsidR="00000000" w:rsidRPr="00000000">
        <w:rPr>
          <w:sz w:val="24"/>
          <w:szCs w:val="24"/>
          <w:rtl w:val="0"/>
        </w:rPr>
        <w:t xml:space="preserve">. Os campos elétricos criados pelas três cargas têm o mesmo módulo (r é o comprimento da diagonal do quadrado):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center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 E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KQ/d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E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= K2Q/r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= K2Q/2d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KQ/d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 E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Vetor campo elétrico resultante: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Na figura vê-se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tem a mesma direção que 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porém com sentido oposto. Além disso, o módulo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é maior do que o módulo de 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  </w:t>
      </w:r>
      <w:r w:rsidDel="00000000" w:rsidR="00000000" w:rsidRPr="00000000">
        <w:rPr>
          <w:sz w:val="24"/>
          <w:szCs w:val="24"/>
          <w:rtl w:val="0"/>
        </w:rPr>
        <w:t xml:space="preserve">pelo fator √2. Portanto,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aponta para a esquerda e para baixo, ao longo da diagonal do quadrado. 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28813" cy="2418167"/>
            <wp:effectExtent b="0" l="0" r="0" t="0"/>
            <wp:docPr id="2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813" cy="2418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4.</w:t>
      </w:r>
      <w:r w:rsidDel="00000000" w:rsidR="00000000" w:rsidRPr="00000000">
        <w:rPr>
          <w:sz w:val="24"/>
          <w:szCs w:val="24"/>
          <w:rtl w:val="0"/>
        </w:rPr>
        <w:t xml:space="preserve"> (Nivaldo) Considere um número  infinito de partículas idênticas, cada uma de carga positiva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q,</w:t>
      </w:r>
      <w:r w:rsidDel="00000000" w:rsidR="00000000" w:rsidRPr="00000000">
        <w:rPr>
          <w:sz w:val="24"/>
          <w:szCs w:val="24"/>
          <w:rtl w:val="0"/>
        </w:rPr>
        <w:t xml:space="preserve"> situadas ao longo do eixo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a distâncias  </w:t>
      </w:r>
      <w:r w:rsidDel="00000000" w:rsidR="00000000" w:rsidRPr="00000000">
        <w:rPr>
          <w:sz w:val="24"/>
          <w:szCs w:val="24"/>
          <w:rtl w:val="0"/>
        </w:rPr>
        <w:t xml:space="preserve">a, 2a, 3a, 4a, . . . da origem. Dado que 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90463" cy="521526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463" cy="52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o módulo do campo elétrico na origem? 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infinito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/(4πε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/(24πε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6π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π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rtl w:val="0"/>
        </w:rPr>
        <w:t xml:space="preserve">/(24ε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Considere a figura abaixo:  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622300"/>
            <wp:effectExtent b="0" l="0" r="0" t="0"/>
            <wp:docPr id="3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campos elétricos criados na origem por cada carga apontam na direção positiva do x, de modo que seus módulos se somam para dar o módulo do campo elétrico resultante. Portanto,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13335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Resposta correta: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sz w:val="24"/>
          <w:szCs w:val="24"/>
          <w:rtl w:val="0"/>
        </w:rPr>
        <w:t xml:space="preserve"> (Nivaldo) Um bastão  uniformemente carregado de comprimento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</w:t>
      </w:r>
      <w:r w:rsidDel="00000000" w:rsidR="00000000" w:rsidRPr="00000000">
        <w:rPr>
          <w:sz w:val="24"/>
          <w:szCs w:val="24"/>
          <w:rtl w:val="0"/>
        </w:rPr>
        <w:t xml:space="preserve"> e carga total positiva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 está sobre o eixo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conforme a figura. Suponha que o ponto P da figura esteja muito longe da origem, de modo que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≫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. Neste caso,</w:t>
      </w:r>
      <w:r w:rsidDel="00000000" w:rsidR="00000000" w:rsidRPr="00000000">
        <w:rPr>
          <w:sz w:val="24"/>
          <w:szCs w:val="24"/>
          <w:rtl w:val="0"/>
        </w:rPr>
        <w:t xml:space="preserve"> quais são os valores </w:t>
      </w:r>
      <w:r w:rsidDel="00000000" w:rsidR="00000000" w:rsidRPr="00000000">
        <w:rPr>
          <w:rtl w:val="0"/>
        </w:rPr>
        <w:t xml:space="preserve"> aproximados  das componentes do campo elétrico no ponto P?</w:t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|Ex| ≈ Ey  ≈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)Q/d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|Ex| ≪ Ey,     Ey  ≈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)Q/d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|Ex|  ≈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)Q/d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Ey ≪ |Ex| 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|Ex| ≈ Ey  ≈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)Q/L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|Ex| ≪ Ey,     Ey  ≈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)Q/L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2324100"/>
            <wp:effectExtent b="0" l="0" r="0" t="0"/>
            <wp:docPr id="2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Visto 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muito longe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≫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) o bastão parece uma carga puntiforme, como mostra a figura ao lado. Na figura, o vetor representado não é do campo elétrico exato, mas do campo elétrico aproximado. </w:t>
      </w:r>
      <w:r w:rsidDel="00000000" w:rsidR="00000000" w:rsidRPr="00000000">
        <w:rPr>
          <w:rtl w:val="0"/>
        </w:rPr>
        <w:t xml:space="preserve">Em cada ponto o</w:t>
      </w:r>
      <w:r w:rsidDel="00000000" w:rsidR="00000000" w:rsidRPr="00000000">
        <w:rPr>
          <w:rtl w:val="0"/>
        </w:rPr>
        <w:t xml:space="preserve"> campo elétrico aponta para longe do bastão carregado (pois 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&gt; 0), que é visto praticamente como uma carga puntiforme. Consequentemente, o campo elétrico no ponto P tem direção que coincide quase exatamente com a direção y. Segue-se que </w:t>
      </w:r>
      <w:r w:rsidDel="00000000" w:rsidR="00000000" w:rsidRPr="00000000">
        <w:rPr>
          <w:sz w:val="24"/>
          <w:szCs w:val="24"/>
          <w:rtl w:val="0"/>
        </w:rPr>
        <w:t xml:space="preserve">Ey  ≈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)Q/d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e |Ex| ≪ Ey. 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114300</wp:posOffset>
            </wp:positionV>
            <wp:extent cx="499913" cy="3013758"/>
            <wp:effectExtent b="0" l="0" r="0" t="0"/>
            <wp:wrapSquare wrapText="bothSides" distB="114300" distT="114300" distL="114300" distR="11430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13" cy="301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(Nivaldo) A figura mostra uma pequena esfera de massa desprezível e carga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sz w:val="26"/>
          <w:szCs w:val="26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0,600 μC é mantida abaixo da primeira esfera, a mola se estica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5,00 cm. Quanto vale a constante elástica da mola?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063" cy="2235955"/>
            <wp:effectExtent b="0" l="0" r="0" t="0"/>
            <wp:docPr id="44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22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50,0 N/m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493 N/m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49,3 N/m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sz w:val="24"/>
          <w:szCs w:val="24"/>
          <w:rtl w:val="0"/>
        </w:rPr>
        <w:t xml:space="preserve"> A força elástica da mola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aponta para cima e tem módulo kd, deve equilibrar a força elétrica sobre 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exercida por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aponta para baixo e tem módulo  (1/4πε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|q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|/r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Portanto,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064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Substituindo os números temos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dá para a constante elástica o valor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49,3 N/m.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 (Nivaldo) Uma linha carregada semicircular de raio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sz w:val="24"/>
          <w:szCs w:val="24"/>
          <w:rtl w:val="0"/>
        </w:rPr>
        <w:t xml:space="preserve">tem densidade linear de carga variável dada por  λ = λ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cos θ,  onde  λ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é uma constante positiva e θ é o ângulo mostrado na figura.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641600"/>
            <wp:effectExtent b="0" l="0" r="0" t="0"/>
            <wp:docPr id="1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a carga total Q da linha carregada e as componentes do  campo elétrico no ponto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é correto afirmar que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Q = πλ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R;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x </w:t>
      </w:r>
      <w:r w:rsidDel="00000000" w:rsidR="00000000" w:rsidRPr="00000000">
        <w:rPr>
          <w:sz w:val="26"/>
          <w:szCs w:val="26"/>
          <w:rtl w:val="0"/>
        </w:rPr>
        <w:t xml:space="preserve">= 0,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y</w:t>
      </w:r>
      <w:r w:rsidDel="00000000" w:rsidR="00000000" w:rsidRPr="00000000">
        <w:rPr>
          <w:sz w:val="26"/>
          <w:szCs w:val="26"/>
          <w:rtl w:val="0"/>
        </w:rPr>
        <w:t xml:space="preserve">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Q = πλ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R;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x </w:t>
      </w:r>
      <w:r w:rsidDel="00000000" w:rsidR="00000000" w:rsidRPr="00000000">
        <w:rPr>
          <w:sz w:val="26"/>
          <w:szCs w:val="26"/>
          <w:rtl w:val="0"/>
        </w:rPr>
        <w:t xml:space="preserve">= 0,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y</w:t>
      </w:r>
      <w:r w:rsidDel="00000000" w:rsidR="00000000" w:rsidRPr="00000000">
        <w:rPr>
          <w:sz w:val="26"/>
          <w:szCs w:val="26"/>
          <w:rtl w:val="0"/>
        </w:rPr>
        <w:t xml:space="preserve">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Q = 2λ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R;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x </w:t>
      </w:r>
      <w:r w:rsidDel="00000000" w:rsidR="00000000" w:rsidRPr="00000000">
        <w:rPr>
          <w:sz w:val="26"/>
          <w:szCs w:val="26"/>
          <w:rtl w:val="0"/>
        </w:rPr>
        <w:t xml:space="preserve">&gt; 0,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y</w:t>
      </w:r>
      <w:r w:rsidDel="00000000" w:rsidR="00000000" w:rsidRPr="00000000">
        <w:rPr>
          <w:sz w:val="26"/>
          <w:szCs w:val="26"/>
          <w:rtl w:val="0"/>
        </w:rPr>
        <w:t xml:space="preserve">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Q = 2λ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R;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x </w:t>
      </w:r>
      <w:r w:rsidDel="00000000" w:rsidR="00000000" w:rsidRPr="00000000">
        <w:rPr>
          <w:sz w:val="26"/>
          <w:szCs w:val="26"/>
          <w:rtl w:val="0"/>
        </w:rPr>
        <w:t xml:space="preserve">&gt; 0,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y</w:t>
      </w:r>
      <w:r w:rsidDel="00000000" w:rsidR="00000000" w:rsidRPr="00000000">
        <w:rPr>
          <w:sz w:val="26"/>
          <w:szCs w:val="26"/>
          <w:rtl w:val="0"/>
        </w:rPr>
        <w:t xml:space="preserve">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sz w:val="26"/>
          <w:szCs w:val="26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Q = 2λ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R;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x </w:t>
      </w:r>
      <w:r w:rsidDel="00000000" w:rsidR="00000000" w:rsidRPr="00000000">
        <w:rPr>
          <w:sz w:val="26"/>
          <w:szCs w:val="26"/>
          <w:rtl w:val="0"/>
        </w:rPr>
        <w:t xml:space="preserve">= 0,   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y</w:t>
      </w:r>
      <w:r w:rsidDel="00000000" w:rsidR="00000000" w:rsidRPr="00000000">
        <w:rPr>
          <w:sz w:val="26"/>
          <w:szCs w:val="26"/>
          <w:rtl w:val="0"/>
        </w:rPr>
        <w:t xml:space="preserve"> &lt; 0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Como o elemento de arco ao longo da linha carregada é </w:t>
      </w:r>
      <w:r w:rsidDel="00000000" w:rsidR="00000000" w:rsidRPr="00000000">
        <w:rPr>
          <w:sz w:val="24"/>
          <w:szCs w:val="24"/>
          <w:rtl w:val="0"/>
        </w:rPr>
        <w:t xml:space="preserve">ds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Rd</w:t>
      </w:r>
      <w:r w:rsidDel="00000000" w:rsidR="00000000" w:rsidRPr="00000000">
        <w:rPr>
          <w:sz w:val="24"/>
          <w:szCs w:val="24"/>
          <w:rtl w:val="0"/>
        </w:rPr>
        <w:t xml:space="preserve">θ, sua carga  total é 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8509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862113" cy="2436551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113" cy="2436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 λ</w:t>
      </w:r>
      <w:r w:rsidDel="00000000" w:rsidR="00000000" w:rsidRPr="00000000">
        <w:rPr>
          <w:sz w:val="28"/>
          <w:szCs w:val="28"/>
          <w:rtl w:val="0"/>
        </w:rPr>
        <w:t xml:space="preserve">(-</w:t>
      </w:r>
      <w:r w:rsidDel="00000000" w:rsidR="00000000" w:rsidRPr="00000000">
        <w:rPr>
          <w:sz w:val="24"/>
          <w:szCs w:val="24"/>
          <w:rtl w:val="0"/>
        </w:rPr>
        <w:t xml:space="preserve">θ) = λ(θ), </w:t>
      </w:r>
      <w:r w:rsidDel="00000000" w:rsidR="00000000" w:rsidRPr="00000000">
        <w:rPr>
          <w:rtl w:val="0"/>
        </w:rPr>
        <w:t xml:space="preserve">a figura acima mostra que a cada elemento de carga dq na posição angular </w:t>
      </w:r>
      <w:r w:rsidDel="00000000" w:rsidR="00000000" w:rsidRPr="00000000">
        <w:rPr>
          <w:sz w:val="24"/>
          <w:szCs w:val="24"/>
          <w:rtl w:val="0"/>
        </w:rPr>
        <w:t xml:space="preserve">θ corresponde um elemento com a mesma carga dq na posição angular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θ. As componentes horizontais dos campos elétricos produzidos por esses elementos de carga se cancelam. Portanto, as componentes horizontais se cancelam ao pares e segue-se que 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=0. As componentes verticais se somam e são todas negativas, de modo que </w:t>
      </w: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y</w:t>
      </w:r>
      <w:r w:rsidDel="00000000" w:rsidR="00000000" w:rsidRPr="00000000">
        <w:rPr>
          <w:sz w:val="26"/>
          <w:szCs w:val="26"/>
          <w:rtl w:val="0"/>
        </w:rPr>
        <w:t xml:space="preserve"> &lt; 0. </w:t>
      </w:r>
      <w:r w:rsidDel="00000000" w:rsidR="00000000" w:rsidRPr="00000000">
        <w:rPr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. (Nivaldo) A a superfície fechada de um paralelepípedo   com  dimensões   a =  b = 0,400 m  e c = 0,600 m está localizada como mostrado na figura. A face esquerda da superfície está situada na posição x = a.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552700"/>
            <wp:effectExtent b="0" l="0" r="0" t="0"/>
            <wp:docPr id="3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campo elétrico na região não é uniforme e é dado por 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= (3,00 + 2,00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î</w:t>
      </w:r>
      <w:r w:rsidDel="00000000" w:rsidR="00000000" w:rsidRPr="00000000">
        <w:rPr>
          <w:sz w:val="24"/>
          <w:szCs w:val="24"/>
          <w:rtl w:val="0"/>
        </w:rPr>
        <w:t xml:space="preserve"> N/C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x está em metros. A carga líquida contida no interior do paralelepípedo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2,38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-12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2,38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0,269 C</w:t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1,18 X 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-11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sz w:val="24"/>
          <w:szCs w:val="24"/>
          <w:rtl w:val="0"/>
        </w:rPr>
        <w:t xml:space="preserve">O campo elétrico é perpendicular aos elementos de área de todas as faces exceto as faces da esquerda (em x=a) e da direita (em x=a+c). Portanto, só estas duas últimas faces dão contribuição para o fluxo do campo elétrico. Na face da esquerda,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têm a mesma direção mas sentidos opostos, ao passo que na face da direita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têm a mesma direção e o mesmo sentido. Consequentemente, com A=ab, 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6850" cy="644925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6850" cy="64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que, após simplificação, se reduz a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469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pela lei de Gauss, a carga líquida contida no interior do paralelepípedo é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647700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A.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(Nivaldo) </w:t>
      </w:r>
      <w:r w:rsidDel="00000000" w:rsidR="00000000" w:rsidRPr="00000000">
        <w:rPr>
          <w:sz w:val="24"/>
          <w:szCs w:val="24"/>
          <w:rtl w:val="0"/>
        </w:rPr>
        <w:t xml:space="preserve">Duas  partículas de mesma massa têm cargas +3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 e –2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respectivamente.   Elas são lançadas para o interior de uma região em que há um campo elétrico uniforme, como mostra a figura. As partículas têm a mesma velocidade inicial na direção positiva do eixo x. As linhas numeradas de 1 a 5  indicam possíveis trajetórias das partículas. Com o campo elétrico apontando no sentido negativo do eixo y, quais são as trajetórias das partículas?</w:t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00425" cy="179546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C)   trajetória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+3Q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+3Q e trajetória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as partículas têm a mesma massa, nas condições deste problema aquela que sofrer a força de maior módulo terá sua trajetória mais encurvada.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força mais intensa é sobre a partícula de carga 3Q, que terá a trajetória mais encurvada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baixo</w:t>
      </w:r>
      <w:r w:rsidDel="00000000" w:rsidR="00000000" w:rsidRPr="00000000">
        <w:rPr>
          <w:sz w:val="24"/>
          <w:szCs w:val="24"/>
          <w:rtl w:val="0"/>
        </w:rPr>
        <w:t xml:space="preserve">, já que a força elétrica sobre ela aponta para baixo. Portanto, a trajetória 5 é a da carga 3Q. A força sobre a carga -2Q aponta para cima e é menos intensa do que a força sobre a carga 3Q. Segue-se que a trajetória de -2Q será encurvada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cima</w:t>
      </w:r>
      <w:r w:rsidDel="00000000" w:rsidR="00000000" w:rsidRPr="00000000">
        <w:rPr>
          <w:sz w:val="24"/>
          <w:szCs w:val="24"/>
          <w:rtl w:val="0"/>
        </w:rPr>
        <w:t xml:space="preserve">, porém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menos encurvada</w:t>
      </w:r>
      <w:r w:rsidDel="00000000" w:rsidR="00000000" w:rsidRPr="00000000">
        <w:rPr>
          <w:sz w:val="24"/>
          <w:szCs w:val="24"/>
          <w:rtl w:val="0"/>
        </w:rPr>
        <w:t xml:space="preserve"> do que a trajetória de 3Q. Portanto, a trajetória 2 é a da partícula de carga -2Q. Resposta correta: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E.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 (Nivaldo)     Uma esfera condutora porta a carga de</w:t>
      </w:r>
      <w:r w:rsidDel="00000000" w:rsidR="00000000" w:rsidRPr="00000000">
        <w:rPr>
          <w:sz w:val="24"/>
          <w:szCs w:val="24"/>
          <w:rtl w:val="0"/>
        </w:rPr>
        <w:t xml:space="preserve"> 6 µC.   A esfera está localizada no interior de uma casca esférica condutora cuja carga é  –2 µC.    </w:t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09925" cy="1152525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está em equilíbrio eletrostático. Qual é o excesso de carga na superfície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 </w:t>
      </w:r>
      <w:r w:rsidDel="00000000" w:rsidR="00000000" w:rsidRPr="00000000">
        <w:rPr>
          <w:sz w:val="24"/>
          <w:szCs w:val="24"/>
          <w:rtl w:val="0"/>
        </w:rPr>
        <w:t xml:space="preserve">da casca esférica condutora?</w:t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A)    –4 µC</w:t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 +4 µC</w:t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C)    –8 µC</w:t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+8 µC</w:t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E)    +6 µC</w:t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sz w:val="24"/>
          <w:szCs w:val="24"/>
          <w:rtl w:val="0"/>
        </w:rPr>
        <w:t xml:space="preserve"> No interior da casca condutora o campo elétrico é zero. Escolhendo como superfície gaussiana uma esfera com o mesmo centro que o da casca esférica e raio intermediário entre seu raio interno e seu raio externo, o fluxo do campo elétrico é zero porque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=0 em todos os pontos da superfície gaussiana. Logo, pela lei de Gauss,   a carga líquida no interior da superfície gaussiana é zero. Isto mostra que necessariamente a carga de –6 µC é induzida na superfície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 </w:t>
      </w:r>
      <w:r w:rsidDel="00000000" w:rsidR="00000000" w:rsidRPr="00000000">
        <w:rPr>
          <w:sz w:val="24"/>
          <w:szCs w:val="24"/>
          <w:rtl w:val="0"/>
        </w:rPr>
        <w:t xml:space="preserve">da casca esférica para compensar a carga de 6 µC da esfera condutora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Como a carga total da casca esférica permanece igual a  –2 µC  porque a carga elétrica se conserva, a carga na sua superfície externa é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µC porque  </w:t>
      </w:r>
      <w:r w:rsidDel="00000000" w:rsidR="00000000" w:rsidRPr="00000000">
        <w:rPr>
          <w:sz w:val="24"/>
          <w:szCs w:val="24"/>
          <w:rtl w:val="0"/>
        </w:rPr>
        <w:t xml:space="preserve">–6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+ 4 = </w:t>
      </w:r>
      <w:r w:rsidDel="00000000" w:rsidR="00000000" w:rsidRPr="00000000">
        <w:rPr>
          <w:sz w:val="24"/>
          <w:szCs w:val="24"/>
          <w:rtl w:val="0"/>
        </w:rPr>
        <w:t xml:space="preserve">–2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Qual das seguintes afirmações explica melhor por que pequenos pedaços de papel são atraídos por uma haste de borracha carregada? </w:t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papel é naturalmente um material positivo. </w:t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papel é naturalmente um material negativo.</w:t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 O papel se torna eletricamente polarizado por indução.</w:t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D) Borracha e papel sempre se atraem. </w:t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papel adquire uma carga líquida positiva por indução. </w:t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. A figura abaixo mostra as linhas de campo elétrico devido a uma capacitor de placas paralelas. Podemos concluir que:</w:t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00038" cy="92171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038" cy="92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placa superior está carregada positivamente e a placa inferior negativamente</w:t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B) um próton no ponto X experimentaria a mesma força se fosse colocado no ponto Y </w:t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um próton no ponto X experimentaria uma força maior do que se fosse colocado no ponto Z </w:t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um próton no ponto X experimentaria uma força menor do que se fosse colocado no ponto Z </w:t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um elétron no ponto X poderia ter seu peso equilibrado pela força elétrica</w:t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sz w:val="24"/>
          <w:szCs w:val="24"/>
          <w:rtl w:val="0"/>
        </w:rPr>
        <w:t xml:space="preserve"> Uma carga pontual é colocada no centro de uma superfície gaussiana esférica. O fluxo elétrico será alterado se: </w:t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 esfera é substituída por um cubo do mesmo volume </w:t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 esfera é substituída por um cubo de um décimo do volume </w:t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a carga pontual é movida para fora do centro (mas ainda dentro da esfera original) </w:t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D) a carga pontual é movida para fora da esfera</w:t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E) uma segunda carga pontual é colocada fora da esfera.</w:t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239363</wp:posOffset>
            </wp:positionH>
            <wp:positionV relativeFrom="page">
              <wp:posOffset>10947402</wp:posOffset>
            </wp:positionV>
            <wp:extent cx="6984000" cy="10296525"/>
            <wp:effectExtent b="0" l="0" r="0" t="0"/>
            <wp:wrapNone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WALLACE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Considerando as linhas de campo devido as cargas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mostradas na figura abaixo, a soma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+Q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é, necessariamente,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0"/>
          <w:tab w:val="left" w:leader="none" w:pos="2835"/>
        </w:tabs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19463" cy="1382258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463" cy="138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um número par.</w:t>
      </w:r>
    </w:p>
    <w:p w:rsidR="00000000" w:rsidDel="00000000" w:rsidP="00000000" w:rsidRDefault="00000000" w:rsidRPr="00000000" w14:paraId="0000018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um número ímpar.</w:t>
      </w:r>
    </w:p>
    <w:p w:rsidR="00000000" w:rsidDel="00000000" w:rsidP="00000000" w:rsidRDefault="00000000" w:rsidRPr="00000000" w14:paraId="0000018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um número positivo.</w:t>
      </w:r>
    </w:p>
    <w:p w:rsidR="00000000" w:rsidDel="00000000" w:rsidP="00000000" w:rsidRDefault="00000000" w:rsidRPr="00000000" w14:paraId="0000018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um número negativo.</w:t>
      </w:r>
    </w:p>
    <w:p w:rsidR="00000000" w:rsidDel="00000000" w:rsidP="00000000" w:rsidRDefault="00000000" w:rsidRPr="00000000" w14:paraId="0000018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zero.</w:t>
      </w:r>
    </w:p>
    <w:p w:rsidR="00000000" w:rsidDel="00000000" w:rsidP="00000000" w:rsidRDefault="00000000" w:rsidRPr="00000000" w14:paraId="0000018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2) Cargas Q, 2Q e 4Q </w:t>
      </w:r>
      <w:r w:rsidDel="00000000" w:rsidR="00000000" w:rsidRPr="00000000">
        <w:rPr>
          <w:sz w:val="24"/>
          <w:szCs w:val="24"/>
          <w:rtl w:val="0"/>
        </w:rPr>
        <w:t xml:space="preserve">são uniformemente distribuídas em três esferas sólidas dielétricas 1, 2 e 3 de raios R/2, R e 2R, respectivamente, conforme mostrado na figura abaixo. Se as magnitudes dos campos elétricos no ponto P a uma distância R do centro das esferas 1, 2 e 3 são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respectivamente, então</w:t>
      </w:r>
    </w:p>
    <w:p w:rsidR="00000000" w:rsidDel="00000000" w:rsidP="00000000" w:rsidRDefault="00000000" w:rsidRPr="00000000" w14:paraId="0000018A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8456" cy="738188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9"/>
                    <a:srcRect b="0" l="0" r="4246" t="10270"/>
                    <a:stretch>
                      <a:fillRect/>
                    </a:stretch>
                  </pic:blipFill>
                  <pic:spPr>
                    <a:xfrm>
                      <a:off x="0" y="0"/>
                      <a:ext cx="2778456" cy="73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A)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18C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8D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18E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18F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) 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&gt;E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1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 Escolhendo, para cada esfera, uma superfície gaussiana que seja uma casca esférica de raio R e com o centro coincidindo com o da esfera. Teremos que em todos os casos, por simetria, que o campo elétrico será radial e E(R). O fluxo do E pela superfície gaussiana será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i</m:t>
            </m:r>
          </m:sub>
        </m:sSub>
        <m:r>
          <w:rPr>
            <w:sz w:val="24"/>
            <w:szCs w:val="24"/>
          </w:rPr>
          <m:t xml:space="preserve">4</m:t>
        </m:r>
        <m:r>
          <w:rPr>
            <w:sz w:val="24"/>
            <w:szCs w:val="24"/>
          </w:rPr>
          <m:t>π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. Esse fluxo, pela lei de Gauss, também será proporcional a carga líquida no interior da superfície que no caso da Esfera 1 será Q e assim obtemos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1</m:t>
            </m:r>
          </m:sub>
        </m:sSub>
        <m:r>
          <w:rPr>
            <w:sz w:val="24"/>
            <w:szCs w:val="24"/>
          </w:rPr>
          <m:t xml:space="preserve">=Q/4</m:t>
        </m:r>
        <m:r>
          <w:rPr>
            <w:sz w:val="24"/>
            <w:szCs w:val="24"/>
          </w:rPr>
          <m:t>π</m:t>
        </m:r>
        <m:sSup>
          <m:sSupPr>
            <m:ctrlPr>
              <w:rPr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sz w:val="24"/>
                <w:szCs w:val="24"/>
              </w:rPr>
              <m:t xml:space="preserve">R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, para a Esfera 2, a carga líquida será 2Q e portanto,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2</m:t>
            </m:r>
          </m:sub>
        </m:sSub>
        <m:r>
          <w:rPr>
            <w:sz w:val="24"/>
            <w:szCs w:val="24"/>
          </w:rPr>
          <m:t xml:space="preserve">=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2E</m:t>
            </m:r>
          </m:e>
          <m:sub>
            <m:r>
              <w:rPr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, e finalmente para a Esfera 3 a carga líquida será Q/2 (obtida pelo produto da densidade de carga, 4Q/Volume esfera, pelo volume da sup. gaus.) e portanto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E</m:t>
            </m:r>
          </m:e>
          <m:sub>
            <m:r>
              <w:rPr>
                <w:sz w:val="24"/>
                <w:szCs w:val="24"/>
              </w:rPr>
              <m:t xml:space="preserve">3</m:t>
            </m:r>
          </m:sub>
        </m:sSub>
        <m:r>
          <w:rPr>
            <w:sz w:val="24"/>
            <w:szCs w:val="24"/>
          </w:rPr>
          <m:t xml:space="preserve">=(1/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 xml:space="preserve">2)E</m:t>
            </m:r>
          </m:e>
          <m:sub>
            <m:r>
              <w:rPr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. Resposta C.</w:t>
      </w:r>
    </w:p>
    <w:p w:rsidR="00000000" w:rsidDel="00000000" w:rsidP="00000000" w:rsidRDefault="00000000" w:rsidRPr="00000000" w14:paraId="0000019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A figura abaixo mostra uma esfera oca de raio interno </w:t>
      </w:r>
      <m:oMath/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e raio externo 4a, ambos em metros, carregada com densidade volumétrica de carga ρ=6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</w:t>
      </w:r>
      <m:oMath>
        <m: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[C/m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 No centro geométrico da casca, há uma carga pontual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q=-379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μ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Estando o sistema de cargas descrito acima isolado numa região de vácuo, qual o módulo, a direção e o sentido do vetor campo elétrico, em N/C, nos pontos do espaço que distam 5a metros da carga pontual?</w:t>
      </w:r>
    </w:p>
    <w:p w:rsidR="00000000" w:rsidDel="00000000" w:rsidP="00000000" w:rsidRDefault="00000000" w:rsidRPr="00000000" w14:paraId="00000194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09863" cy="142512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863" cy="142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OBS: a é um número inteiro positivo.</w:t>
      </w:r>
    </w:p>
    <w:p w:rsidR="00000000" w:rsidDel="00000000" w:rsidP="00000000" w:rsidRDefault="00000000" w:rsidRPr="00000000" w14:paraId="0000019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4,5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radial para dentro.</w:t>
      </w:r>
    </w:p>
    <w:p w:rsidR="00000000" w:rsidDel="00000000" w:rsidP="00000000" w:rsidRDefault="00000000" w:rsidRPr="00000000" w14:paraId="0000019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4,5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19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2,3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dentro.</w:t>
      </w:r>
    </w:p>
    <w:p w:rsidR="00000000" w:rsidDel="00000000" w:rsidP="00000000" w:rsidRDefault="00000000" w:rsidRPr="00000000" w14:paraId="00000199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2,3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fora.</w:t>
      </w:r>
    </w:p>
    <w:p w:rsidR="00000000" w:rsidDel="00000000" w:rsidP="00000000" w:rsidRDefault="00000000" w:rsidRPr="00000000" w14:paraId="0000019A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5,0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[N/C], radial para dentro.</w:t>
      </w:r>
    </w:p>
    <w:p w:rsidR="00000000" w:rsidDel="00000000" w:rsidP="00000000" w:rsidRDefault="00000000" w:rsidRPr="00000000" w14:paraId="0000019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Considerando uma superfície gaussiana como sendo uma casca esférica de raio 5a com o centro coincidindo com o da esfera oca, o fluxo de E por essa superfície será </w:t>
      </w:r>
      <m:oMath>
        <m:r>
          <w:rPr>
            <w:sz w:val="24"/>
            <w:szCs w:val="24"/>
          </w:rPr>
          <m:t xml:space="preserve">E4</m:t>
        </m:r>
        <m:r>
          <w:rPr>
            <w:sz w:val="24"/>
            <w:szCs w:val="24"/>
          </w:rPr>
          <m:t>π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25a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já que por simetria temos E=E(r) e radial. A carga líquida no interior da superfície gaussiana será</w:t>
      </w:r>
    </w:p>
    <w:p w:rsidR="00000000" w:rsidDel="00000000" w:rsidP="00000000" w:rsidRDefault="00000000" w:rsidRPr="00000000" w14:paraId="0000019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m:oMath>
        <m:d>
          <m:dPr>
            <m:begChr m:val="{"/>
            <m:endChr m:val="}"/>
            <m:ctrlPr>
              <w:rPr>
                <w:sz w:val="24"/>
                <w:szCs w:val="24"/>
              </w:rPr>
            </m:ctrlPr>
          </m:dPr>
          <m:e>
            <m:r>
              <m:t>ρ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4</m:t>
                </m:r>
                <m:r>
                  <w:rPr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sz w:val="24"/>
                    <w:szCs w:val="24"/>
                  </w:rPr>
                  <m:t xml:space="preserve">3</m:t>
                </m:r>
              </m:den>
            </m:f>
            <m:d>
              <m:dPr>
                <m:begChr m:val="["/>
                <m:endChr m:val="]"/>
                <m:ctrlPr>
                  <w:rPr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sz w:val="24"/>
                        <w:szCs w:val="24"/>
                      </w:rPr>
                      <m:t xml:space="preserve">(4a)</m:t>
                    </m:r>
                  </m:e>
                  <m:sup>
                    <m:r>
                      <w:rPr>
                        <w:sz w:val="24"/>
                        <w:szCs w:val="24"/>
                      </w:rPr>
                      <m:t xml:space="preserve">3</m:t>
                    </m:r>
                  </m:sup>
                </m:sSup>
                <m:r>
                  <w:rPr>
                    <w:sz w:val="24"/>
                    <w:szCs w:val="24"/>
                  </w:rPr>
                  <m:t xml:space="preserve">-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sz w:val="24"/>
                        <w:szCs w:val="24"/>
                      </w:rPr>
                      <m:t xml:space="preserve">a</m:t>
                    </m:r>
                  </m:e>
                  <m:sup>
                    <m:r>
                      <w:rPr>
                        <w:sz w:val="24"/>
                        <w:szCs w:val="24"/>
                      </w:rPr>
                      <m:t xml:space="preserve">3</m:t>
                    </m:r>
                  </m:sup>
                </m:sSup>
              </m:e>
            </m:d>
            <m:r>
              <w:rPr>
                <w:sz w:val="24"/>
                <w:szCs w:val="24"/>
              </w:rPr>
              <m:t xml:space="preserve">-379</m:t>
            </m:r>
          </m:e>
        </m:d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 = 125</w:t>
      </w:r>
      <m:oMath>
        <m:r>
          <m:t>μ</m:t>
        </m:r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Usando a lei de Gauss e os resultados anteriores, podemos obter o campo elétrico, E=5</w:t>
      </w:r>
      <m:oMath>
        <m:r>
          <m:t>μ</m:t>
        </m:r>
        <m:r>
          <w:rPr>
            <w:sz w:val="24"/>
            <w:szCs w:val="24"/>
          </w:rPr>
          <m:t xml:space="preserve">C/4</m:t>
        </m:r>
        <m:r>
          <w:rPr>
            <w:sz w:val="24"/>
            <w:szCs w:val="24"/>
          </w:rPr>
          <m:t>π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ε</m:t>
            </m:r>
          </m:e>
          <m:sub>
            <m:r>
              <w:rPr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a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=</w:t>
      </w:r>
      <m:oMath>
        <m:r>
          <w:rPr>
            <w:sz w:val="24"/>
            <w:szCs w:val="24"/>
          </w:rPr>
          <m:t xml:space="preserve">4,5</m:t>
        </m:r>
        <m:r>
          <w:rPr>
            <w:sz w:val="24"/>
            <w:szCs w:val="24"/>
          </w:rPr>
          <m:t>×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10</m:t>
            </m:r>
          </m:e>
          <m:sup>
            <m:r>
              <w:rPr>
                <w:sz w:val="24"/>
                <w:szCs w:val="24"/>
              </w:rPr>
              <m:t xml:space="preserve">4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[N/C]. Resposta A.</w:t>
      </w:r>
    </w:p>
    <w:p w:rsidR="00000000" w:rsidDel="00000000" w:rsidP="00000000" w:rsidRDefault="00000000" w:rsidRPr="00000000" w14:paraId="0000019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responder às Questões 4 e 5,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 três placas infinitas que são dispostas como mostra a figura abaixo. As placas finas são feitas de material isolante com densidades superficiais de carga iguais </w:t>
      </w:r>
      <m:oMath>
        <m:r>
          <m:t>η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r>
          <m:t>η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 placa de espessura w é feita de metal e encontra-se neutra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498600"/>
            <wp:effectExtent b="0" l="0" r="0" t="0"/>
            <wp:docPr id="1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Dados:</w:t>
      </w:r>
    </w:p>
    <w:p w:rsidR="00000000" w:rsidDel="00000000" w:rsidP="00000000" w:rsidRDefault="00000000" w:rsidRPr="00000000" w14:paraId="000001A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4 cm</w:t>
      </w:r>
    </w:p>
    <w:p w:rsidR="00000000" w:rsidDel="00000000" w:rsidP="00000000" w:rsidRDefault="00000000" w:rsidRPr="00000000" w14:paraId="000001A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12 cm</w:t>
      </w:r>
    </w:p>
    <w:p w:rsidR="00000000" w:rsidDel="00000000" w:rsidP="00000000" w:rsidRDefault="00000000" w:rsidRPr="00000000" w14:paraId="000001A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w= 3 mm</w:t>
      </w:r>
    </w:p>
    <w:p w:rsidR="00000000" w:rsidDel="00000000" w:rsidP="00000000" w:rsidRDefault="00000000" w:rsidRPr="00000000" w14:paraId="000001A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vertAlign w:val="superscript"/>
        </w:rPr>
      </w:pPr>
      <m:oMath>
        <m:r>
          <m:t>η</m:t>
        </m:r>
      </m:oMath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-2,5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A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vertAlign w:val="superscript"/>
        </w:rPr>
      </w:pPr>
      <m:oMath>
        <m:r>
          <m:t>η</m:t>
        </m:r>
      </m:oMath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+7,5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A7">
      <w:pPr>
        <w:tabs>
          <w:tab w:val="left" w:leader="none" w:pos="0"/>
          <w:tab w:val="left" w:leader="none" w:pos="2835"/>
        </w:tabs>
        <w:spacing w:after="0" w:before="240"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O módulo do campo elétrico no ponto P será?</w:t>
      </w:r>
    </w:p>
    <w:p w:rsidR="00000000" w:rsidDel="00000000" w:rsidP="00000000" w:rsidRDefault="00000000" w:rsidRPr="00000000" w14:paraId="000001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2,8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1A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5,0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1A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5,8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1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7,2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1A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nulo.</w:t>
      </w:r>
    </w:p>
    <w:p w:rsidR="00000000" w:rsidDel="00000000" w:rsidP="00000000" w:rsidRDefault="00000000" w:rsidRPr="00000000" w14:paraId="000001A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As densidades superficiais de carga nas superfícies laterais da placa condutora serão?</w:t>
      </w:r>
    </w:p>
    <w:p w:rsidR="00000000" w:rsidDel="00000000" w:rsidP="00000000" w:rsidRDefault="00000000" w:rsidRPr="00000000" w14:paraId="000001A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Lado esquerdo: -2,5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; lado direito:+2,5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Lado esquerdo: -2,5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; lado direito:+7,5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Lado esquerdo: +2,5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; lado direito:-7,5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Lado esquerdo: -7,5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; lado direito:+7,5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Lado esquerdo: +2,5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; lado direito:-2,5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sz w:val="24"/>
          <w:szCs w:val="24"/>
          <w:rtl w:val="0"/>
        </w:rPr>
        <w:t xml:space="preserve">: Contribuição da placa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para o campo elétrico no ponto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será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sz w:val="24"/>
            <w:szCs w:val="24"/>
          </w:rPr>
          <m:t xml:space="preserve">=+</m:t>
        </m:r>
        <m:f>
          <m:fPr>
            <m:ctrlPr>
              <w:rPr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sz w:val="24"/>
                        <w:szCs w:val="24"/>
                      </w:rPr>
                      <m:t xml:space="preserve">a</m:t>
                    </m:r>
                  </m:sub>
                </m:sSub>
              </m:e>
            </m:d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  <m:acc>
          <m:accPr>
            <m:chr m:val="̂"/>
            <m:ctrlPr>
              <w:rPr>
                <w:sz w:val="24"/>
                <w:szCs w:val="24"/>
              </w:rPr>
            </m:ctrlPr>
          </m:accPr>
          <m:e>
            <m:r>
              <w:rPr>
                <w:sz w:val="24"/>
                <w:szCs w:val="24"/>
              </w:rPr>
              <m:t xml:space="preserve">x</m:t>
            </m:r>
          </m:e>
        </m:acc>
      </m:oMath>
      <w:r w:rsidDel="00000000" w:rsidR="00000000" w:rsidRPr="00000000">
        <w:rPr>
          <w:sz w:val="24"/>
          <w:szCs w:val="24"/>
          <w:rtl w:val="0"/>
        </w:rPr>
        <w:t xml:space="preserve">. A contribuição da placa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será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sz w:val="24"/>
            <w:szCs w:val="24"/>
          </w:rPr>
          <m:t xml:space="preserve">=-</m:t>
        </m:r>
        <m:f>
          <m:fPr>
            <m:ctrlPr>
              <w:rPr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sz w:val="24"/>
                        <w:szCs w:val="24"/>
                      </w:rPr>
                      <m:t xml:space="preserve">b</m:t>
                    </m:r>
                  </m:sub>
                </m:sSub>
              </m:e>
            </m:d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  <m:acc>
          <m:accPr>
            <m:chr m:val="̂"/>
            <m:ctrlPr>
              <w:rPr>
                <w:sz w:val="24"/>
                <w:szCs w:val="24"/>
              </w:rPr>
            </m:ctrlPr>
          </m:accPr>
          <m:e>
            <m:r>
              <w:rPr>
                <w:sz w:val="24"/>
                <w:szCs w:val="24"/>
              </w:rPr>
              <m:t xml:space="preserve">x</m:t>
            </m:r>
          </m:e>
        </m:acc>
      </m:oMath>
      <w:r w:rsidDel="00000000" w:rsidR="00000000" w:rsidRPr="00000000">
        <w:rPr>
          <w:sz w:val="24"/>
          <w:szCs w:val="24"/>
          <w:rtl w:val="0"/>
        </w:rPr>
        <w:t xml:space="preserve">. O campo elétrico total será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sz w:val="24"/>
            <w:szCs w:val="24"/>
          </w:rPr>
          <m:t xml:space="preserve">=-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5</m:t>
            </m:r>
            <m:r>
              <w:rPr>
                <w:sz w:val="24"/>
                <w:szCs w:val="24"/>
              </w:rPr>
              <m:t>μ</m:t>
            </m:r>
            <m:r>
              <w:rPr>
                <w:sz w:val="24"/>
                <w:szCs w:val="24"/>
              </w:rPr>
              <m:t xml:space="preserve">C/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m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  <m:acc>
          <m:accPr>
            <m:chr m:val="̂"/>
            <m:ctrlPr>
              <w:rPr>
                <w:sz w:val="24"/>
                <w:szCs w:val="24"/>
              </w:rPr>
            </m:ctrlPr>
          </m:accPr>
          <m:e>
            <m:r>
              <w:rPr>
                <w:sz w:val="24"/>
                <w:szCs w:val="24"/>
              </w:rPr>
              <m:t xml:space="preserve">x</m:t>
            </m:r>
          </m:e>
        </m:acc>
      </m:oMath>
      <w:r w:rsidDel="00000000" w:rsidR="00000000" w:rsidRPr="00000000">
        <w:rPr>
          <w:sz w:val="24"/>
          <w:szCs w:val="24"/>
          <w:rtl w:val="0"/>
        </w:rPr>
        <w:t xml:space="preserve">, cuja magnitude é 2,8 x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10</m:t>
            </m:r>
          </m:e>
          <m:sup>
            <m:r>
              <w:rPr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N/C.</w:t>
      </w:r>
    </w:p>
    <w:p w:rsidR="00000000" w:rsidDel="00000000" w:rsidP="00000000" w:rsidRDefault="00000000" w:rsidRPr="00000000" w14:paraId="000001B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 da Q4: Opção A.</w:t>
      </w:r>
    </w:p>
    <w:p w:rsidR="00000000" w:rsidDel="00000000" w:rsidP="00000000" w:rsidRDefault="00000000" w:rsidRPr="00000000" w14:paraId="000001B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que o campo elétrico total obtido acima pode ser considerado o gerado por um plano infinito de material isolante com densidade superficial de carga igual a </w:t>
      </w:r>
      <m:oMath>
        <m:r>
          <w:rPr>
            <w:sz w:val="24"/>
            <w:szCs w:val="24"/>
          </w:rPr>
          <m:t xml:space="preserve">+5</m:t>
        </m:r>
        <m:r>
          <w:rPr>
            <w:sz w:val="24"/>
            <w:szCs w:val="24"/>
          </w:rPr>
          <m:t>μ</m:t>
        </m:r>
        <m:r>
          <w:rPr>
            <w:sz w:val="24"/>
            <w:szCs w:val="24"/>
          </w:rPr>
          <m:t xml:space="preserve">C/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m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situado à direita do ponto P.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Haverá  uma acumulação de cargas nas superfícies do metal com densidades: lado esquerdo  +2,5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</w:t>
      </w:r>
      <w:r w:rsidDel="00000000" w:rsidR="00000000" w:rsidRPr="00000000">
        <w:rPr>
          <w:sz w:val="24"/>
          <w:szCs w:val="24"/>
          <w:rtl w:val="0"/>
        </w:rPr>
        <w:t xml:space="preserve"> lado direito:-2,5</w:t>
      </w:r>
      <m:oMath>
        <m:r>
          <m:t>μ</m:t>
        </m:r>
      </m:oMath>
      <w:r w:rsidDel="00000000" w:rsidR="00000000" w:rsidRPr="00000000">
        <w:rPr>
          <w:sz w:val="24"/>
          <w:szCs w:val="24"/>
          <w:rtl w:val="0"/>
        </w:rPr>
        <w:t xml:space="preserve">C/m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ga</w:t>
      </w:r>
      <w:r w:rsidDel="00000000" w:rsidR="00000000" w:rsidRPr="00000000">
        <w:rPr>
          <w:sz w:val="24"/>
          <w:szCs w:val="24"/>
          <w:rtl w:val="0"/>
        </w:rPr>
        <w:t xml:space="preserve">rantindo que o campo elétrico seja nulo no interior do condutor. Resposta da Questão 5 correta: E.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carga q está no centro de uma cavidade esférica dentro de um bloco condutor neutro. Se o bloco condutor é aterrado, o campo elétrico fora do condutor: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Aumenta.</w:t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 mas não se anula.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Permanece o mesmo.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Torna-se nulo.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Inverte sua direção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5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D7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47.png"/>
                    <a:graphic>
                      <a:graphicData uri="http://schemas.openxmlformats.org/drawingml/2006/picture">
                        <pic:pic>
                          <pic:nvPicPr>
                            <pic:cNvPr id="0" name="image4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6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D8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9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26/04/2025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A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jpg"/><Relationship Id="rId42" Type="http://schemas.openxmlformats.org/officeDocument/2006/relationships/image" Target="media/image18.jpg"/><Relationship Id="rId41" Type="http://schemas.openxmlformats.org/officeDocument/2006/relationships/image" Target="media/image27.png"/><Relationship Id="rId44" Type="http://schemas.openxmlformats.org/officeDocument/2006/relationships/image" Target="media/image41.jpg"/><Relationship Id="rId43" Type="http://schemas.openxmlformats.org/officeDocument/2006/relationships/image" Target="media/image4.jpg"/><Relationship Id="rId46" Type="http://schemas.openxmlformats.org/officeDocument/2006/relationships/image" Target="media/image25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38.png"/><Relationship Id="rId47" Type="http://schemas.openxmlformats.org/officeDocument/2006/relationships/image" Target="media/image16.jpg"/><Relationship Id="rId49" Type="http://schemas.openxmlformats.org/officeDocument/2006/relationships/image" Target="media/image12.jp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47.png"/><Relationship Id="rId8" Type="http://schemas.openxmlformats.org/officeDocument/2006/relationships/header" Target="header1.xml"/><Relationship Id="rId31" Type="http://schemas.openxmlformats.org/officeDocument/2006/relationships/image" Target="media/image13.png"/><Relationship Id="rId30" Type="http://schemas.openxmlformats.org/officeDocument/2006/relationships/hyperlink" Target="https://www.codecogs.com/eqnedit.php?latex=%5Cvec%7Bp%7D_E%3Dq%5Cvec%7Bd%7D%3B%0" TargetMode="External"/><Relationship Id="rId33" Type="http://schemas.openxmlformats.org/officeDocument/2006/relationships/image" Target="media/image30.png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5" Type="http://schemas.openxmlformats.org/officeDocument/2006/relationships/image" Target="media/image15.png"/><Relationship Id="rId34" Type="http://schemas.openxmlformats.org/officeDocument/2006/relationships/image" Target="media/image26.jpg"/><Relationship Id="rId37" Type="http://schemas.openxmlformats.org/officeDocument/2006/relationships/image" Target="media/image29.jpg"/><Relationship Id="rId36" Type="http://schemas.openxmlformats.org/officeDocument/2006/relationships/image" Target="media/image34.jpg"/><Relationship Id="rId39" Type="http://schemas.openxmlformats.org/officeDocument/2006/relationships/image" Target="media/image33.png"/><Relationship Id="rId38" Type="http://schemas.openxmlformats.org/officeDocument/2006/relationships/image" Target="media/image10.jpg"/><Relationship Id="rId61" Type="http://schemas.openxmlformats.org/officeDocument/2006/relationships/image" Target="media/image39.png"/><Relationship Id="rId20" Type="http://schemas.openxmlformats.org/officeDocument/2006/relationships/image" Target="media/image21.png"/><Relationship Id="rId22" Type="http://schemas.openxmlformats.org/officeDocument/2006/relationships/image" Target="media/image14.gif"/><Relationship Id="rId21" Type="http://schemas.openxmlformats.org/officeDocument/2006/relationships/image" Target="media/image7.gif"/><Relationship Id="rId24" Type="http://schemas.openxmlformats.org/officeDocument/2006/relationships/image" Target="media/image37.gif"/><Relationship Id="rId23" Type="http://schemas.openxmlformats.org/officeDocument/2006/relationships/image" Target="media/image22.gif"/><Relationship Id="rId60" Type="http://schemas.openxmlformats.org/officeDocument/2006/relationships/image" Target="media/image24.png"/><Relationship Id="rId26" Type="http://schemas.openxmlformats.org/officeDocument/2006/relationships/image" Target="media/image35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42.gif"/><Relationship Id="rId29" Type="http://schemas.openxmlformats.org/officeDocument/2006/relationships/image" Target="media/image45.gif"/><Relationship Id="rId51" Type="http://schemas.openxmlformats.org/officeDocument/2006/relationships/image" Target="media/image31.png"/><Relationship Id="rId50" Type="http://schemas.openxmlformats.org/officeDocument/2006/relationships/image" Target="media/image20.jpg"/><Relationship Id="rId53" Type="http://schemas.openxmlformats.org/officeDocument/2006/relationships/image" Target="media/image40.png"/><Relationship Id="rId52" Type="http://schemas.openxmlformats.org/officeDocument/2006/relationships/image" Target="media/image23.png"/><Relationship Id="rId11" Type="http://schemas.openxmlformats.org/officeDocument/2006/relationships/hyperlink" Target="https://www.codecogs.com/eqnedit.php?latex=%5Cmath%7Bg%7D%3D9%2C8m%2Fs%5E2%0" TargetMode="External"/><Relationship Id="rId55" Type="http://schemas.openxmlformats.org/officeDocument/2006/relationships/image" Target="media/image44.png"/><Relationship Id="rId10" Type="http://schemas.openxmlformats.org/officeDocument/2006/relationships/footer" Target="footer1.xml"/><Relationship Id="rId54" Type="http://schemas.openxmlformats.org/officeDocument/2006/relationships/image" Target="media/image9.png"/><Relationship Id="rId13" Type="http://schemas.openxmlformats.org/officeDocument/2006/relationships/hyperlink" Target="https://www.codecogs.com/eqnedit.php?latex=m_%7Beletron%7D%3D9%2C11%5Ctimes10%5E%7B-31%7Dkg%0" TargetMode="External"/><Relationship Id="rId57" Type="http://schemas.openxmlformats.org/officeDocument/2006/relationships/image" Target="media/image2.jpg"/><Relationship Id="rId12" Type="http://schemas.openxmlformats.org/officeDocument/2006/relationships/image" Target="media/image6.png"/><Relationship Id="rId56" Type="http://schemas.openxmlformats.org/officeDocument/2006/relationships/image" Target="media/image1.png"/><Relationship Id="rId15" Type="http://schemas.openxmlformats.org/officeDocument/2006/relationships/hyperlink" Target="https://www.codecogs.com/eqnedit.php?latex=m_%7Bproton%7D%3D1%2C67%5Ctimes10%5E%7B-27%7Dkg%0" TargetMode="External"/><Relationship Id="rId59" Type="http://schemas.openxmlformats.org/officeDocument/2006/relationships/image" Target="media/image19.png"/><Relationship Id="rId14" Type="http://schemas.openxmlformats.org/officeDocument/2006/relationships/image" Target="media/image3.png"/><Relationship Id="rId58" Type="http://schemas.openxmlformats.org/officeDocument/2006/relationships/image" Target="media/image36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6" Type="http://schemas.openxmlformats.org/officeDocument/2006/relationships/image" Target="media/image28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4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