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3281213</wp:posOffset>
            </wp:positionH>
            <wp:positionV relativeFrom="paragraph">
              <wp:posOffset>276225</wp:posOffset>
            </wp:positionV>
            <wp:extent cx="3881588" cy="5172075"/>
            <wp:effectExtent b="0" l="0" r="0" t="0"/>
            <wp:wrapSquare wrapText="bothSides" distB="114300" distT="114300" distL="114300" distR="114300"/>
            <wp:docPr id="87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881588" cy="5172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 informada do ocorrido pelo Departamento de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1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6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8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7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9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47825" cy="190500"/>
            <wp:effectExtent b="0" l="0" r="0" t="0"/>
            <wp:docPr id="79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Fórmulas e leis físicas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1047600" cy="314325"/>
            <wp:effectExtent b="0" l="0" r="0" t="0"/>
            <wp:docPr descr="http://www.sciweavers.org/upload/Tex2Img_1492991073/render.png" id="48" name="image35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35.png"/>
                    <pic:cNvPicPr preferRelativeResize="0"/>
                  </pic:nvPicPr>
                  <pic:blipFill>
                    <a:blip r:embed="rId21"/>
                    <a:srcRect b="0" l="0" r="701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5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8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561975</wp:posOffset>
            </wp:positionV>
            <wp:extent cx="1895475" cy="247650"/>
            <wp:effectExtent b="0" l="0" r="0" t="0"/>
            <wp:wrapNone/>
            <wp:docPr id="5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6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5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7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4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47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6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78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40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7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4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4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14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7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73" name="image59.gif"/>
            <a:graphic>
              <a:graphicData uri="http://schemas.openxmlformats.org/drawingml/2006/picture">
                <pic:pic>
                  <pic:nvPicPr>
                    <pic:cNvPr id="0" name="image59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35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52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36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6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33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53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5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6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6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6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5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2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27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6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6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6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67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44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38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5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3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75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59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76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72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43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86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83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5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Quadro 1, duas esferas condutoras idênticas, A e B, têm cargas iguais e estão sobre suportes isolantes. As esferas estão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força exercida pela esfera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sobre a esfera B tem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Uma terceira esfera C, idêntica às outras duas e inicialmente descarregada, é manuseada por meio de um bastão isolante. A esfera C é primeiro posta em contato com a esfera A (Quadro 2). Em seguida, no Quadro 3, a esfera C é posta em contato com a esfera B. Por fim, a esfera C é removida (Quadro 4).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2197100"/>
            <wp:effectExtent b="0" l="0" r="0" t="0"/>
            <wp:docPr id="62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da força que a esfera A exerce sobre a esfera B no Quadro 4?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2ª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ferro elétrico de 1200 W – 127 V é ligado a uma tomada de 127 V por 45 minutos. Suponha que a massa de um fusca seja de 0,9 tonelada. A energia consumida pelo ferro elétrico nesse intervalo de tempo é igual à variação da energia potencial gravitacional necessária para elevar, desde a base até o topo de um prédio de 36 m de altura,</w:t>
      </w:r>
    </w:p>
    <w:p w:rsidR="00000000" w:rsidDel="00000000" w:rsidP="00000000" w:rsidRDefault="00000000" w:rsidRPr="00000000" w14:paraId="00000062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fusca.</w:t>
      </w:r>
    </w:p>
    <w:p w:rsidR="00000000" w:rsidDel="00000000" w:rsidP="00000000" w:rsidRDefault="00000000" w:rsidRPr="00000000" w14:paraId="00000064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 fuscas.</w:t>
      </w:r>
    </w:p>
    <w:p w:rsidR="00000000" w:rsidDel="00000000" w:rsidP="00000000" w:rsidRDefault="00000000" w:rsidRPr="00000000" w14:paraId="00000065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5 fuscas.</w:t>
      </w:r>
    </w:p>
    <w:p w:rsidR="00000000" w:rsidDel="00000000" w:rsidP="00000000" w:rsidRDefault="00000000" w:rsidRPr="00000000" w14:paraId="0000006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 fuscas.</w:t>
      </w:r>
    </w:p>
    <w:p w:rsidR="00000000" w:rsidDel="00000000" w:rsidP="00000000" w:rsidRDefault="00000000" w:rsidRPr="00000000" w14:paraId="0000006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20 fuscas.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3ª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bateria é ligada a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série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0.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igual a que múltiplo da constante de tempo 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energia armazenada no indutor atinge 99% do seu valor final?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A) 9,5τ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B) 7,5τ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 5,3τ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D) 4,6τ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E) 2,5τ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Considerando o circuito mostrado na figura abaixo, os valores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são, respectivamente,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29853" cy="1639887"/>
            <wp:effectExtent b="0" l="0" r="0" t="0"/>
            <wp:docPr id="7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9853" cy="1639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42 V e 5 Ω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 V e 13 Ω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32 V e 10 Ω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28 V e 4 Ω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12 V e 8 Ω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duas espiras condutoras circulares idênticas, A e B, em planos paralelos, como mostra a figura. Na espira A flui uma corrente variável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cuja intensidade aumenta com o tempo. Sobre (i) o sentido da corrente induzida na espira B e (ii) a força entre as espiras, é correto afirmar que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47600" cy="1808747"/>
            <wp:effectExtent b="0" l="0" r="0" t="0"/>
            <wp:docPr id="85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1808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(i) será o mesmo que na espira A; (ii) a força  será atrativa.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(i) será o mesmo que na espira A; (ii) a força repulsiva.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(i) será oposto ao da espira A; (ii) a força será repulsiva.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(i) será oposto ao da espira A; (ii) a força será atrativa.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(i) será o mesmo que na espira A; (ii) não se pode afirmar nada sobre a força entre elas.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6ª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Duas cargas elétricas positivas e puntiformes, de valores Q e 2Q, estão equidistantes do ponto P, como mostrado na figura a seguir. O campo elétrico resultante produzido pelas duas cargas no ponto P é mais bem representado pelo vetor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42954" cy="2033588"/>
            <wp:effectExtent b="0" l="0" r="0" t="0"/>
            <wp:docPr id="8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2954" cy="203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A) 1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B) 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C) 3    D) 4    E) o campo é nulo.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 carregadas, de massas iguais, descrevem órbitas circulares numa região em que o campo magnético é uniforme e aponta para dentro do papel (ver figura). Os raios das respectivas órbitas circulares são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órbitas são percorridas com velocidades de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é verdadeira?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028700"/>
            <wp:effectExtent b="0" l="0" r="0" t="0"/>
            <wp:docPr id="1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&lt;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&gt;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=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 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carga da partícula 1 é positiva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carga da partícula 2 é negativa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certo aparelho elétrico ligado a uma tomada de 120 V rms tem uma  resistência de 15 Ω e uma reatância indutiva de 5 Ω ligadas em série. A potência média consumida pelo aparelho é de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720 W  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864 W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960 W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1152 W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1500 W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placas paralelas de área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carregado de modo que a voltagem  entre  as placas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.  O capacitor é isolado e a distância entre as placas é reduzida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/2. O que acontece com a voltagem entre as placas?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nova voltagem é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  A nova voltagem é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  A nova voltagem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/2.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nova voltagem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/4.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 A voltagem não muda.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todos os pontos da superfície do cubo da figura abaixo, o campo elétrico é paralelo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cubo tem 3 m de aresta. Na face superior do cubo,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–34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na superfície inferior,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+20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(o símbolo 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denota o vetor unitário no sentido positivo do eixo z). A carga líquida contida no interior do cubo é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081363" cy="1966068"/>
            <wp:effectExtent b="0" l="0" r="0" t="0"/>
            <wp:docPr id="2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363" cy="1966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m:oMath>
        <m:r>
          <w:rPr>
            <w:rFonts w:ascii="Arial" w:cs="Arial" w:eastAsia="Arial" w:hAnsi="Arial"/>
            <w:sz w:val="24"/>
            <w:szCs w:val="24"/>
          </w:rPr>
          <m:t xml:space="preserve">-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 B) </w:t>
      </w:r>
      <m:oMath>
        <m:r>
          <w:rPr>
            <w:rFonts w:ascii="Arial" w:cs="Arial" w:eastAsia="Arial" w:hAnsi="Arial"/>
            <w:sz w:val="24"/>
            <w:szCs w:val="24"/>
          </w:rPr>
          <m:t xml:space="preserve">-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C) 1,1×10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    E) 4,6×10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interseção com o plano do papel de superfícies  equipotenciais entre dois condutores carregados, representados em preto.  O valor do potencial em cada superfície equipotencial é dado na figura. Pontos sobre as superfícies equipotenciais são indicados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...,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351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carregada, com carga elétrica de 6,0 µC, é deslocada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um caminho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trabalho realizado pela força elétrica sobre a partícula?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 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–1,2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3,6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–3,6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consiste numa bateria de 100 V em série com um capacitor de 10 µF e um resistor. Inicialmente a chave está aberta e o capacitor, descarregado. Dois segundos após o fechamento da chave, a voltagem no capacitor é de 37 V. Qual é a resistência do resistor?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320800"/>
            <wp:effectExtent b="0" l="0" r="0" t="0"/>
            <wp:docPr id="4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 0,372 Ω          B)  2,70 Ω        C)  5,00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2,00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4,33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cinco situações envolvendo correntes constantes. Em qual delas o campo magnético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necessariamente nulo, pela lei de Biot-Savart?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Um fio infinito, retilíneo percorrido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localizado a uma distância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fio.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Uma espira circular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percorrida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no centro da espira.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pedaço de fio retilíneo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percorrido pela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na linha reta definida pelo fio,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uma das extremidades do fio.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Dois fios retilíneos, paralelos e infinitos, percorridos por correntes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iguais, mas de sentidos opostos.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exatamente no plano médio entre os dois fios.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Dois fios retilíneos, paralelos e infinitos, um deles percorrido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o outro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≠ 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de mesmo sentido.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exatamente no plano médio entre os dois fios.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1562100</wp:posOffset>
            </wp:positionH>
            <wp:positionV relativeFrom="paragraph">
              <wp:posOffset>190500</wp:posOffset>
            </wp:positionV>
            <wp:extent cx="1823888" cy="1643094"/>
            <wp:effectExtent b="0" l="0" r="0" t="0"/>
            <wp:wrapSquare wrapText="bothSides" distB="114300" distT="114300" distL="114300" distR="114300"/>
            <wp:docPr id="71" name="image84.jpg"/>
            <a:graphic>
              <a:graphicData uri="http://schemas.openxmlformats.org/drawingml/2006/picture">
                <pic:pic>
                  <pic:nvPicPr>
                    <pic:cNvPr id="0" name="image84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888" cy="1643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seção reta de um condutor cilíndrico oco de raio interno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condutor transporta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uniformemente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distri- buída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sua seção transversal. O módulo do campo magnético em pontos com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r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276225</wp:posOffset>
            </wp:positionV>
            <wp:extent cx="1666875" cy="394138"/>
            <wp:effectExtent b="0" l="0" r="0" t="0"/>
            <wp:wrapSquare wrapText="bothSides" distB="114300" distT="114300" distL="114300" distR="114300"/>
            <wp:docPr id="37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94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  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383317</wp:posOffset>
            </wp:positionH>
            <wp:positionV relativeFrom="paragraph">
              <wp:posOffset>371475</wp:posOffset>
            </wp:positionV>
            <wp:extent cx="1245458" cy="390525"/>
            <wp:effectExtent b="0" l="0" r="0" t="0"/>
            <wp:wrapSquare wrapText="bothSides" distB="114300" distT="114300" distL="114300" distR="11430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5458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2381250</wp:posOffset>
            </wp:positionH>
            <wp:positionV relativeFrom="paragraph">
              <wp:posOffset>390525</wp:posOffset>
            </wp:positionV>
            <wp:extent cx="644680" cy="352425"/>
            <wp:effectExtent b="0" l="0" r="0" t="0"/>
            <wp:wrapSquare wrapText="bothSides" distB="114300" distT="114300" distL="114300" distR="114300"/>
            <wp:docPr id="7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80" cy="352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                                                 C)    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371475</wp:posOffset>
            </wp:positionV>
            <wp:extent cx="1451734" cy="390525"/>
            <wp:effectExtent b="0" l="0" r="0" t="0"/>
            <wp:wrapSquare wrapText="bothSides" distB="114300" distT="114300" distL="114300" distR="114300"/>
            <wp:docPr id="4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1734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um fio retilíneo infinito e uma espira quadrada, ambos localizados no plano do papel. Tanto pelo fio quanto pela espira flui uma corrente constante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sentidos das correntes estão indicados na figura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323825" cy="1524405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825" cy="1524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resultante exercida pelo fio infinito sobre a espira de corrente é corretamente representada por</w:t>
      </w:r>
    </w:p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→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←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↑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↓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324000</wp:posOffset>
            </wp:positionH>
            <wp:positionV relativeFrom="page">
              <wp:posOffset>9991725</wp:posOffset>
            </wp:positionV>
            <wp:extent cx="6984000" cy="10296525"/>
            <wp:effectExtent b="0" l="0" r="0" t="0"/>
            <wp:wrapNone/>
            <wp:docPr id="20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-95099</wp:posOffset>
            </wp:positionH>
            <wp:positionV relativeFrom="page">
              <wp:posOffset>10182225</wp:posOffset>
            </wp:positionV>
            <wp:extent cx="6984000" cy="10296525"/>
            <wp:effectExtent b="0" l="0" r="0" t="0"/>
            <wp:wrapNone/>
            <wp:docPr id="34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324000</wp:posOffset>
            </wp:positionH>
            <wp:positionV relativeFrom="page">
              <wp:posOffset>214313</wp:posOffset>
            </wp:positionV>
            <wp:extent cx="6981825" cy="10825163"/>
            <wp:effectExtent b="0" l="0" r="0" t="0"/>
            <wp:wrapNone/>
            <wp:docPr id="43" name="image83.jpg"/>
            <a:graphic>
              <a:graphicData uri="http://schemas.openxmlformats.org/drawingml/2006/picture">
                <pic:pic>
                  <pic:nvPicPr>
                    <pic:cNvPr id="0" name="image83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10825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6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7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9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80.png"/>
                    <a:graphic>
                      <a:graphicData uri="http://schemas.openxmlformats.org/drawingml/2006/picture">
                        <pic:pic>
                          <pic:nvPicPr>
                            <pic:cNvPr id="0" name="image80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82" name="image73.jpg"/>
                <a:graphic>
                  <a:graphicData uri="http://schemas.openxmlformats.org/drawingml/2006/picture">
                    <pic:pic>
                      <pic:nvPicPr>
                        <pic:cNvPr id="0" name="image73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A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B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2º período de 2025 13­/12/2025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C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3.png"/><Relationship Id="rId42" Type="http://schemas.openxmlformats.org/officeDocument/2006/relationships/image" Target="media/image7.gif"/><Relationship Id="rId41" Type="http://schemas.openxmlformats.org/officeDocument/2006/relationships/image" Target="media/image2.gif"/><Relationship Id="rId44" Type="http://schemas.openxmlformats.org/officeDocument/2006/relationships/image" Target="media/image59.gif"/><Relationship Id="rId43" Type="http://schemas.openxmlformats.org/officeDocument/2006/relationships/image" Target="media/image64.png"/><Relationship Id="rId46" Type="http://schemas.openxmlformats.org/officeDocument/2006/relationships/image" Target="media/image37.gif"/><Relationship Id="rId45" Type="http://schemas.openxmlformats.org/officeDocument/2006/relationships/image" Target="media/image32.gif"/><Relationship Id="rId48" Type="http://schemas.openxmlformats.org/officeDocument/2006/relationships/image" Target="media/image10.png"/><Relationship Id="rId47" Type="http://schemas.openxmlformats.org/officeDocument/2006/relationships/image" Target="media/image9.png"/><Relationship Id="rId49" Type="http://schemas.openxmlformats.org/officeDocument/2006/relationships/image" Target="media/image21.png"/><Relationship Id="rId31" Type="http://schemas.openxmlformats.org/officeDocument/2006/relationships/image" Target="media/image44.png"/><Relationship Id="rId30" Type="http://schemas.openxmlformats.org/officeDocument/2006/relationships/image" Target="media/image22.png"/><Relationship Id="rId33" Type="http://schemas.openxmlformats.org/officeDocument/2006/relationships/image" Target="media/image39.png"/><Relationship Id="rId32" Type="http://schemas.openxmlformats.org/officeDocument/2006/relationships/image" Target="media/image65.png"/><Relationship Id="rId35" Type="http://schemas.openxmlformats.org/officeDocument/2006/relationships/image" Target="media/image49.png"/><Relationship Id="rId34" Type="http://schemas.openxmlformats.org/officeDocument/2006/relationships/image" Target="media/image43.gif"/><Relationship Id="rId37" Type="http://schemas.openxmlformats.org/officeDocument/2006/relationships/image" Target="media/image13.png"/><Relationship Id="rId36" Type="http://schemas.openxmlformats.org/officeDocument/2006/relationships/image" Target="media/image76.png"/><Relationship Id="rId39" Type="http://schemas.openxmlformats.org/officeDocument/2006/relationships/image" Target="media/image63.png"/><Relationship Id="rId38" Type="http://schemas.openxmlformats.org/officeDocument/2006/relationships/image" Target="media/image81.png"/><Relationship Id="rId20" Type="http://schemas.openxmlformats.org/officeDocument/2006/relationships/image" Target="media/image68.png"/><Relationship Id="rId22" Type="http://schemas.openxmlformats.org/officeDocument/2006/relationships/image" Target="media/image47.png"/><Relationship Id="rId21" Type="http://schemas.openxmlformats.org/officeDocument/2006/relationships/image" Target="media/image35.png"/><Relationship Id="rId24" Type="http://schemas.openxmlformats.org/officeDocument/2006/relationships/image" Target="media/image11.png"/><Relationship Id="rId23" Type="http://schemas.openxmlformats.org/officeDocument/2006/relationships/image" Target="media/image70.png"/><Relationship Id="rId26" Type="http://schemas.openxmlformats.org/officeDocument/2006/relationships/image" Target="media/image51.png"/><Relationship Id="rId25" Type="http://schemas.openxmlformats.org/officeDocument/2006/relationships/image" Target="media/image52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9" Type="http://schemas.openxmlformats.org/officeDocument/2006/relationships/image" Target="media/image8.png"/><Relationship Id="rId95" Type="http://schemas.openxmlformats.org/officeDocument/2006/relationships/image" Target="media/image62.png"/><Relationship Id="rId94" Type="http://schemas.openxmlformats.org/officeDocument/2006/relationships/image" Target="media/image20.png"/><Relationship Id="rId97" Type="http://schemas.openxmlformats.org/officeDocument/2006/relationships/image" Target="media/image19.png"/><Relationship Id="rId96" Type="http://schemas.openxmlformats.org/officeDocument/2006/relationships/image" Target="media/image40.png"/><Relationship Id="rId11" Type="http://schemas.openxmlformats.org/officeDocument/2006/relationships/image" Target="media/image72.png"/><Relationship Id="rId10" Type="http://schemas.openxmlformats.org/officeDocument/2006/relationships/hyperlink" Target="https://www.codecogs.com/eqnedit.php?latex=%5Cmath%7Bg%7D%3D9%2C8m%2Fs%5E2%250" TargetMode="External"/><Relationship Id="rId98" Type="http://schemas.openxmlformats.org/officeDocument/2006/relationships/image" Target="media/image56.jpg"/><Relationship Id="rId13" Type="http://schemas.openxmlformats.org/officeDocument/2006/relationships/image" Target="media/image29.png"/><Relationship Id="rId12" Type="http://schemas.openxmlformats.org/officeDocument/2006/relationships/hyperlink" Target="https://www.codecogs.com/eqnedit.php?latex=m_%7Beletron%7D%3D9%2C11%5Ctimes10%5E%7B-31%7Dkg%250" TargetMode="External"/><Relationship Id="rId91" Type="http://schemas.openxmlformats.org/officeDocument/2006/relationships/image" Target="media/image28.png"/><Relationship Id="rId90" Type="http://schemas.openxmlformats.org/officeDocument/2006/relationships/image" Target="media/image5.png"/><Relationship Id="rId93" Type="http://schemas.openxmlformats.org/officeDocument/2006/relationships/image" Target="media/image85.png"/><Relationship Id="rId92" Type="http://schemas.openxmlformats.org/officeDocument/2006/relationships/image" Target="media/image84.jpg"/><Relationship Id="rId15" Type="http://schemas.openxmlformats.org/officeDocument/2006/relationships/image" Target="media/image50.png"/><Relationship Id="rId14" Type="http://schemas.openxmlformats.org/officeDocument/2006/relationships/hyperlink" Target="https://www.codecogs.com/eqnedit.php?latex=m_%7Bproton%7D%3D1%2C67%5Ctimes10%5E%7B-27%7Dkg%250" TargetMode="External"/><Relationship Id="rId17" Type="http://schemas.openxmlformats.org/officeDocument/2006/relationships/image" Target="media/image75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42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84" Type="http://schemas.openxmlformats.org/officeDocument/2006/relationships/image" Target="media/image60.png"/><Relationship Id="rId83" Type="http://schemas.openxmlformats.org/officeDocument/2006/relationships/image" Target="media/image45.png"/><Relationship Id="rId86" Type="http://schemas.openxmlformats.org/officeDocument/2006/relationships/image" Target="media/image82.png"/><Relationship Id="rId85" Type="http://schemas.openxmlformats.org/officeDocument/2006/relationships/image" Target="media/image57.png"/><Relationship Id="rId88" Type="http://schemas.openxmlformats.org/officeDocument/2006/relationships/image" Target="media/image34.png"/><Relationship Id="rId87" Type="http://schemas.openxmlformats.org/officeDocument/2006/relationships/image" Target="media/image67.png"/><Relationship Id="rId89" Type="http://schemas.openxmlformats.org/officeDocument/2006/relationships/image" Target="media/image38.png"/><Relationship Id="rId80" Type="http://schemas.openxmlformats.org/officeDocument/2006/relationships/image" Target="media/image6.png"/><Relationship Id="rId82" Type="http://schemas.openxmlformats.org/officeDocument/2006/relationships/image" Target="media/image71.png"/><Relationship Id="rId81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8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image" Target="media/image36.png"/><Relationship Id="rId72" Type="http://schemas.openxmlformats.org/officeDocument/2006/relationships/image" Target="media/image24.png"/><Relationship Id="rId75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74" Type="http://schemas.openxmlformats.org/officeDocument/2006/relationships/image" Target="media/image30.png"/><Relationship Id="rId77" Type="http://schemas.openxmlformats.org/officeDocument/2006/relationships/image" Target="media/image14.png"/><Relationship Id="rId76" Type="http://schemas.openxmlformats.org/officeDocument/2006/relationships/image" Target="media/image69.png"/><Relationship Id="rId79" Type="http://schemas.openxmlformats.org/officeDocument/2006/relationships/image" Target="media/image79.png"/><Relationship Id="rId78" Type="http://schemas.openxmlformats.org/officeDocument/2006/relationships/image" Target="media/image77.png"/><Relationship Id="rId71" Type="http://schemas.openxmlformats.org/officeDocument/2006/relationships/image" Target="media/image4.png"/><Relationship Id="rId70" Type="http://schemas.openxmlformats.org/officeDocument/2006/relationships/image" Target="media/image86.png"/><Relationship Id="rId62" Type="http://schemas.openxmlformats.org/officeDocument/2006/relationships/image" Target="media/image12.png"/><Relationship Id="rId61" Type="http://schemas.openxmlformats.org/officeDocument/2006/relationships/image" Target="media/image26.png"/><Relationship Id="rId64" Type="http://schemas.openxmlformats.org/officeDocument/2006/relationships/image" Target="media/image54.png"/><Relationship Id="rId63" Type="http://schemas.openxmlformats.org/officeDocument/2006/relationships/image" Target="media/image55.png"/><Relationship Id="rId66" Type="http://schemas.openxmlformats.org/officeDocument/2006/relationships/image" Target="media/image25.png"/><Relationship Id="rId65" Type="http://schemas.openxmlformats.org/officeDocument/2006/relationships/image" Target="media/image58.png"/><Relationship Id="rId68" Type="http://schemas.openxmlformats.org/officeDocument/2006/relationships/image" Target="media/image74.png"/><Relationship Id="rId67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60" Type="http://schemas.openxmlformats.org/officeDocument/2006/relationships/image" Target="media/image27.gif"/><Relationship Id="rId69" Type="http://schemas.openxmlformats.org/officeDocument/2006/relationships/image" Target="media/image16.png"/><Relationship Id="rId51" Type="http://schemas.openxmlformats.org/officeDocument/2006/relationships/image" Target="media/image31.gif"/><Relationship Id="rId50" Type="http://schemas.openxmlformats.org/officeDocument/2006/relationships/image" Target="media/image15.png"/><Relationship Id="rId53" Type="http://schemas.openxmlformats.org/officeDocument/2006/relationships/image" Target="media/image23.gif"/><Relationship Id="rId52" Type="http://schemas.openxmlformats.org/officeDocument/2006/relationships/image" Target="media/image66.png"/><Relationship Id="rId55" Type="http://schemas.openxmlformats.org/officeDocument/2006/relationships/image" Target="media/image48.png"/><Relationship Id="rId54" Type="http://schemas.openxmlformats.org/officeDocument/2006/relationships/image" Target="media/image41.png"/><Relationship Id="rId57" Type="http://schemas.openxmlformats.org/officeDocument/2006/relationships/image" Target="media/image53.png"/><Relationship Id="rId56" Type="http://schemas.openxmlformats.org/officeDocument/2006/relationships/image" Target="media/image61.png"/><Relationship Id="rId59" Type="http://schemas.openxmlformats.org/officeDocument/2006/relationships/image" Target="media/image3.gif"/><Relationship Id="rId58" Type="http://schemas.openxmlformats.org/officeDocument/2006/relationships/image" Target="media/image4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0.png"/><Relationship Id="rId2" Type="http://schemas.openxmlformats.org/officeDocument/2006/relationships/image" Target="media/image7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