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vtugz3im2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Mauricio Zenteno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gvhc1olqnk7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Gestionar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 siento seguro organizando actividades, requerimientos y seguimiento del proyecto. Aún necesito seguir ganando experiencia en estimación y coordinación de proyectos de mayor tamaño.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Construir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He adquirido una base importante para diseñar y organizar datos, pero todavía necesito fortalecer el trabajo con bases de datos a un nivel más avanzado.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 una de las competencias en las que me siento más seguro. Puedo desarrollar soluciones y comprender la estructura general de un sistema, aunque todavía hay aspectos técnicos que debo seguir reforzando.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Realizar pruebas de certificación y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Comprendo la importancia de probar las funciones, registrar errores y validar los resultados. Necesito seguir adquiriendo experiencia en procesos de prueba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yhx8fukRbNYm99MukCVgMvpxEQ==">CgMxLjAyDWgub3Z0dWd6M2ltMm0yDmguZ3ZoYzFvbHFuazd3OAByITFRcVlKb2ZobktmYmpoYmdFMTAxbC1LdEw3S19HcEt2Yw==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