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spacing w:after="0" w:before="0" w:line="240" w:lineRule="auto"/>
              <w:jc w:val="left"/>
              <w:rPr/>
            </w:pPr>
            <w:r w:rsidDel="00000000" w:rsidR="00000000" w:rsidRPr="00000000">
              <w:rPr>
                <w:rFonts w:ascii="Calibri" w:cs="Calibri" w:eastAsia="Calibri" w:hAnsi="Calibri"/>
                <w:b w:val="0"/>
                <w:bCs w:val="0"/>
                <w:sz w:val="20"/>
                <w:szCs w:val="20"/>
                <w:rtl w:val="0"/>
              </w:rPr>
              <w:t xml:space="preserve">Mauricio Zenteno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spacing w:after="0" w:before="0" w:line="240" w:lineRule="auto"/>
              <w:jc w:val="left"/>
              <w:rPr/>
            </w:pPr>
            <w:r w:rsidDel="00000000" w:rsidR="00000000" w:rsidRPr="00000000">
              <w:rPr>
                <w:sz w:val="20"/>
                <w:szCs w:val="20"/>
                <w:rtl w:val="0"/>
              </w:rPr>
              <w:t xml:space="preserve">21135895-5</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spacing w:after="0" w:before="0" w:line="240" w:lineRule="auto"/>
              <w:jc w:val="left"/>
              <w:rPr/>
            </w:pPr>
            <w:r w:rsidDel="00000000" w:rsidR="00000000" w:rsidRPr="00000000">
              <w:rPr>
                <w:rFonts w:ascii="Calibri" w:cs="Calibri" w:eastAsia="Calibri" w:hAnsi="Calibri"/>
                <w:b w:val="0"/>
                <w:bCs w:val="0"/>
                <w:sz w:val="20"/>
                <w:szCs w:val="20"/>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spacing w:after="0" w:before="0" w:line="240" w:lineRule="auto"/>
              <w:jc w:val="left"/>
              <w:rPr/>
            </w:pPr>
            <w:r w:rsidDel="00000000" w:rsidR="00000000" w:rsidRPr="00000000">
              <w:rPr>
                <w:sz w:val="20"/>
                <w:szCs w:val="20"/>
                <w:rtl w:val="0"/>
              </w:rPr>
              <w:t xml:space="preserve">San Bernardo</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spacing w:after="0" w:before="0" w:line="240" w:lineRule="auto"/>
              <w:jc w:val="left"/>
              <w:rPr/>
            </w:pPr>
            <w:r w:rsidDel="00000000" w:rsidR="00000000" w:rsidRPr="00000000">
              <w:rPr>
                <w:rFonts w:ascii="Calibri" w:cs="Calibri" w:eastAsia="Calibri" w:hAnsi="Calibri"/>
                <w:b w:val="0"/>
                <w:bCs w:val="0"/>
                <w:color w:val="000000"/>
                <w:sz w:val="19"/>
                <w:szCs w:val="19"/>
                <w:rtl w:val="0"/>
              </w:rPr>
              <w:t xml:space="preserve">Sistema de Gestión de Inventario, Unidades y Mantenimiento para Bomberos de San Bernardo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after="0" w:before="0" w:line="240" w:lineRule="auto"/>
              <w:jc w:val="left"/>
              <w:rPr/>
            </w:pPr>
            <w:r w:rsidDel="00000000" w:rsidR="00000000" w:rsidRPr="00000000">
              <w:rPr>
                <w:rFonts w:ascii="Calibri" w:cs="Calibri" w:eastAsia="Calibri" w:hAnsi="Calibri"/>
                <w:b w:val="0"/>
                <w:bCs w:val="0"/>
                <w:color w:val="000000"/>
                <w:sz w:val="19"/>
                <w:szCs w:val="19"/>
                <w:rtl w:val="0"/>
              </w:rPr>
              <w:t xml:space="preserve">Desarrollo de software</w:t>
            </w:r>
            <w:r w:rsidDel="00000000" w:rsidR="00000000" w:rsidRPr="00000000">
              <w:rPr>
                <w:rtl w:val="0"/>
              </w:rPr>
            </w:r>
          </w:p>
          <w:p w:rsidR="00000000" w:rsidDel="00000000" w:rsidP="00000000" w:rsidRDefault="00000000" w:rsidRPr="00000000" w14:paraId="0000001C">
            <w:pPr>
              <w:spacing w:after="0" w:before="0" w:line="240" w:lineRule="auto"/>
              <w:jc w:val="left"/>
              <w:rPr/>
            </w:pPr>
            <w:r w:rsidDel="00000000" w:rsidR="00000000" w:rsidRPr="00000000">
              <w:rPr>
                <w:rFonts w:ascii="Calibri" w:cs="Calibri" w:eastAsia="Calibri" w:hAnsi="Calibri"/>
                <w:b w:val="0"/>
                <w:bCs w:val="0"/>
                <w:color w:val="000000"/>
                <w:sz w:val="19"/>
                <w:szCs w:val="19"/>
                <w:rtl w:val="0"/>
              </w:rPr>
              <w:t xml:space="preserve">Gestión de datos y bases de datos</w:t>
            </w:r>
            <w:r w:rsidDel="00000000" w:rsidR="00000000" w:rsidRPr="00000000">
              <w:rPr>
                <w:rtl w:val="0"/>
              </w:rPr>
            </w:r>
          </w:p>
          <w:p w:rsidR="00000000" w:rsidDel="00000000" w:rsidP="00000000" w:rsidRDefault="00000000" w:rsidRPr="00000000" w14:paraId="0000001D">
            <w:pPr>
              <w:spacing w:after="0" w:before="0" w:line="240" w:lineRule="auto"/>
              <w:jc w:val="left"/>
              <w:rPr/>
            </w:pPr>
            <w:r w:rsidDel="00000000" w:rsidR="00000000" w:rsidRPr="00000000">
              <w:rPr>
                <w:rFonts w:ascii="Calibri" w:cs="Calibri" w:eastAsia="Calibri" w:hAnsi="Calibri"/>
                <w:b w:val="0"/>
                <w:bCs w:val="0"/>
                <w:color w:val="000000"/>
                <w:sz w:val="19"/>
                <w:szCs w:val="19"/>
                <w:rtl w:val="0"/>
              </w:rPr>
              <w:t xml:space="preserve">Gestión de proyectos informáticos</w:t>
            </w:r>
            <w:r w:rsidDel="00000000" w:rsidR="00000000" w:rsidRPr="00000000">
              <w:rPr>
                <w:rtl w:val="0"/>
              </w:rPr>
            </w:r>
          </w:p>
          <w:p w:rsidR="00000000" w:rsidDel="00000000" w:rsidP="00000000" w:rsidRDefault="00000000" w:rsidRPr="00000000" w14:paraId="0000001E">
            <w:pPr>
              <w:spacing w:after="0" w:before="0" w:line="240" w:lineRule="auto"/>
              <w:jc w:val="left"/>
              <w:rPr/>
            </w:pPr>
            <w:r w:rsidDel="00000000" w:rsidR="00000000" w:rsidRPr="00000000">
              <w:rPr>
                <w:rFonts w:ascii="Calibri" w:cs="Calibri" w:eastAsia="Calibri" w:hAnsi="Calibri"/>
                <w:b w:val="0"/>
                <w:bCs w:val="0"/>
                <w:color w:val="000000"/>
                <w:sz w:val="19"/>
                <w:szCs w:val="19"/>
                <w:rtl w:val="0"/>
              </w:rPr>
              <w:t xml:space="preserve">Calidad y pruebas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1">
            <w:pPr>
              <w:spacing w:after="0" w:before="0" w:line="240" w:lineRule="auto"/>
              <w:jc w:val="left"/>
              <w:rPr/>
            </w:pPr>
            <w:r w:rsidDel="00000000" w:rsidR="00000000" w:rsidRPr="00000000">
              <w:rPr>
                <w:rFonts w:ascii="Calibri" w:cs="Calibri" w:eastAsia="Calibri" w:hAnsi="Calibri"/>
                <w:b w:val="0"/>
                <w:bCs w:val="0"/>
                <w:color w:val="000000"/>
                <w:sz w:val="19"/>
                <w:szCs w:val="19"/>
                <w:rtl w:val="0"/>
              </w:rPr>
              <w:t xml:space="preserve">Gestionar proyectos informáticos</w:t>
            </w:r>
            <w:r w:rsidDel="00000000" w:rsidR="00000000" w:rsidRPr="00000000">
              <w:rPr>
                <w:rtl w:val="0"/>
              </w:rPr>
            </w:r>
          </w:p>
          <w:p w:rsidR="00000000" w:rsidDel="00000000" w:rsidP="00000000" w:rsidRDefault="00000000" w:rsidRPr="00000000" w14:paraId="00000022">
            <w:pPr>
              <w:spacing w:after="0" w:before="0" w:line="240" w:lineRule="auto"/>
              <w:jc w:val="left"/>
              <w:rPr/>
            </w:pPr>
            <w:r w:rsidDel="00000000" w:rsidR="00000000" w:rsidRPr="00000000">
              <w:rPr>
                <w:rFonts w:ascii="Calibri" w:cs="Calibri" w:eastAsia="Calibri" w:hAnsi="Calibri"/>
                <w:b w:val="0"/>
                <w:bCs w:val="0"/>
                <w:color w:val="000000"/>
                <w:sz w:val="19"/>
                <w:szCs w:val="19"/>
                <w:rtl w:val="0"/>
              </w:rPr>
              <w:t xml:space="preserve">Construir modelos de datos</w:t>
            </w:r>
            <w:r w:rsidDel="00000000" w:rsidR="00000000" w:rsidRPr="00000000">
              <w:rPr>
                <w:rtl w:val="0"/>
              </w:rPr>
            </w:r>
          </w:p>
          <w:p w:rsidR="00000000" w:rsidDel="00000000" w:rsidP="00000000" w:rsidRDefault="00000000" w:rsidRPr="00000000" w14:paraId="00000023">
            <w:pPr>
              <w:spacing w:after="0" w:before="0" w:line="240" w:lineRule="auto"/>
              <w:jc w:val="left"/>
              <w:rPr/>
            </w:pPr>
            <w:r w:rsidDel="00000000" w:rsidR="00000000" w:rsidRPr="00000000">
              <w:rPr>
                <w:rFonts w:ascii="Calibri" w:cs="Calibri" w:eastAsia="Calibri" w:hAnsi="Calibri"/>
                <w:b w:val="0"/>
                <w:bCs w:val="0"/>
                <w:color w:val="000000"/>
                <w:sz w:val="19"/>
                <w:szCs w:val="19"/>
                <w:rtl w:val="0"/>
              </w:rPr>
              <w:t xml:space="preserve">Desarrollar una solución de software</w:t>
            </w:r>
            <w:r w:rsidDel="00000000" w:rsidR="00000000" w:rsidRPr="00000000">
              <w:rPr>
                <w:rtl w:val="0"/>
              </w:rPr>
            </w:r>
          </w:p>
          <w:p w:rsidR="00000000" w:rsidDel="00000000" w:rsidP="00000000" w:rsidRDefault="00000000" w:rsidRPr="00000000" w14:paraId="00000024">
            <w:pPr>
              <w:spacing w:after="0" w:before="0" w:line="240" w:lineRule="auto"/>
              <w:jc w:val="left"/>
              <w:rPr/>
            </w:pPr>
            <w:r w:rsidDel="00000000" w:rsidR="00000000" w:rsidRPr="00000000">
              <w:rPr>
                <w:rFonts w:ascii="Calibri" w:cs="Calibri" w:eastAsia="Calibri" w:hAnsi="Calibri"/>
                <w:b w:val="0"/>
                <w:bCs w:val="0"/>
                <w:color w:val="000000"/>
                <w:sz w:val="19"/>
                <w:szCs w:val="19"/>
                <w:rtl w:val="0"/>
              </w:rPr>
              <w:t xml:space="preserve">Realizar pruebas de certificación y validación</w:t>
            </w:r>
            <w:r w:rsidDel="00000000" w:rsidR="00000000" w:rsidRPr="00000000">
              <w:rPr>
                <w:rtl w:val="0"/>
              </w:rPr>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B">
            <w:pPr>
              <w:spacing w:after="0" w:before="0" w:line="240" w:lineRule="auto"/>
              <w:jc w:val="left"/>
              <w:rPr/>
            </w:pPr>
            <w:r w:rsidDel="00000000" w:rsidR="00000000" w:rsidRPr="00000000">
              <w:rPr>
                <w:rFonts w:ascii="Calibri" w:cs="Calibri" w:eastAsia="Calibri" w:hAnsi="Calibri"/>
                <w:b w:val="0"/>
                <w:bCs w:val="0"/>
                <w:color w:val="000000"/>
                <w:sz w:val="18"/>
                <w:szCs w:val="18"/>
                <w:rtl w:val="0"/>
              </w:rPr>
              <w:t xml:space="preserve">Bomberos de San Bernardo maneja información de inventario, equipamiento, vehículos y mantenimiento mediante</w:t>
            </w:r>
            <w:r w:rsidDel="00000000" w:rsidR="00000000" w:rsidRPr="00000000">
              <w:rPr>
                <w:sz w:val="18"/>
                <w:szCs w:val="18"/>
                <w:rtl w:val="0"/>
              </w:rPr>
              <w:t xml:space="preserve"> diferentes</w:t>
            </w:r>
            <w:r w:rsidDel="00000000" w:rsidR="00000000" w:rsidRPr="00000000">
              <w:rPr>
                <w:rFonts w:ascii="Calibri" w:cs="Calibri" w:eastAsia="Calibri" w:hAnsi="Calibri"/>
                <w:b w:val="0"/>
                <w:bCs w:val="0"/>
                <w:color w:val="000000"/>
                <w:sz w:val="18"/>
                <w:szCs w:val="18"/>
                <w:rtl w:val="0"/>
              </w:rPr>
              <w:t xml:space="preserve"> registros, planillas y computadores utilizados por sus compañías</w:t>
            </w:r>
            <w:r w:rsidDel="00000000" w:rsidR="00000000" w:rsidRPr="00000000">
              <w:rPr>
                <w:rtl w:val="0"/>
              </w:rPr>
            </w:r>
          </w:p>
          <w:p w:rsidR="00000000" w:rsidDel="00000000" w:rsidP="00000000" w:rsidRDefault="00000000" w:rsidRPr="00000000" w14:paraId="0000002C">
            <w:pPr>
              <w:spacing w:after="0" w:before="0" w:line="240" w:lineRule="auto"/>
              <w:jc w:val="left"/>
              <w:rPr/>
            </w:pPr>
            <w:r w:rsidDel="00000000" w:rsidR="00000000" w:rsidRPr="00000000">
              <w:rPr>
                <w:rFonts w:ascii="Calibri" w:cs="Calibri" w:eastAsia="Calibri" w:hAnsi="Calibri"/>
                <w:b w:val="0"/>
                <w:bCs w:val="0"/>
                <w:color w:val="000000"/>
                <w:sz w:val="18"/>
                <w:szCs w:val="18"/>
                <w:rtl w:val="0"/>
              </w:rPr>
              <w:t xml:space="preserve">Esta forma de trabajo dificulta mantener una visión centralizada, consultar disponibilidad de materiales entre compañías y conservar la trazabilidad de préstamos, asignaciones, revisiones y mantenciones</w:t>
            </w:r>
            <w:r w:rsidDel="00000000" w:rsidR="00000000" w:rsidRPr="00000000">
              <w:rPr>
                <w:rtl w:val="0"/>
              </w:rPr>
            </w:r>
          </w:p>
          <w:p w:rsidR="00000000" w:rsidDel="00000000" w:rsidP="00000000" w:rsidRDefault="00000000" w:rsidRPr="00000000" w14:paraId="0000002D">
            <w:pPr>
              <w:spacing w:after="0" w:before="0" w:line="240" w:lineRule="auto"/>
              <w:jc w:val="left"/>
              <w:rPr>
                <w:rFonts w:ascii="Calibri" w:cs="Calibri" w:eastAsia="Calibri" w:hAnsi="Calibri"/>
                <w:b w:val="0"/>
                <w:bCs w:val="0"/>
                <w:color w:val="000000"/>
                <w:sz w:val="18"/>
                <w:szCs w:val="18"/>
              </w:rPr>
            </w:pPr>
            <w:r w:rsidDel="00000000" w:rsidR="00000000" w:rsidRPr="00000000">
              <w:rPr>
                <w:rFonts w:ascii="Calibri" w:cs="Calibri" w:eastAsia="Calibri" w:hAnsi="Calibri"/>
                <w:b w:val="0"/>
                <w:bCs w:val="0"/>
                <w:color w:val="000000"/>
                <w:sz w:val="18"/>
                <w:szCs w:val="18"/>
                <w:rtl w:val="0"/>
              </w:rPr>
              <w:t xml:space="preserve">El proyecto busca centralizar la información de cada compañía, permitiendo que cada una trabaje con sus propios registros mientras Comandancia pueda consultar información </w:t>
            </w:r>
          </w:p>
          <w:p w:rsidR="00000000" w:rsidDel="00000000" w:rsidP="00000000" w:rsidRDefault="00000000" w:rsidRPr="00000000" w14:paraId="0000002E">
            <w:pPr>
              <w:spacing w:after="0" w:before="0" w:line="240" w:lineRule="auto"/>
              <w:jc w:val="left"/>
              <w:rPr>
                <w:sz w:val="18"/>
                <w:szCs w:val="18"/>
              </w:rPr>
            </w:pPr>
            <w:r w:rsidDel="00000000" w:rsidR="00000000" w:rsidRPr="00000000">
              <w:rPr>
                <w:rtl w:val="0"/>
              </w:rPr>
            </w:r>
          </w:p>
          <w:p w:rsidR="00000000" w:rsidDel="00000000" w:rsidP="00000000" w:rsidRDefault="00000000" w:rsidRPr="00000000" w14:paraId="0000002F">
            <w:pPr>
              <w:spacing w:after="0" w:before="0" w:line="240" w:lineRule="auto"/>
              <w:jc w:val="left"/>
              <w:rPr/>
            </w:pPr>
            <w:r w:rsidDel="00000000" w:rsidR="00000000" w:rsidRPr="00000000">
              <w:rPr>
                <w:rFonts w:ascii="Calibri" w:cs="Calibri" w:eastAsia="Calibri" w:hAnsi="Calibri"/>
                <w:b w:val="0"/>
                <w:bCs w:val="0"/>
                <w:color w:val="000000"/>
                <w:sz w:val="18"/>
                <w:szCs w:val="18"/>
                <w:rtl w:val="0"/>
              </w:rPr>
              <w:t xml:space="preserve">Para Ingeniería en Informática</w:t>
            </w:r>
            <w:r w:rsidDel="00000000" w:rsidR="00000000" w:rsidRPr="00000000">
              <w:rPr>
                <w:sz w:val="18"/>
                <w:szCs w:val="18"/>
                <w:rtl w:val="0"/>
              </w:rPr>
              <w:t xml:space="preserve"> </w:t>
            </w:r>
            <w:r w:rsidDel="00000000" w:rsidR="00000000" w:rsidRPr="00000000">
              <w:rPr>
                <w:rFonts w:ascii="Calibri" w:cs="Calibri" w:eastAsia="Calibri" w:hAnsi="Calibri"/>
                <w:b w:val="0"/>
                <w:bCs w:val="0"/>
                <w:color w:val="000000"/>
                <w:sz w:val="18"/>
                <w:szCs w:val="18"/>
                <w:rtl w:val="0"/>
              </w:rPr>
              <w:t xml:space="preserve"> es relevante porque requiere levantar requerimiento</w:t>
            </w:r>
            <w:r w:rsidDel="00000000" w:rsidR="00000000" w:rsidRPr="00000000">
              <w:rPr>
                <w:sz w:val="18"/>
                <w:szCs w:val="18"/>
                <w:rtl w:val="0"/>
              </w:rPr>
              <w:t xml:space="preserve">s</w:t>
            </w:r>
            <w:r w:rsidDel="00000000" w:rsidR="00000000" w:rsidRPr="00000000">
              <w:rPr>
                <w:rFonts w:ascii="Calibri" w:cs="Calibri" w:eastAsia="Calibri" w:hAnsi="Calibri"/>
                <w:b w:val="0"/>
                <w:bCs w:val="0"/>
                <w:color w:val="000000"/>
                <w:sz w:val="18"/>
                <w:szCs w:val="18"/>
                <w:rtl w:val="0"/>
              </w:rPr>
              <w:t xml:space="preserve">, diseñar datos, desarrollar una solución web, controlar accesos, realizar pruebas y organizar el trabajo del proyecto</w:t>
            </w:r>
            <w:r w:rsidDel="00000000" w:rsidR="00000000" w:rsidRPr="00000000">
              <w:rPr>
                <w:rtl w:val="0"/>
              </w:rPr>
            </w:r>
          </w:p>
          <w:p w:rsidR="00000000" w:rsidDel="00000000" w:rsidP="00000000" w:rsidRDefault="00000000" w:rsidRPr="00000000" w14:paraId="00000030">
            <w:pPr>
              <w:spacing w:after="0" w:before="0" w:line="240" w:lineRule="auto"/>
              <w:jc w:val="left"/>
              <w:rPr/>
            </w:pPr>
            <w:r w:rsidDel="00000000" w:rsidR="00000000" w:rsidRPr="00000000">
              <w:rPr>
                <w:rFonts w:ascii="Calibri" w:cs="Calibri" w:eastAsia="Calibri" w:hAnsi="Calibri"/>
                <w:b w:val="0"/>
                <w:bCs w:val="0"/>
                <w:color w:val="000000"/>
                <w:sz w:val="18"/>
                <w:szCs w:val="18"/>
                <w:rtl w:val="0"/>
              </w:rPr>
              <w:t xml:space="preserve">El aporte esperado es mejorar el orden, la trazabilidad y la disponibilidad de la información, además de apoyar la planificación preventiva del mantenimiento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2">
            <w:pPr>
              <w:spacing w:after="0" w:before="0" w:line="240" w:lineRule="auto"/>
              <w:jc w:val="left"/>
              <w:rPr/>
            </w:pPr>
            <w:r w:rsidDel="00000000" w:rsidR="00000000" w:rsidRPr="00000000">
              <w:rPr>
                <w:rFonts w:ascii="Calibri" w:cs="Calibri" w:eastAsia="Calibri" w:hAnsi="Calibri"/>
                <w:b w:val="0"/>
                <w:bCs w:val="0"/>
                <w:color w:val="000000"/>
                <w:sz w:val="18"/>
                <w:szCs w:val="18"/>
                <w:rtl w:val="0"/>
              </w:rPr>
              <w:t xml:space="preserve">Se desarrollará una plataforma web para gestionar inventario, equipamiento, préstamos, unidades y mantenimiento de Bomberos de San Bernardo</w:t>
            </w:r>
            <w:r w:rsidDel="00000000" w:rsidR="00000000" w:rsidRPr="00000000">
              <w:rPr>
                <w:rtl w:val="0"/>
              </w:rPr>
            </w:r>
          </w:p>
          <w:p w:rsidR="00000000" w:rsidDel="00000000" w:rsidP="00000000" w:rsidRDefault="00000000" w:rsidRPr="00000000" w14:paraId="00000033">
            <w:pPr>
              <w:spacing w:after="0" w:before="0" w:line="240" w:lineRule="auto"/>
              <w:jc w:val="left"/>
              <w:rPr/>
            </w:pPr>
            <w:r w:rsidDel="00000000" w:rsidR="00000000" w:rsidRPr="00000000">
              <w:rPr>
                <w:rFonts w:ascii="Calibri" w:cs="Calibri" w:eastAsia="Calibri" w:hAnsi="Calibri"/>
                <w:b w:val="0"/>
                <w:bCs w:val="0"/>
                <w:color w:val="000000"/>
                <w:sz w:val="18"/>
                <w:szCs w:val="18"/>
                <w:rtl w:val="0"/>
              </w:rPr>
              <w:t xml:space="preserve">Cada compañía tendrá acceso a sus propios registros y Comandancia</w:t>
            </w:r>
            <w:r w:rsidDel="00000000" w:rsidR="00000000" w:rsidRPr="00000000">
              <w:rPr>
                <w:sz w:val="18"/>
                <w:szCs w:val="18"/>
                <w:rtl w:val="0"/>
              </w:rPr>
              <w:t xml:space="preserve"> tendrá </w:t>
            </w:r>
            <w:r w:rsidDel="00000000" w:rsidR="00000000" w:rsidRPr="00000000">
              <w:rPr>
                <w:rFonts w:ascii="Calibri" w:cs="Calibri" w:eastAsia="Calibri" w:hAnsi="Calibri"/>
                <w:b w:val="0"/>
                <w:bCs w:val="0"/>
                <w:color w:val="000000"/>
                <w:sz w:val="18"/>
                <w:szCs w:val="18"/>
                <w:rtl w:val="0"/>
              </w:rPr>
              <w:t xml:space="preserve"> permisos superiores para consultar información consolidada</w:t>
            </w:r>
            <w:r w:rsidDel="00000000" w:rsidR="00000000" w:rsidRPr="00000000">
              <w:rPr>
                <w:rtl w:val="0"/>
              </w:rPr>
            </w:r>
          </w:p>
          <w:p w:rsidR="00000000" w:rsidDel="00000000" w:rsidP="00000000" w:rsidRDefault="00000000" w:rsidRPr="00000000" w14:paraId="00000034">
            <w:pPr>
              <w:spacing w:after="0" w:before="0" w:line="240" w:lineRule="auto"/>
              <w:jc w:val="left"/>
              <w:rPr/>
            </w:pPr>
            <w:r w:rsidDel="00000000" w:rsidR="00000000" w:rsidRPr="00000000">
              <w:rPr>
                <w:rFonts w:ascii="Calibri" w:cs="Calibri" w:eastAsia="Calibri" w:hAnsi="Calibri"/>
                <w:b w:val="0"/>
                <w:bCs w:val="0"/>
                <w:color w:val="000000"/>
                <w:sz w:val="18"/>
                <w:szCs w:val="18"/>
                <w:rtl w:val="0"/>
              </w:rPr>
              <w:t xml:space="preserve">El sistema permitirá controlar artículos por cantidad o número de serie, registrar entregas y devoluciones de equipamiento, préstamos entre compañías, ubicación de materiales, vehículos, kilometraje, horas de funcionamiento, revisión diaria, mantenimiento preventivo y correctivo, alertas, reportes y exportación a Excel por fecha</w:t>
            </w:r>
            <w:r w:rsidDel="00000000" w:rsidR="00000000" w:rsidRPr="00000000">
              <w:rPr>
                <w:rtl w:val="0"/>
              </w:rPr>
            </w:r>
          </w:p>
          <w:p w:rsidR="00000000" w:rsidDel="00000000" w:rsidP="00000000" w:rsidRDefault="00000000" w:rsidRPr="00000000" w14:paraId="00000035">
            <w:pPr>
              <w:spacing w:after="0" w:before="0" w:line="240" w:lineRule="auto"/>
              <w:jc w:val="left"/>
              <w:rPr/>
            </w:pPr>
            <w:r w:rsidDel="00000000" w:rsidR="00000000" w:rsidRPr="00000000">
              <w:rPr>
                <w:rFonts w:ascii="Calibri" w:cs="Calibri" w:eastAsia="Calibri" w:hAnsi="Calibri"/>
                <w:b w:val="0"/>
                <w:bCs w:val="0"/>
                <w:color w:val="000000"/>
                <w:sz w:val="18"/>
                <w:szCs w:val="18"/>
                <w:rtl w:val="0"/>
              </w:rPr>
              <w:t xml:space="preserve">La solución se plantea para funcionar de manera centralizada en un servidor local de Bomberos y será desarrollada de forma incremental mediante Scrum</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7">
            <w:pPr>
              <w:spacing w:after="0" w:before="0" w:line="240" w:lineRule="auto"/>
              <w:jc w:val="left"/>
              <w:rPr/>
            </w:pPr>
            <w:r w:rsidDel="00000000" w:rsidR="00000000" w:rsidRPr="00000000">
              <w:rPr>
                <w:rFonts w:ascii="Calibri" w:cs="Calibri" w:eastAsia="Calibri" w:hAnsi="Calibri"/>
                <w:b w:val="0"/>
                <w:bCs w:val="0"/>
                <w:color w:val="000000"/>
                <w:sz w:val="18"/>
                <w:szCs w:val="18"/>
                <w:rtl w:val="0"/>
              </w:rPr>
              <w:t xml:space="preserve">El proyecto se relaciona directamente con el perfil de egreso de Ingeniería en Informática</w:t>
            </w:r>
            <w:r w:rsidDel="00000000" w:rsidR="00000000" w:rsidRPr="00000000">
              <w:rPr>
                <w:rtl w:val="0"/>
              </w:rPr>
            </w:r>
          </w:p>
          <w:p w:rsidR="00000000" w:rsidDel="00000000" w:rsidP="00000000" w:rsidRDefault="00000000" w:rsidRPr="00000000" w14:paraId="00000038">
            <w:pPr>
              <w:spacing w:after="0" w:before="0" w:line="240" w:lineRule="auto"/>
              <w:jc w:val="left"/>
              <w:rPr/>
            </w:pPr>
            <w:r w:rsidDel="00000000" w:rsidR="00000000" w:rsidRPr="00000000">
              <w:rPr>
                <w:rFonts w:ascii="Calibri" w:cs="Calibri" w:eastAsia="Calibri" w:hAnsi="Calibri"/>
                <w:b w:val="0"/>
                <w:bCs w:val="0"/>
                <w:color w:val="000000"/>
                <w:sz w:val="18"/>
                <w:szCs w:val="18"/>
                <w:rtl w:val="0"/>
              </w:rPr>
              <w:t xml:space="preserve">Gestionar proyectos informáticos será necesario para organizar el Product Backlog, los Sprints, responsables, riesgos y seguimiento del avance</w:t>
            </w:r>
            <w:r w:rsidDel="00000000" w:rsidR="00000000" w:rsidRPr="00000000">
              <w:rPr>
                <w:rtl w:val="0"/>
              </w:rPr>
            </w:r>
          </w:p>
          <w:p w:rsidR="00000000" w:rsidDel="00000000" w:rsidP="00000000" w:rsidRDefault="00000000" w:rsidRPr="00000000" w14:paraId="00000039">
            <w:pPr>
              <w:spacing w:after="0" w:before="0" w:line="240" w:lineRule="auto"/>
              <w:jc w:val="left"/>
              <w:rPr/>
            </w:pPr>
            <w:r w:rsidDel="00000000" w:rsidR="00000000" w:rsidRPr="00000000">
              <w:rPr>
                <w:rFonts w:ascii="Calibri" w:cs="Calibri" w:eastAsia="Calibri" w:hAnsi="Calibri"/>
                <w:b w:val="0"/>
                <w:bCs w:val="0"/>
                <w:color w:val="000000"/>
                <w:sz w:val="18"/>
                <w:szCs w:val="18"/>
                <w:rtl w:val="0"/>
              </w:rPr>
              <w:t xml:space="preserve">Construir modelos de datos para estructurar compañías, usuarios, artículos, equipamiento, unidades, préstamos, revisiones y mantenimientos</w:t>
            </w:r>
            <w:r w:rsidDel="00000000" w:rsidR="00000000" w:rsidRPr="00000000">
              <w:rPr>
                <w:rtl w:val="0"/>
              </w:rPr>
            </w:r>
          </w:p>
          <w:p w:rsidR="00000000" w:rsidDel="00000000" w:rsidP="00000000" w:rsidRDefault="00000000" w:rsidRPr="00000000" w14:paraId="0000003A">
            <w:pPr>
              <w:spacing w:after="0" w:before="0" w:line="240" w:lineRule="auto"/>
              <w:jc w:val="left"/>
              <w:rPr/>
            </w:pPr>
            <w:r w:rsidDel="00000000" w:rsidR="00000000" w:rsidRPr="00000000">
              <w:rPr>
                <w:rFonts w:ascii="Calibri" w:cs="Calibri" w:eastAsia="Calibri" w:hAnsi="Calibri"/>
                <w:b w:val="0"/>
                <w:bCs w:val="0"/>
                <w:color w:val="000000"/>
                <w:sz w:val="18"/>
                <w:szCs w:val="18"/>
                <w:rtl w:val="0"/>
              </w:rPr>
              <w:t xml:space="preserve">Desarrollar una solución de software</w:t>
            </w:r>
            <w:r w:rsidDel="00000000" w:rsidR="00000000" w:rsidRPr="00000000">
              <w:rPr>
                <w:sz w:val="18"/>
                <w:szCs w:val="18"/>
                <w:rtl w:val="0"/>
              </w:rPr>
              <w:t xml:space="preserve"> qu</w:t>
            </w:r>
            <w:r w:rsidDel="00000000" w:rsidR="00000000" w:rsidRPr="00000000">
              <w:rPr>
                <w:rFonts w:ascii="Calibri" w:cs="Calibri" w:eastAsia="Calibri" w:hAnsi="Calibri"/>
                <w:b w:val="0"/>
                <w:bCs w:val="0"/>
                <w:color w:val="000000"/>
                <w:sz w:val="18"/>
                <w:szCs w:val="18"/>
                <w:rtl w:val="0"/>
              </w:rPr>
              <w:t xml:space="preserve">e aplicará en la construcción </w:t>
            </w:r>
            <w:r w:rsidDel="00000000" w:rsidR="00000000" w:rsidRPr="00000000">
              <w:rPr>
                <w:sz w:val="18"/>
                <w:szCs w:val="18"/>
                <w:rtl w:val="0"/>
              </w:rPr>
              <w:t xml:space="preserve">y</w:t>
            </w:r>
            <w:r w:rsidDel="00000000" w:rsidR="00000000" w:rsidRPr="00000000">
              <w:rPr>
                <w:rFonts w:ascii="Calibri" w:cs="Calibri" w:eastAsia="Calibri" w:hAnsi="Calibri"/>
                <w:b w:val="0"/>
                <w:bCs w:val="0"/>
                <w:color w:val="000000"/>
                <w:sz w:val="18"/>
                <w:szCs w:val="18"/>
                <w:rtl w:val="0"/>
              </w:rPr>
              <w:t xml:space="preserve"> integración de las funciones del sistema</w:t>
            </w:r>
            <w:r w:rsidDel="00000000" w:rsidR="00000000" w:rsidRPr="00000000">
              <w:rPr>
                <w:rtl w:val="0"/>
              </w:rPr>
            </w:r>
          </w:p>
          <w:p w:rsidR="00000000" w:rsidDel="00000000" w:rsidP="00000000" w:rsidRDefault="00000000" w:rsidRPr="00000000" w14:paraId="0000003B">
            <w:pPr>
              <w:spacing w:after="0" w:before="0" w:line="240" w:lineRule="auto"/>
              <w:jc w:val="left"/>
              <w:rPr/>
            </w:pPr>
            <w:r w:rsidDel="00000000" w:rsidR="00000000" w:rsidRPr="00000000">
              <w:rPr>
                <w:rFonts w:ascii="Calibri" w:cs="Calibri" w:eastAsia="Calibri" w:hAnsi="Calibri"/>
                <w:b w:val="0"/>
                <w:bCs w:val="0"/>
                <w:color w:val="000000"/>
                <w:sz w:val="18"/>
                <w:szCs w:val="18"/>
                <w:rtl w:val="0"/>
              </w:rPr>
              <w:t xml:space="preserve">Realizar pruebas de certificación y validación permitirá comprobar el cumplimiento de los requerimientos, detectar errores y realizar mejoras antes de la entrega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D">
            <w:pPr>
              <w:spacing w:after="0" w:before="0" w:line="240" w:lineRule="auto"/>
              <w:jc w:val="left"/>
              <w:rPr/>
            </w:pPr>
            <w:r w:rsidDel="00000000" w:rsidR="00000000" w:rsidRPr="00000000">
              <w:rPr>
                <w:rFonts w:ascii="Calibri" w:cs="Calibri" w:eastAsia="Calibri" w:hAnsi="Calibri"/>
                <w:b w:val="0"/>
                <w:bCs w:val="0"/>
                <w:color w:val="000000"/>
                <w:sz w:val="18"/>
                <w:szCs w:val="18"/>
                <w:rtl w:val="0"/>
              </w:rPr>
              <w:t xml:space="preserve">Mi principal interés profesional es desarrollarme en el área de datos, trabajando con bases de datos, análisis </w:t>
            </w:r>
            <w:r w:rsidDel="00000000" w:rsidR="00000000" w:rsidRPr="00000000">
              <w:rPr>
                <w:sz w:val="18"/>
                <w:szCs w:val="18"/>
                <w:rtl w:val="0"/>
              </w:rPr>
              <w:t xml:space="preserve">y</w:t>
            </w:r>
            <w:r w:rsidDel="00000000" w:rsidR="00000000" w:rsidRPr="00000000">
              <w:rPr>
                <w:rFonts w:ascii="Calibri" w:cs="Calibri" w:eastAsia="Calibri" w:hAnsi="Calibri"/>
                <w:b w:val="0"/>
                <w:bCs w:val="0"/>
                <w:color w:val="000000"/>
                <w:sz w:val="18"/>
                <w:szCs w:val="18"/>
                <w:rtl w:val="0"/>
              </w:rPr>
              <w:t xml:space="preserve"> inteligencia de negocios</w:t>
            </w:r>
            <w:r w:rsidDel="00000000" w:rsidR="00000000" w:rsidRPr="00000000">
              <w:rPr>
                <w:rtl w:val="0"/>
              </w:rPr>
            </w:r>
          </w:p>
          <w:p w:rsidR="00000000" w:rsidDel="00000000" w:rsidP="00000000" w:rsidRDefault="00000000" w:rsidRPr="00000000" w14:paraId="0000003E">
            <w:pPr>
              <w:spacing w:after="0" w:before="0" w:line="240" w:lineRule="auto"/>
              <w:jc w:val="left"/>
              <w:rPr/>
            </w:pPr>
            <w:r w:rsidDel="00000000" w:rsidR="00000000" w:rsidRPr="00000000">
              <w:rPr>
                <w:rFonts w:ascii="Calibri" w:cs="Calibri" w:eastAsia="Calibri" w:hAnsi="Calibri"/>
                <w:b w:val="0"/>
                <w:bCs w:val="0"/>
                <w:color w:val="000000"/>
                <w:sz w:val="18"/>
                <w:szCs w:val="18"/>
                <w:rtl w:val="0"/>
              </w:rPr>
              <w:t xml:space="preserve">Me interesa aprender a organizar grandes volúmenes de información y transformarlos en datos útiles para la toma de decisiones, utilizando en el futuro herramientas como BigQuery, Looker y procesos de datos batch o streaming</w:t>
            </w:r>
            <w:r w:rsidDel="00000000" w:rsidR="00000000" w:rsidRPr="00000000">
              <w:rPr>
                <w:rtl w:val="0"/>
              </w:rPr>
            </w:r>
          </w:p>
          <w:p w:rsidR="00000000" w:rsidDel="00000000" w:rsidP="00000000" w:rsidRDefault="00000000" w:rsidRPr="00000000" w14:paraId="0000003F">
            <w:pPr>
              <w:spacing w:after="0" w:before="0" w:line="240" w:lineRule="auto"/>
              <w:jc w:val="left"/>
              <w:rPr/>
            </w:pPr>
            <w:r w:rsidDel="00000000" w:rsidR="00000000" w:rsidRPr="00000000">
              <w:rPr>
                <w:rFonts w:ascii="Calibri" w:cs="Calibri" w:eastAsia="Calibri" w:hAnsi="Calibri"/>
                <w:b w:val="0"/>
                <w:bCs w:val="0"/>
                <w:color w:val="000000"/>
                <w:sz w:val="18"/>
                <w:szCs w:val="18"/>
                <w:rtl w:val="0"/>
              </w:rPr>
              <w:t xml:space="preserve">Este proyecto se relaciona con ese objetivo porque requiere diseñar una estructura de datos centralizada, mantener información histórica, realizar consultas y generar reportes sobre inventario, unidades y mantenimiento</w:t>
            </w:r>
            <w:r w:rsidDel="00000000" w:rsidR="00000000" w:rsidRPr="00000000">
              <w:rPr>
                <w:rtl w:val="0"/>
              </w:rPr>
            </w:r>
          </w:p>
          <w:p w:rsidR="00000000" w:rsidDel="00000000" w:rsidP="00000000" w:rsidRDefault="00000000" w:rsidRPr="00000000" w14:paraId="00000040">
            <w:pPr>
              <w:spacing w:after="0" w:before="0" w:line="240" w:lineRule="auto"/>
              <w:jc w:val="left"/>
              <w:rPr/>
            </w:pPr>
            <w:r w:rsidDel="00000000" w:rsidR="00000000" w:rsidRPr="00000000">
              <w:rPr>
                <w:rFonts w:ascii="Calibri" w:cs="Calibri" w:eastAsia="Calibri" w:hAnsi="Calibri"/>
                <w:b w:val="0"/>
                <w:bCs w:val="0"/>
                <w:color w:val="000000"/>
                <w:sz w:val="18"/>
                <w:szCs w:val="18"/>
                <w:rtl w:val="0"/>
              </w:rPr>
              <w:t xml:space="preserve">Además me permite reforzar desarrollo de software, arquitectura, requerimientos y gestión de proyectos en un contexto real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2">
            <w:pPr>
              <w:spacing w:after="0" w:before="0" w:line="240" w:lineRule="auto"/>
              <w:jc w:val="left"/>
              <w:rPr/>
            </w:pPr>
            <w:r w:rsidDel="00000000" w:rsidR="00000000" w:rsidRPr="00000000">
              <w:rPr>
                <w:rFonts w:ascii="Calibri" w:cs="Calibri" w:eastAsia="Calibri" w:hAnsi="Calibri"/>
                <w:b w:val="0"/>
                <w:bCs w:val="0"/>
                <w:color w:val="000000"/>
                <w:sz w:val="18"/>
                <w:szCs w:val="18"/>
                <w:rtl w:val="0"/>
              </w:rPr>
              <w:t xml:space="preserve">El proyecto es factible dentro del semestre porque el alcance puede organizarse por prioridad y desarrollarse de forma incremental durante las 18 semanas consideradas en la asignatura</w:t>
            </w:r>
            <w:r w:rsidDel="00000000" w:rsidR="00000000" w:rsidRPr="00000000">
              <w:rPr>
                <w:rtl w:val="0"/>
              </w:rPr>
            </w:r>
          </w:p>
          <w:p w:rsidR="00000000" w:rsidDel="00000000" w:rsidP="00000000" w:rsidRDefault="00000000" w:rsidRPr="00000000" w14:paraId="00000043">
            <w:pPr>
              <w:spacing w:after="0" w:before="0" w:line="240" w:lineRule="auto"/>
              <w:jc w:val="left"/>
              <w:rPr/>
            </w:pPr>
            <w:r w:rsidDel="00000000" w:rsidR="00000000" w:rsidRPr="00000000">
              <w:rPr>
                <w:rFonts w:ascii="Calibri" w:cs="Calibri" w:eastAsia="Calibri" w:hAnsi="Calibri"/>
                <w:b w:val="0"/>
                <w:bCs w:val="0"/>
                <w:color w:val="000000"/>
                <w:sz w:val="18"/>
                <w:szCs w:val="18"/>
                <w:rtl w:val="0"/>
              </w:rPr>
              <w:t xml:space="preserve">El equipo está compuesto por tres estudiantes y ya cuenta con reuniones de levantamiento, planillas utilizadas actualmente por Bomberos, requerimientos definidos, Product Backlog en Jira y herramientas de documentación y modelado</w:t>
            </w:r>
            <w:r w:rsidDel="00000000" w:rsidR="00000000" w:rsidRPr="00000000">
              <w:rPr>
                <w:rtl w:val="0"/>
              </w:rPr>
            </w:r>
          </w:p>
          <w:p w:rsidR="00000000" w:rsidDel="00000000" w:rsidP="00000000" w:rsidRDefault="00000000" w:rsidRPr="00000000" w14:paraId="00000044">
            <w:pPr>
              <w:spacing w:after="0" w:before="0" w:line="240" w:lineRule="auto"/>
              <w:jc w:val="left"/>
              <w:rPr/>
            </w:pPr>
            <w:r w:rsidDel="00000000" w:rsidR="00000000" w:rsidRPr="00000000">
              <w:rPr>
                <w:rFonts w:ascii="Calibri" w:cs="Calibri" w:eastAsia="Calibri" w:hAnsi="Calibri"/>
                <w:b w:val="0"/>
                <w:bCs w:val="0"/>
                <w:color w:val="000000"/>
                <w:sz w:val="18"/>
                <w:szCs w:val="18"/>
                <w:rtl w:val="0"/>
              </w:rPr>
              <w:t xml:space="preserve">Los recursos principales son computadores de desarrollo, repositorio de código, Jira y Confluence, Figma o draw.io, una base de datos, herramientas de programación y acceso al servidor local o entorno de pruebas</w:t>
            </w:r>
            <w:r w:rsidDel="00000000" w:rsidR="00000000" w:rsidRPr="00000000">
              <w:rPr>
                <w:rtl w:val="0"/>
              </w:rPr>
            </w:r>
          </w:p>
          <w:p w:rsidR="00000000" w:rsidDel="00000000" w:rsidP="00000000" w:rsidRDefault="00000000" w:rsidRPr="00000000" w14:paraId="00000045">
            <w:pPr>
              <w:spacing w:after="0" w:before="0" w:line="240" w:lineRule="auto"/>
              <w:jc w:val="left"/>
              <w:rPr/>
            </w:pPr>
            <w:r w:rsidDel="00000000" w:rsidR="00000000" w:rsidRPr="00000000">
              <w:rPr>
                <w:rFonts w:ascii="Calibri" w:cs="Calibri" w:eastAsia="Calibri" w:hAnsi="Calibri"/>
                <w:b w:val="0"/>
                <w:bCs w:val="0"/>
                <w:color w:val="000000"/>
                <w:sz w:val="18"/>
                <w:szCs w:val="18"/>
                <w:rtl w:val="0"/>
              </w:rPr>
              <w:t xml:space="preserve">Facilitan el desarrollo la existencia de una contraparte real, la información ya entregada por Bomberos y la posibilidad de validar avances por etapas</w:t>
            </w:r>
            <w:r w:rsidDel="00000000" w:rsidR="00000000" w:rsidRPr="00000000">
              <w:rPr>
                <w:rtl w:val="0"/>
              </w:rPr>
            </w:r>
          </w:p>
          <w:p w:rsidR="00000000" w:rsidDel="00000000" w:rsidP="00000000" w:rsidRDefault="00000000" w:rsidRPr="00000000" w14:paraId="00000046">
            <w:pPr>
              <w:spacing w:after="0" w:before="0" w:line="240" w:lineRule="auto"/>
              <w:jc w:val="left"/>
              <w:rPr/>
            </w:pPr>
            <w:r w:rsidDel="00000000" w:rsidR="00000000" w:rsidRPr="00000000">
              <w:rPr>
                <w:rFonts w:ascii="Calibri" w:cs="Calibri" w:eastAsia="Calibri" w:hAnsi="Calibri"/>
                <w:b w:val="0"/>
                <w:bCs w:val="0"/>
                <w:color w:val="000000"/>
                <w:sz w:val="18"/>
                <w:szCs w:val="18"/>
                <w:rtl w:val="0"/>
              </w:rPr>
              <w:t xml:space="preserve">Los principales riesgos son cambios de requerimientos, disponibilidad limitada de la contraparte, problemas técnicos de infraestructura y el tiempo del semestre</w:t>
            </w:r>
            <w:r w:rsidDel="00000000" w:rsidR="00000000" w:rsidRPr="00000000">
              <w:rPr>
                <w:rtl w:val="0"/>
              </w:rPr>
            </w:r>
          </w:p>
          <w:p w:rsidR="00000000" w:rsidDel="00000000" w:rsidP="00000000" w:rsidRDefault="00000000" w:rsidRPr="00000000" w14:paraId="00000047">
            <w:pPr>
              <w:spacing w:after="0" w:before="0" w:line="240" w:lineRule="auto"/>
              <w:jc w:val="left"/>
              <w:rPr/>
            </w:pPr>
            <w:r w:rsidDel="00000000" w:rsidR="00000000" w:rsidRPr="00000000">
              <w:rPr>
                <w:rFonts w:ascii="Calibri" w:cs="Calibri" w:eastAsia="Calibri" w:hAnsi="Calibri"/>
                <w:b w:val="0"/>
                <w:bCs w:val="0"/>
                <w:color w:val="000000"/>
                <w:sz w:val="18"/>
                <w:szCs w:val="18"/>
                <w:rtl w:val="0"/>
              </w:rPr>
              <w:t xml:space="preserve">Para reducirlos se priorizarán las funciones principales, se trabajará mediante Sprints, se validarán avances tempranamente y las funciones no prioritarias quedarán documentadas para una evolución posterior</w:t>
            </w:r>
            <w:r w:rsidDel="00000000" w:rsidR="00000000" w:rsidRPr="00000000">
              <w:rPr>
                <w:rtl w:val="0"/>
              </w:rPr>
            </w:r>
          </w:p>
        </w:tc>
      </w:tr>
    </w:tbl>
    <w:p w:rsidR="00000000" w:rsidDel="00000000" w:rsidP="00000000" w:rsidRDefault="00000000" w:rsidRPr="00000000" w14:paraId="00000048">
      <w:pPr>
        <w:rPr>
          <w:b w:val="1"/>
          <w:bCs w:val="1"/>
          <w:color w:val="4472c4"/>
          <w:sz w:val="32"/>
          <w:szCs w:val="32"/>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A">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E">
            <w:pPr>
              <w:spacing w:after="0" w:before="0" w:line="240" w:lineRule="auto"/>
              <w:jc w:val="left"/>
              <w:rPr/>
            </w:pPr>
            <w:r w:rsidDel="00000000" w:rsidR="00000000" w:rsidRPr="00000000">
              <w:rPr>
                <w:rFonts w:ascii="Calibri" w:cs="Calibri" w:eastAsia="Calibri" w:hAnsi="Calibri"/>
                <w:b w:val="0"/>
                <w:bCs w:val="0"/>
                <w:color w:val="000000"/>
                <w:sz w:val="19"/>
                <w:szCs w:val="19"/>
                <w:rtl w:val="0"/>
              </w:rPr>
              <w:t xml:space="preserve">Desarrollar una plataforma web centralizada para Bomberos de San Bernardo que permita gestionar inventario, equipamiento, unidades y mantenimiento, manteniendo el acceso separado por compañía y una supervisión consolidada desde Comandancia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0">
            <w:pPr>
              <w:spacing w:after="0" w:before="0" w:line="240" w:lineRule="auto"/>
              <w:jc w:val="left"/>
              <w:rPr/>
            </w:pPr>
            <w:r w:rsidDel="00000000" w:rsidR="00000000" w:rsidRPr="00000000">
              <w:rPr>
                <w:rFonts w:ascii="Calibri" w:cs="Calibri" w:eastAsia="Calibri" w:hAnsi="Calibri"/>
                <w:b w:val="0"/>
                <w:bCs w:val="0"/>
                <w:color w:val="000000"/>
                <w:sz w:val="19"/>
                <w:szCs w:val="19"/>
                <w:rtl w:val="0"/>
              </w:rPr>
              <w:t xml:space="preserve">Identificar y documentar los requerimientos funcionales y no funcionales de Bomberos de San Bernardo</w:t>
            </w:r>
            <w:r w:rsidDel="00000000" w:rsidR="00000000" w:rsidRPr="00000000">
              <w:rPr>
                <w:rtl w:val="0"/>
              </w:rPr>
            </w:r>
          </w:p>
          <w:p w:rsidR="00000000" w:rsidDel="00000000" w:rsidP="00000000" w:rsidRDefault="00000000" w:rsidRPr="00000000" w14:paraId="00000051">
            <w:pPr>
              <w:spacing w:after="0" w:before="0" w:line="240" w:lineRule="auto"/>
              <w:jc w:val="left"/>
              <w:rPr/>
            </w:pPr>
            <w:r w:rsidDel="00000000" w:rsidR="00000000" w:rsidRPr="00000000">
              <w:rPr>
                <w:rFonts w:ascii="Calibri" w:cs="Calibri" w:eastAsia="Calibri" w:hAnsi="Calibri"/>
                <w:b w:val="0"/>
                <w:bCs w:val="0"/>
                <w:color w:val="000000"/>
                <w:sz w:val="19"/>
                <w:szCs w:val="19"/>
                <w:rtl w:val="0"/>
              </w:rPr>
              <w:t xml:space="preserve">Diseñar la estructura de datos, los modelos funcionales y la arquitectura necesaria para la solución</w:t>
            </w:r>
            <w:r w:rsidDel="00000000" w:rsidR="00000000" w:rsidRPr="00000000">
              <w:rPr>
                <w:rtl w:val="0"/>
              </w:rPr>
            </w:r>
          </w:p>
          <w:p w:rsidR="00000000" w:rsidDel="00000000" w:rsidP="00000000" w:rsidRDefault="00000000" w:rsidRPr="00000000" w14:paraId="00000052">
            <w:pPr>
              <w:spacing w:after="0" w:before="0" w:line="240" w:lineRule="auto"/>
              <w:jc w:val="left"/>
              <w:rPr/>
            </w:pPr>
            <w:r w:rsidDel="00000000" w:rsidR="00000000" w:rsidRPr="00000000">
              <w:rPr>
                <w:rFonts w:ascii="Calibri" w:cs="Calibri" w:eastAsia="Calibri" w:hAnsi="Calibri"/>
                <w:b w:val="0"/>
                <w:bCs w:val="0"/>
                <w:color w:val="000000"/>
                <w:sz w:val="19"/>
                <w:szCs w:val="19"/>
                <w:rtl w:val="0"/>
              </w:rPr>
              <w:t xml:space="preserve">Implementar el control de usuarios, compañías, catálogo e inventario con trazabilidad de movimientos</w:t>
            </w:r>
            <w:r w:rsidDel="00000000" w:rsidR="00000000" w:rsidRPr="00000000">
              <w:rPr>
                <w:rtl w:val="0"/>
              </w:rPr>
            </w:r>
          </w:p>
          <w:p w:rsidR="00000000" w:rsidDel="00000000" w:rsidP="00000000" w:rsidRDefault="00000000" w:rsidRPr="00000000" w14:paraId="00000053">
            <w:pPr>
              <w:spacing w:after="0" w:before="0" w:line="240" w:lineRule="auto"/>
              <w:jc w:val="left"/>
              <w:rPr/>
            </w:pPr>
            <w:r w:rsidDel="00000000" w:rsidR="00000000" w:rsidRPr="00000000">
              <w:rPr>
                <w:rFonts w:ascii="Calibri" w:cs="Calibri" w:eastAsia="Calibri" w:hAnsi="Calibri"/>
                <w:b w:val="0"/>
                <w:bCs w:val="0"/>
                <w:color w:val="000000"/>
                <w:sz w:val="19"/>
                <w:szCs w:val="19"/>
                <w:rtl w:val="0"/>
              </w:rPr>
              <w:t xml:space="preserve">Implementar la gestión de equipamiento personal y préstamos entre compañías</w:t>
            </w:r>
            <w:r w:rsidDel="00000000" w:rsidR="00000000" w:rsidRPr="00000000">
              <w:rPr>
                <w:rtl w:val="0"/>
              </w:rPr>
            </w:r>
          </w:p>
          <w:p w:rsidR="00000000" w:rsidDel="00000000" w:rsidP="00000000" w:rsidRDefault="00000000" w:rsidRPr="00000000" w14:paraId="00000054">
            <w:pPr>
              <w:spacing w:after="0" w:before="0" w:line="240" w:lineRule="auto"/>
              <w:jc w:val="left"/>
              <w:rPr/>
            </w:pPr>
            <w:r w:rsidDel="00000000" w:rsidR="00000000" w:rsidRPr="00000000">
              <w:rPr>
                <w:rFonts w:ascii="Calibri" w:cs="Calibri" w:eastAsia="Calibri" w:hAnsi="Calibri"/>
                <w:b w:val="0"/>
                <w:bCs w:val="0"/>
                <w:color w:val="000000"/>
                <w:sz w:val="19"/>
                <w:szCs w:val="19"/>
                <w:rtl w:val="0"/>
              </w:rPr>
              <w:t xml:space="preserve">Implementar el registro de unidades, check in diario, mantenimiento preventivo y correctivo y alertas</w:t>
            </w:r>
            <w:r w:rsidDel="00000000" w:rsidR="00000000" w:rsidRPr="00000000">
              <w:rPr>
                <w:rtl w:val="0"/>
              </w:rPr>
            </w:r>
          </w:p>
          <w:p w:rsidR="00000000" w:rsidDel="00000000" w:rsidP="00000000" w:rsidRDefault="00000000" w:rsidRPr="00000000" w14:paraId="00000055">
            <w:pPr>
              <w:spacing w:after="0" w:before="0" w:line="240" w:lineRule="auto"/>
              <w:jc w:val="left"/>
              <w:rPr/>
            </w:pPr>
            <w:r w:rsidDel="00000000" w:rsidR="00000000" w:rsidRPr="00000000">
              <w:rPr>
                <w:rFonts w:ascii="Calibri" w:cs="Calibri" w:eastAsia="Calibri" w:hAnsi="Calibri"/>
                <w:b w:val="0"/>
                <w:bCs w:val="0"/>
                <w:color w:val="000000"/>
                <w:sz w:val="19"/>
                <w:szCs w:val="19"/>
                <w:rtl w:val="0"/>
              </w:rPr>
              <w:t xml:space="preserve">Realizar pruebas, validar los resultados con Bomberos y generar reportes y exportaciones de información</w:t>
            </w:r>
            <w:r w:rsidDel="00000000" w:rsidR="00000000" w:rsidRPr="00000000">
              <w:rPr>
                <w:rtl w:val="0"/>
              </w:rPr>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8">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vAlign w:val="center"/>
          </w:tcPr>
          <w:p w:rsidR="00000000" w:rsidDel="00000000" w:rsidP="00000000" w:rsidRDefault="00000000" w:rsidRPr="00000000" w14:paraId="0000005C">
            <w:pPr>
              <w:spacing w:after="0" w:line="240" w:lineRule="auto"/>
              <w:rPr>
                <w:sz w:val="14"/>
                <w:szCs w:val="14"/>
              </w:rPr>
            </w:pPr>
            <w:r w:rsidDel="00000000" w:rsidR="00000000" w:rsidRPr="00000000">
              <w:rPr>
                <w:sz w:val="14"/>
                <w:szCs w:val="14"/>
                <w:rtl w:val="0"/>
              </w:rPr>
              <w:t xml:space="preserve">Se utilizará Scrum como marco de trabajo para la gestión y desarrollo del proyecto. El trabajo se organizará mediante un Product Backlog administrado en Jira y Sprints de 7 días hábiles.</w:t>
            </w:r>
          </w:p>
          <w:p w:rsidR="00000000" w:rsidDel="00000000" w:rsidP="00000000" w:rsidRDefault="00000000" w:rsidRPr="00000000" w14:paraId="0000005D">
            <w:pPr>
              <w:spacing w:after="0" w:line="240" w:lineRule="auto"/>
              <w:rPr>
                <w:sz w:val="14"/>
                <w:szCs w:val="14"/>
              </w:rPr>
            </w:pPr>
            <w:r w:rsidDel="00000000" w:rsidR="00000000" w:rsidRPr="00000000">
              <w:rPr>
                <w:rtl w:val="0"/>
              </w:rPr>
            </w:r>
          </w:p>
          <w:p w:rsidR="00000000" w:rsidDel="00000000" w:rsidP="00000000" w:rsidRDefault="00000000" w:rsidRPr="00000000" w14:paraId="0000005E">
            <w:pPr>
              <w:spacing w:after="0" w:line="240" w:lineRule="auto"/>
              <w:rPr>
                <w:sz w:val="14"/>
                <w:szCs w:val="14"/>
              </w:rPr>
            </w:pPr>
            <w:r w:rsidDel="00000000" w:rsidR="00000000" w:rsidRPr="00000000">
              <w:rPr>
                <w:sz w:val="14"/>
                <w:szCs w:val="14"/>
                <w:rtl w:val="0"/>
              </w:rPr>
              <w:t xml:space="preserve">Cada Sprint comenzará con un Sprint Planning, donde el Scrum Team definirá el Sprint Goal, seleccionará los ítems que pueden completarse durante el Sprint y establecerá un plan inicial de trabajo. Durante el Sprint se realizarán las actividades de análisis, diseño, desarrollo, integración, pruebas y documentación necesarias para obtener un incremento funcional.</w:t>
            </w:r>
          </w:p>
          <w:p w:rsidR="00000000" w:rsidDel="00000000" w:rsidP="00000000" w:rsidRDefault="00000000" w:rsidRPr="00000000" w14:paraId="0000005F">
            <w:pPr>
              <w:spacing w:after="0" w:line="240" w:lineRule="auto"/>
              <w:rPr>
                <w:sz w:val="14"/>
                <w:szCs w:val="14"/>
              </w:rPr>
            </w:pPr>
            <w:r w:rsidDel="00000000" w:rsidR="00000000" w:rsidRPr="00000000">
              <w:rPr>
                <w:rtl w:val="0"/>
              </w:rPr>
            </w:r>
          </w:p>
          <w:p w:rsidR="00000000" w:rsidDel="00000000" w:rsidP="00000000" w:rsidRDefault="00000000" w:rsidRPr="00000000" w14:paraId="00000060">
            <w:pPr>
              <w:spacing w:after="0" w:line="240" w:lineRule="auto"/>
              <w:rPr>
                <w:sz w:val="14"/>
                <w:szCs w:val="14"/>
              </w:rPr>
            </w:pPr>
            <w:r w:rsidDel="00000000" w:rsidR="00000000" w:rsidRPr="00000000">
              <w:rPr>
                <w:sz w:val="14"/>
                <w:szCs w:val="14"/>
                <w:rtl w:val="0"/>
              </w:rPr>
              <w:t xml:space="preserve">Se realizará un Daily Scrum durante los días de trabajo para revisar el avance hacia el Sprint Goal, identificar impedimentos y ajustar el plan cuando sea necesario. El Product Backlog será refinado progresivamente para preparar las historias próximas, aclarar criterios, dependencias y realizar las estimaciones correspondientes.</w:t>
            </w:r>
          </w:p>
          <w:p w:rsidR="00000000" w:rsidDel="00000000" w:rsidP="00000000" w:rsidRDefault="00000000" w:rsidRPr="00000000" w14:paraId="00000061">
            <w:pPr>
              <w:spacing w:after="0" w:line="240" w:lineRule="auto"/>
              <w:rPr>
                <w:sz w:val="14"/>
                <w:szCs w:val="14"/>
              </w:rPr>
            </w:pPr>
            <w:r w:rsidDel="00000000" w:rsidR="00000000" w:rsidRPr="00000000">
              <w:rPr>
                <w:rtl w:val="0"/>
              </w:rPr>
            </w:r>
          </w:p>
          <w:p w:rsidR="00000000" w:rsidDel="00000000" w:rsidP="00000000" w:rsidRDefault="00000000" w:rsidRPr="00000000" w14:paraId="00000062">
            <w:pPr>
              <w:spacing w:after="0" w:line="240" w:lineRule="auto"/>
              <w:rPr>
                <w:sz w:val="14"/>
                <w:szCs w:val="14"/>
              </w:rPr>
            </w:pPr>
            <w:r w:rsidDel="00000000" w:rsidR="00000000" w:rsidRPr="00000000">
              <w:rPr>
                <w:sz w:val="14"/>
                <w:szCs w:val="14"/>
                <w:rtl w:val="0"/>
              </w:rPr>
              <w:t xml:space="preserve">Al finalizar cada Sprint se realizará una Sprint Review para inspeccionar el incremento y recoger retroalimentación, seguida de una Sprint Retrospective para identificar mejoras en la forma de trabajo del equipo.</w:t>
            </w:r>
          </w:p>
          <w:p w:rsidR="00000000" w:rsidDel="00000000" w:rsidP="00000000" w:rsidRDefault="00000000" w:rsidRPr="00000000" w14:paraId="00000063">
            <w:pPr>
              <w:spacing w:after="0" w:line="240" w:lineRule="auto"/>
              <w:rPr>
                <w:sz w:val="14"/>
                <w:szCs w:val="14"/>
              </w:rPr>
            </w:pPr>
            <w:r w:rsidDel="00000000" w:rsidR="00000000" w:rsidRPr="00000000">
              <w:rPr>
                <w:rtl w:val="0"/>
              </w:rPr>
            </w:r>
          </w:p>
          <w:p w:rsidR="00000000" w:rsidDel="00000000" w:rsidP="00000000" w:rsidRDefault="00000000" w:rsidRPr="00000000" w14:paraId="00000064">
            <w:pPr>
              <w:spacing w:after="0" w:line="240" w:lineRule="auto"/>
              <w:rPr>
                <w:sz w:val="14"/>
                <w:szCs w:val="14"/>
              </w:rPr>
            </w:pPr>
            <w:r w:rsidDel="00000000" w:rsidR="00000000" w:rsidRPr="00000000">
              <w:rPr>
                <w:sz w:val="14"/>
                <w:szCs w:val="14"/>
                <w:rtl w:val="0"/>
              </w:rPr>
              <w:t xml:space="preserve">Se utilizará una Definition of Done común para determinar cuándo una historia puede considerarse terminada. Jira será la fuente operativa del Product Backlog y del seguimiento de los Sprints, GitHub se utilizará para el control de versiones del código y Confluence/Drive para la documentación y evidencias del proyecto.</w:t>
            </w:r>
          </w:p>
          <w:p w:rsidR="00000000" w:rsidDel="00000000" w:rsidP="00000000" w:rsidRDefault="00000000" w:rsidRPr="00000000" w14:paraId="00000065">
            <w:pPr>
              <w:spacing w:after="0" w:line="240" w:lineRule="auto"/>
              <w:rPr>
                <w:sz w:val="14"/>
                <w:szCs w:val="14"/>
              </w:rPr>
            </w:pPr>
            <w:r w:rsidDel="00000000" w:rsidR="00000000" w:rsidRPr="00000000">
              <w:rPr>
                <w:rtl w:val="0"/>
              </w:rPr>
            </w:r>
          </w:p>
          <w:p w:rsidR="00000000" w:rsidDel="00000000" w:rsidP="00000000" w:rsidRDefault="00000000" w:rsidRPr="00000000" w14:paraId="00000066">
            <w:pPr>
              <w:spacing w:after="0" w:line="240" w:lineRule="auto"/>
              <w:rPr>
                <w:sz w:val="14"/>
                <w:szCs w:val="14"/>
              </w:rPr>
            </w:pPr>
            <w:r w:rsidDel="00000000" w:rsidR="00000000" w:rsidRPr="00000000">
              <w:rPr>
                <w:sz w:val="14"/>
                <w:szCs w:val="14"/>
                <w:rtl w:val="0"/>
              </w:rPr>
              <w:t xml:space="preserve">Responsabilidades Scrum: Mauricio Zenteno asumirá las responsabilidades de Product Owner y Scrum Master. Mauricio Zenteno, Paulo Rivas y Alexander López participarán como Developers de acuerdo con el trabajo necesario para obtener cada incremento.</w:t>
            </w:r>
          </w:p>
          <w:p w:rsidR="00000000" w:rsidDel="00000000" w:rsidP="00000000" w:rsidRDefault="00000000" w:rsidRPr="00000000" w14:paraId="00000067">
            <w:pPr>
              <w:spacing w:after="0" w:line="240" w:lineRule="auto"/>
              <w:rPr>
                <w:sz w:val="14"/>
                <w:szCs w:val="14"/>
              </w:rPr>
            </w:pPr>
            <w:r w:rsidDel="00000000" w:rsidR="00000000" w:rsidRPr="00000000">
              <w:rPr>
                <w:rtl w:val="0"/>
              </w:rPr>
            </w:r>
          </w:p>
          <w:p w:rsidR="00000000" w:rsidDel="00000000" w:rsidP="00000000" w:rsidRDefault="00000000" w:rsidRPr="00000000" w14:paraId="00000068">
            <w:pPr>
              <w:spacing w:after="0" w:before="0" w:line="240" w:lineRule="auto"/>
              <w:rPr/>
            </w:pPr>
            <w:r w:rsidDel="00000000" w:rsidR="00000000" w:rsidRPr="00000000">
              <w:rPr>
                <w:sz w:val="14"/>
                <w:szCs w:val="14"/>
                <w:rtl w:val="0"/>
              </w:rPr>
              <w:t xml:space="preserve">Especialidades del equipo: Mauricio Zenteno estará principalmente orientado a requerimientos, documentación y trazabilidad; Paulo Rivas al backend en Python/Django y lógica de negocio; y Alexander López al frontend mediante Django Templates, HTML, CSS y Bootstrap. Estas especialidades no constituyen subequipos ni limitan la colaboración dentro del Sprint.</w:t>
            </w:r>
            <w:r w:rsidDel="00000000" w:rsidR="00000000" w:rsidRPr="00000000">
              <w:rPr>
                <w:rtl w:val="0"/>
              </w:rPr>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A">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B">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r>
          </w:p>
        </w:tc>
      </w:tr>
    </w:tbl>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vAlign w:val="center"/>
          </w:tcPr>
          <w:p w:rsidR="00000000" w:rsidDel="00000000" w:rsidP="00000000" w:rsidRDefault="00000000" w:rsidRPr="00000000" w14:paraId="00000072">
            <w:pPr>
              <w:spacing w:after="0" w:before="0" w:line="240" w:lineRule="auto"/>
              <w:jc w:val="left"/>
              <w:rPr/>
            </w:pPr>
            <w:r w:rsidDel="00000000" w:rsidR="00000000" w:rsidRPr="00000000">
              <w:rPr>
                <w:rFonts w:ascii="Calibri" w:cs="Calibri" w:eastAsia="Calibri" w:hAnsi="Calibri"/>
                <w:b w:val="0"/>
                <w:bCs w:val="0"/>
                <w:color w:val="000000"/>
                <w:sz w:val="17"/>
                <w:szCs w:val="17"/>
                <w:rtl w:val="0"/>
              </w:rPr>
              <w:t xml:space="preserve">Avance</w:t>
            </w:r>
            <w:r w:rsidDel="00000000" w:rsidR="00000000" w:rsidRPr="00000000">
              <w:rPr>
                <w:rtl w:val="0"/>
              </w:rPr>
            </w:r>
          </w:p>
        </w:tc>
        <w:tc>
          <w:tcPr>
            <w:vAlign w:val="center"/>
          </w:tcPr>
          <w:p w:rsidR="00000000" w:rsidDel="00000000" w:rsidP="00000000" w:rsidRDefault="00000000" w:rsidRPr="00000000" w14:paraId="00000073">
            <w:pPr>
              <w:spacing w:after="0" w:before="0" w:line="240" w:lineRule="auto"/>
              <w:jc w:val="left"/>
              <w:rPr/>
            </w:pPr>
            <w:r w:rsidDel="00000000" w:rsidR="00000000" w:rsidRPr="00000000">
              <w:rPr>
                <w:rFonts w:ascii="Calibri" w:cs="Calibri" w:eastAsia="Calibri" w:hAnsi="Calibri"/>
                <w:b w:val="0"/>
                <w:bCs w:val="0"/>
                <w:color w:val="000000"/>
                <w:sz w:val="17"/>
                <w:szCs w:val="17"/>
                <w:rtl w:val="0"/>
              </w:rPr>
              <w:t xml:space="preserve">Requerimientos y trazabilidad</w:t>
            </w:r>
            <w:r w:rsidDel="00000000" w:rsidR="00000000" w:rsidRPr="00000000">
              <w:rPr>
                <w:rtl w:val="0"/>
              </w:rPr>
            </w:r>
          </w:p>
        </w:tc>
        <w:tc>
          <w:tcPr>
            <w:vAlign w:val="center"/>
          </w:tcPr>
          <w:p w:rsidR="00000000" w:rsidDel="00000000" w:rsidP="00000000" w:rsidRDefault="00000000" w:rsidRPr="00000000" w14:paraId="00000074">
            <w:pPr>
              <w:spacing w:after="0" w:before="0" w:line="240" w:lineRule="auto"/>
              <w:jc w:val="left"/>
              <w:rPr/>
            </w:pPr>
            <w:r w:rsidDel="00000000" w:rsidR="00000000" w:rsidRPr="00000000">
              <w:rPr>
                <w:rFonts w:ascii="Calibri" w:cs="Calibri" w:eastAsia="Calibri" w:hAnsi="Calibri"/>
                <w:b w:val="0"/>
                <w:bCs w:val="0"/>
                <w:color w:val="000000"/>
                <w:sz w:val="17"/>
                <w:szCs w:val="17"/>
                <w:rtl w:val="0"/>
              </w:rPr>
              <w:t xml:space="preserve">Catálogo de requerimientos, matriz de trazabilidad, stakeholders y evidencia del levantamiento realizado con Bomberos</w:t>
            </w:r>
            <w:r w:rsidDel="00000000" w:rsidR="00000000" w:rsidRPr="00000000">
              <w:rPr>
                <w:rtl w:val="0"/>
              </w:rPr>
            </w:r>
          </w:p>
        </w:tc>
        <w:tc>
          <w:tcPr>
            <w:vAlign w:val="center"/>
          </w:tcPr>
          <w:p w:rsidR="00000000" w:rsidDel="00000000" w:rsidP="00000000" w:rsidRDefault="00000000" w:rsidRPr="00000000" w14:paraId="00000075">
            <w:pPr>
              <w:spacing w:after="0" w:before="0" w:line="240" w:lineRule="auto"/>
              <w:jc w:val="left"/>
              <w:rPr/>
            </w:pPr>
            <w:r w:rsidDel="00000000" w:rsidR="00000000" w:rsidRPr="00000000">
              <w:rPr>
                <w:rFonts w:ascii="Calibri" w:cs="Calibri" w:eastAsia="Calibri" w:hAnsi="Calibri"/>
                <w:b w:val="0"/>
                <w:bCs w:val="0"/>
                <w:color w:val="000000"/>
                <w:sz w:val="17"/>
                <w:szCs w:val="17"/>
                <w:rtl w:val="0"/>
              </w:rPr>
              <w:t xml:space="preserve">Permite demostrar que el alcance parte de necesidades reales y que los requerimientos están relacionados con el trabajo planificado</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76">
            <w:pPr>
              <w:spacing w:after="0" w:before="0" w:line="240" w:lineRule="auto"/>
              <w:jc w:val="left"/>
              <w:rPr/>
            </w:pPr>
            <w:r w:rsidDel="00000000" w:rsidR="00000000" w:rsidRPr="00000000">
              <w:rPr>
                <w:rFonts w:ascii="Calibri" w:cs="Calibri" w:eastAsia="Calibri" w:hAnsi="Calibri"/>
                <w:b w:val="0"/>
                <w:bCs w:val="0"/>
                <w:color w:val="000000"/>
                <w:sz w:val="17"/>
                <w:szCs w:val="17"/>
                <w:rtl w:val="0"/>
              </w:rPr>
              <w:t xml:space="preserve">Avance</w:t>
            </w:r>
            <w:r w:rsidDel="00000000" w:rsidR="00000000" w:rsidRPr="00000000">
              <w:rPr>
                <w:rtl w:val="0"/>
              </w:rPr>
            </w:r>
          </w:p>
        </w:tc>
        <w:tc>
          <w:tcPr>
            <w:vAlign w:val="center"/>
          </w:tcPr>
          <w:p w:rsidR="00000000" w:rsidDel="00000000" w:rsidP="00000000" w:rsidRDefault="00000000" w:rsidRPr="00000000" w14:paraId="00000077">
            <w:pPr>
              <w:spacing w:after="0" w:before="0" w:line="240" w:lineRule="auto"/>
              <w:jc w:val="left"/>
              <w:rPr/>
            </w:pPr>
            <w:r w:rsidDel="00000000" w:rsidR="00000000" w:rsidRPr="00000000">
              <w:rPr>
                <w:rFonts w:ascii="Calibri" w:cs="Calibri" w:eastAsia="Calibri" w:hAnsi="Calibri"/>
                <w:b w:val="0"/>
                <w:bCs w:val="0"/>
                <w:color w:val="000000"/>
                <w:sz w:val="17"/>
                <w:szCs w:val="17"/>
                <w:rtl w:val="0"/>
              </w:rPr>
              <w:t xml:space="preserve">Product Backlog y documentación Scrum</w:t>
            </w:r>
            <w:r w:rsidDel="00000000" w:rsidR="00000000" w:rsidRPr="00000000">
              <w:rPr>
                <w:rtl w:val="0"/>
              </w:rPr>
            </w:r>
          </w:p>
        </w:tc>
        <w:tc>
          <w:tcPr>
            <w:vAlign w:val="center"/>
          </w:tcPr>
          <w:p w:rsidR="00000000" w:rsidDel="00000000" w:rsidP="00000000" w:rsidRDefault="00000000" w:rsidRPr="00000000" w14:paraId="00000078">
            <w:pPr>
              <w:spacing w:after="0" w:before="0" w:line="240" w:lineRule="auto"/>
              <w:jc w:val="left"/>
              <w:rPr/>
            </w:pPr>
            <w:r w:rsidDel="00000000" w:rsidR="00000000" w:rsidRPr="00000000">
              <w:rPr>
                <w:rFonts w:ascii="Calibri" w:cs="Calibri" w:eastAsia="Calibri" w:hAnsi="Calibri"/>
                <w:b w:val="0"/>
                <w:bCs w:val="0"/>
                <w:color w:val="000000"/>
                <w:sz w:val="17"/>
                <w:szCs w:val="17"/>
                <w:rtl w:val="0"/>
              </w:rPr>
              <w:t xml:space="preserve">Épicas, historias, criterios de aceptación, Product Goal, Definition of Done, Sprints y seguimiento en Jira y Confluence. Sprint Planning, Sprint Goal, Sprint Review y Sprint Retrospective.</w:t>
            </w:r>
            <w:r w:rsidDel="00000000" w:rsidR="00000000" w:rsidRPr="00000000">
              <w:rPr>
                <w:rtl w:val="0"/>
              </w:rPr>
            </w:r>
          </w:p>
        </w:tc>
        <w:tc>
          <w:tcPr>
            <w:vAlign w:val="center"/>
          </w:tcPr>
          <w:p w:rsidR="00000000" w:rsidDel="00000000" w:rsidP="00000000" w:rsidRDefault="00000000" w:rsidRPr="00000000" w14:paraId="00000079">
            <w:pPr>
              <w:spacing w:after="0" w:before="0" w:line="240" w:lineRule="auto"/>
              <w:jc w:val="left"/>
              <w:rPr/>
            </w:pPr>
            <w:r w:rsidDel="00000000" w:rsidR="00000000" w:rsidRPr="00000000">
              <w:rPr>
                <w:rFonts w:ascii="Calibri" w:cs="Calibri" w:eastAsia="Calibri" w:hAnsi="Calibri"/>
                <w:b w:val="0"/>
                <w:bCs w:val="0"/>
                <w:color w:val="000000"/>
                <w:sz w:val="17"/>
                <w:szCs w:val="17"/>
                <w:rtl w:val="0"/>
              </w:rPr>
              <w:t xml:space="preserve">Permite evidenciar la planificación, organización, asignación de responsabilidades y avance del proyecto</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7A">
            <w:pPr>
              <w:spacing w:after="0" w:before="0" w:line="240" w:lineRule="auto"/>
              <w:jc w:val="left"/>
              <w:rPr/>
            </w:pPr>
            <w:r w:rsidDel="00000000" w:rsidR="00000000" w:rsidRPr="00000000">
              <w:rPr>
                <w:rFonts w:ascii="Calibri" w:cs="Calibri" w:eastAsia="Calibri" w:hAnsi="Calibri"/>
                <w:b w:val="0"/>
                <w:bCs w:val="0"/>
                <w:color w:val="000000"/>
                <w:sz w:val="17"/>
                <w:szCs w:val="17"/>
                <w:rtl w:val="0"/>
              </w:rPr>
              <w:t xml:space="preserve">Final</w:t>
            </w:r>
            <w:r w:rsidDel="00000000" w:rsidR="00000000" w:rsidRPr="00000000">
              <w:rPr>
                <w:rtl w:val="0"/>
              </w:rPr>
            </w:r>
          </w:p>
        </w:tc>
        <w:tc>
          <w:tcPr>
            <w:vAlign w:val="center"/>
          </w:tcPr>
          <w:p w:rsidR="00000000" w:rsidDel="00000000" w:rsidP="00000000" w:rsidRDefault="00000000" w:rsidRPr="00000000" w14:paraId="0000007B">
            <w:pPr>
              <w:spacing w:after="0" w:before="0" w:line="240" w:lineRule="auto"/>
              <w:jc w:val="left"/>
              <w:rPr/>
            </w:pPr>
            <w:r w:rsidDel="00000000" w:rsidR="00000000" w:rsidRPr="00000000">
              <w:rPr>
                <w:rFonts w:ascii="Calibri" w:cs="Calibri" w:eastAsia="Calibri" w:hAnsi="Calibri"/>
                <w:b w:val="0"/>
                <w:bCs w:val="0"/>
                <w:color w:val="000000"/>
                <w:sz w:val="17"/>
                <w:szCs w:val="17"/>
                <w:rtl w:val="0"/>
              </w:rPr>
              <w:t xml:space="preserve">Prototipo funcional y arquitectura</w:t>
            </w:r>
            <w:r w:rsidDel="00000000" w:rsidR="00000000" w:rsidRPr="00000000">
              <w:rPr>
                <w:rtl w:val="0"/>
              </w:rPr>
            </w:r>
          </w:p>
        </w:tc>
        <w:tc>
          <w:tcPr>
            <w:vAlign w:val="center"/>
          </w:tcPr>
          <w:p w:rsidR="00000000" w:rsidDel="00000000" w:rsidP="00000000" w:rsidRDefault="00000000" w:rsidRPr="00000000" w14:paraId="0000007C">
            <w:pPr>
              <w:spacing w:after="0" w:before="0" w:line="240" w:lineRule="auto"/>
              <w:jc w:val="left"/>
              <w:rPr/>
            </w:pPr>
            <w:r w:rsidDel="00000000" w:rsidR="00000000" w:rsidRPr="00000000">
              <w:rPr>
                <w:rFonts w:ascii="Calibri" w:cs="Calibri" w:eastAsia="Calibri" w:hAnsi="Calibri"/>
                <w:b w:val="0"/>
                <w:bCs w:val="0"/>
                <w:color w:val="000000"/>
                <w:sz w:val="17"/>
                <w:szCs w:val="17"/>
                <w:rtl w:val="0"/>
              </w:rPr>
              <w:t xml:space="preserve">Sistema integrado con los módulos principales, modelo de datos, arquitectura y evidencia de funcionamiento en el entorno definido</w:t>
            </w:r>
            <w:r w:rsidDel="00000000" w:rsidR="00000000" w:rsidRPr="00000000">
              <w:rPr>
                <w:rtl w:val="0"/>
              </w:rPr>
            </w:r>
          </w:p>
        </w:tc>
        <w:tc>
          <w:tcPr>
            <w:vAlign w:val="center"/>
          </w:tcPr>
          <w:p w:rsidR="00000000" w:rsidDel="00000000" w:rsidP="00000000" w:rsidRDefault="00000000" w:rsidRPr="00000000" w14:paraId="0000007D">
            <w:pPr>
              <w:spacing w:after="0" w:before="0" w:line="240" w:lineRule="auto"/>
              <w:jc w:val="left"/>
              <w:rPr/>
            </w:pPr>
            <w:r w:rsidDel="00000000" w:rsidR="00000000" w:rsidRPr="00000000">
              <w:rPr>
                <w:rFonts w:ascii="Calibri" w:cs="Calibri" w:eastAsia="Calibri" w:hAnsi="Calibri"/>
                <w:b w:val="0"/>
                <w:bCs w:val="0"/>
                <w:color w:val="000000"/>
                <w:sz w:val="17"/>
                <w:szCs w:val="17"/>
                <w:rtl w:val="0"/>
              </w:rPr>
              <w:t xml:space="preserve">Permite demostrar la construcción e integración de la solución propuesta</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7E">
            <w:pPr>
              <w:spacing w:after="0" w:before="0" w:line="240" w:lineRule="auto"/>
              <w:jc w:val="left"/>
              <w:rPr/>
            </w:pPr>
            <w:r w:rsidDel="00000000" w:rsidR="00000000" w:rsidRPr="00000000">
              <w:rPr>
                <w:rFonts w:ascii="Calibri" w:cs="Calibri" w:eastAsia="Calibri" w:hAnsi="Calibri"/>
                <w:b w:val="0"/>
                <w:bCs w:val="0"/>
                <w:color w:val="000000"/>
                <w:sz w:val="17"/>
                <w:szCs w:val="17"/>
                <w:rtl w:val="0"/>
              </w:rPr>
              <w:t xml:space="preserve">Final</w:t>
            </w:r>
            <w:r w:rsidDel="00000000" w:rsidR="00000000" w:rsidRPr="00000000">
              <w:rPr>
                <w:rtl w:val="0"/>
              </w:rPr>
            </w:r>
          </w:p>
        </w:tc>
        <w:tc>
          <w:tcPr>
            <w:vAlign w:val="center"/>
          </w:tcPr>
          <w:p w:rsidR="00000000" w:rsidDel="00000000" w:rsidP="00000000" w:rsidRDefault="00000000" w:rsidRPr="00000000" w14:paraId="0000007F">
            <w:pPr>
              <w:spacing w:after="0" w:before="0" w:line="240" w:lineRule="auto"/>
              <w:jc w:val="left"/>
              <w:rPr/>
            </w:pPr>
            <w:r w:rsidDel="00000000" w:rsidR="00000000" w:rsidRPr="00000000">
              <w:rPr>
                <w:rFonts w:ascii="Calibri" w:cs="Calibri" w:eastAsia="Calibri" w:hAnsi="Calibri"/>
                <w:b w:val="0"/>
                <w:bCs w:val="0"/>
                <w:color w:val="000000"/>
                <w:sz w:val="17"/>
                <w:szCs w:val="17"/>
                <w:rtl w:val="0"/>
              </w:rPr>
              <w:t xml:space="preserve">Pruebas y validación</w:t>
            </w:r>
            <w:r w:rsidDel="00000000" w:rsidR="00000000" w:rsidRPr="00000000">
              <w:rPr>
                <w:rtl w:val="0"/>
              </w:rPr>
            </w:r>
          </w:p>
        </w:tc>
        <w:tc>
          <w:tcPr>
            <w:vAlign w:val="center"/>
          </w:tcPr>
          <w:p w:rsidR="00000000" w:rsidDel="00000000" w:rsidP="00000000" w:rsidRDefault="00000000" w:rsidRPr="00000000" w14:paraId="00000080">
            <w:pPr>
              <w:spacing w:after="0" w:before="0" w:line="240" w:lineRule="auto"/>
              <w:jc w:val="left"/>
              <w:rPr/>
            </w:pPr>
            <w:r w:rsidDel="00000000" w:rsidR="00000000" w:rsidRPr="00000000">
              <w:rPr>
                <w:rFonts w:ascii="Calibri" w:cs="Calibri" w:eastAsia="Calibri" w:hAnsi="Calibri"/>
                <w:b w:val="0"/>
                <w:bCs w:val="0"/>
                <w:color w:val="000000"/>
                <w:sz w:val="17"/>
                <w:szCs w:val="17"/>
                <w:rtl w:val="0"/>
              </w:rPr>
              <w:t xml:space="preserve">Casos de prueba, resultados, correcciones, evidencias de validación y documentación final</w:t>
            </w:r>
            <w:r w:rsidDel="00000000" w:rsidR="00000000" w:rsidRPr="00000000">
              <w:rPr>
                <w:rtl w:val="0"/>
              </w:rPr>
            </w:r>
          </w:p>
        </w:tc>
        <w:tc>
          <w:tcPr>
            <w:vAlign w:val="center"/>
          </w:tcPr>
          <w:p w:rsidR="00000000" w:rsidDel="00000000" w:rsidP="00000000" w:rsidRDefault="00000000" w:rsidRPr="00000000" w14:paraId="00000081">
            <w:pPr>
              <w:spacing w:after="0" w:before="0" w:line="240" w:lineRule="auto"/>
              <w:jc w:val="left"/>
              <w:rPr/>
            </w:pPr>
            <w:r w:rsidDel="00000000" w:rsidR="00000000" w:rsidRPr="00000000">
              <w:rPr>
                <w:rFonts w:ascii="Calibri" w:cs="Calibri" w:eastAsia="Calibri" w:hAnsi="Calibri"/>
                <w:b w:val="0"/>
                <w:bCs w:val="0"/>
                <w:color w:val="000000"/>
                <w:sz w:val="17"/>
                <w:szCs w:val="17"/>
                <w:rtl w:val="0"/>
              </w:rPr>
              <w:t xml:space="preserve">Permite demostrar el cumplimiento de requerimientos y las mejoras realizadas antes del cierre</w:t>
            </w:r>
            <w:r w:rsidDel="00000000" w:rsidR="00000000" w:rsidRPr="00000000">
              <w:rPr>
                <w:rtl w:val="0"/>
              </w:rPr>
            </w:r>
          </w:p>
        </w:tc>
      </w:tr>
    </w:tbl>
    <w:p w:rsidR="00000000" w:rsidDel="00000000" w:rsidP="00000000" w:rsidRDefault="00000000" w:rsidRPr="00000000" w14:paraId="00000082">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3">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8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shd w:fill="d9d9d9" w:val="clear"/>
            <w:vAlign w:val="center"/>
          </w:tcPr>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shd w:fill="d9d9d9" w:val="clear"/>
            <w:vAlign w:val="center"/>
          </w:tcPr>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shd w:fill="d9d9d9" w:val="clear"/>
            <w:vAlign w:val="center"/>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shd w:fill="d9d9d9" w:val="clear"/>
            <w:vAlign w:val="center"/>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vAlign w:val="center"/>
          </w:tcPr>
          <w:p w:rsidR="00000000" w:rsidDel="00000000" w:rsidP="00000000" w:rsidRDefault="00000000" w:rsidRPr="00000000" w14:paraId="00000095">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Gestionar proyectos informáticos</w:t>
            </w:r>
            <w:r w:rsidDel="00000000" w:rsidR="00000000" w:rsidRPr="00000000">
              <w:rPr>
                <w:rtl w:val="0"/>
              </w:rPr>
            </w:r>
          </w:p>
        </w:tc>
        <w:tc>
          <w:tcPr>
            <w:vAlign w:val="center"/>
          </w:tcPr>
          <w:p w:rsidR="00000000" w:rsidDel="00000000" w:rsidP="00000000" w:rsidRDefault="00000000" w:rsidRPr="00000000" w14:paraId="00000096">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Levantamiento y priorización de requerimientos</w:t>
            </w:r>
            <w:r w:rsidDel="00000000" w:rsidR="00000000" w:rsidRPr="00000000">
              <w:rPr>
                <w:rtl w:val="0"/>
              </w:rPr>
            </w:r>
          </w:p>
        </w:tc>
        <w:tc>
          <w:tcPr>
            <w:vAlign w:val="center"/>
          </w:tcPr>
          <w:p w:rsidR="00000000" w:rsidDel="00000000" w:rsidP="00000000" w:rsidRDefault="00000000" w:rsidRPr="00000000" w14:paraId="00000097">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Revisar reuniones, planillas y necesidades de Bomberos, completar RF/RNF y mantener trazabilidad con el backlog</w:t>
            </w:r>
            <w:r w:rsidDel="00000000" w:rsidR="00000000" w:rsidRPr="00000000">
              <w:rPr>
                <w:rtl w:val="0"/>
              </w:rPr>
            </w:r>
          </w:p>
        </w:tc>
        <w:tc>
          <w:tcPr>
            <w:vAlign w:val="center"/>
          </w:tcPr>
          <w:p w:rsidR="00000000" w:rsidDel="00000000" w:rsidP="00000000" w:rsidRDefault="00000000" w:rsidRPr="00000000" w14:paraId="00000098">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Reuniones, planillas Bomberos, Jira, Confluence, Drive</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99">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2 semanas</w:t>
            </w:r>
            <w:r w:rsidDel="00000000" w:rsidR="00000000" w:rsidRPr="00000000">
              <w:rPr>
                <w:rtl w:val="0"/>
              </w:rPr>
            </w:r>
          </w:p>
        </w:tc>
        <w:tc>
          <w:tcPr>
            <w:tcBorders>
              <w:left w:color="ffffff" w:space="0" w:sz="4" w:val="single"/>
            </w:tcBorders>
            <w:shd w:fill="ffffff" w:val="clear"/>
            <w:vAlign w:val="center"/>
          </w:tcPr>
          <w:p w:rsidR="00000000" w:rsidDel="00000000" w:rsidP="00000000" w:rsidRDefault="00000000" w:rsidRPr="00000000" w14:paraId="0000009A">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Mauricio + equipo</w:t>
            </w:r>
            <w:r w:rsidDel="00000000" w:rsidR="00000000" w:rsidRPr="00000000">
              <w:rPr>
                <w:rtl w:val="0"/>
              </w:rPr>
            </w:r>
          </w:p>
        </w:tc>
        <w:tc>
          <w:tcPr>
            <w:vAlign w:val="center"/>
          </w:tcPr>
          <w:p w:rsidR="00000000" w:rsidDel="00000000" w:rsidP="00000000" w:rsidRDefault="00000000" w:rsidRPr="00000000" w14:paraId="0000009B">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Facilita la información entregada por Bomberos</w:t>
            </w:r>
            <w:r w:rsidDel="00000000" w:rsidR="00000000" w:rsidRPr="00000000">
              <w:rPr>
                <w:rtl w:val="0"/>
              </w:rPr>
            </w:r>
          </w:p>
          <w:p w:rsidR="00000000" w:rsidDel="00000000" w:rsidP="00000000" w:rsidRDefault="00000000" w:rsidRPr="00000000" w14:paraId="0000009C">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Riesgo de cambios de alcance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Gestionar proyectos informáticos</w:t>
            </w:r>
            <w:r w:rsidDel="00000000" w:rsidR="00000000" w:rsidRPr="00000000">
              <w:rPr>
                <w:rtl w:val="0"/>
              </w:rPr>
            </w:r>
          </w:p>
        </w:tc>
        <w:tc>
          <w:tcPr>
            <w:vAlign w:val="center"/>
          </w:tcPr>
          <w:p w:rsidR="00000000" w:rsidDel="00000000" w:rsidP="00000000" w:rsidRDefault="00000000" w:rsidRPr="00000000" w14:paraId="0000009E">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Metodología, TRL y arquitectura inicial</w:t>
            </w:r>
            <w:r w:rsidDel="00000000" w:rsidR="00000000" w:rsidRPr="00000000">
              <w:rPr>
                <w:rtl w:val="0"/>
              </w:rPr>
            </w:r>
          </w:p>
        </w:tc>
        <w:tc>
          <w:tcPr>
            <w:vAlign w:val="center"/>
          </w:tcPr>
          <w:p w:rsidR="00000000" w:rsidDel="00000000" w:rsidP="00000000" w:rsidRDefault="00000000" w:rsidRPr="00000000" w14:paraId="0000009F">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Formalizar Scrum, definir TRL actual y objetivo y proponer arquitectura y tecnologías con su diagrama de conexión</w:t>
            </w:r>
            <w:r w:rsidDel="00000000" w:rsidR="00000000" w:rsidRPr="00000000">
              <w:rPr>
                <w:rtl w:val="0"/>
              </w:rPr>
            </w:r>
          </w:p>
        </w:tc>
        <w:tc>
          <w:tcPr>
            <w:vAlign w:val="center"/>
          </w:tcPr>
          <w:p w:rsidR="00000000" w:rsidDel="00000000" w:rsidP="00000000" w:rsidRDefault="00000000" w:rsidRPr="00000000" w14:paraId="000000A0">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Scrum Guide, Jira, Confluence, draw.io, documentación TRL</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A1">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2 semanas</w:t>
            </w:r>
            <w:r w:rsidDel="00000000" w:rsidR="00000000" w:rsidRPr="00000000">
              <w:rPr>
                <w:rtl w:val="0"/>
              </w:rPr>
            </w:r>
          </w:p>
        </w:tc>
        <w:tc>
          <w:tcPr>
            <w:tcBorders>
              <w:left w:color="ffffff" w:space="0" w:sz="4" w:val="single"/>
            </w:tcBorders>
            <w:shd w:fill="ffffff" w:val="clear"/>
            <w:vAlign w:val="center"/>
          </w:tcPr>
          <w:p w:rsidR="00000000" w:rsidDel="00000000" w:rsidP="00000000" w:rsidRDefault="00000000" w:rsidRPr="00000000" w14:paraId="000000A2">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Equipo completo</w:t>
            </w:r>
            <w:r w:rsidDel="00000000" w:rsidR="00000000" w:rsidRPr="00000000">
              <w:rPr>
                <w:rtl w:val="0"/>
              </w:rPr>
            </w:r>
          </w:p>
        </w:tc>
        <w:tc>
          <w:tcPr>
            <w:vAlign w:val="center"/>
          </w:tcPr>
          <w:p w:rsidR="00000000" w:rsidDel="00000000" w:rsidP="00000000" w:rsidRDefault="00000000" w:rsidRPr="00000000" w14:paraId="000000A3">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Requiere retroalimentación docente antes de cerrar decisiones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Construir modelos de datos / Desarrollar software</w:t>
            </w:r>
            <w:r w:rsidDel="00000000" w:rsidR="00000000" w:rsidRPr="00000000">
              <w:rPr>
                <w:rtl w:val="0"/>
              </w:rPr>
            </w:r>
          </w:p>
        </w:tc>
        <w:tc>
          <w:tcPr>
            <w:vAlign w:val="center"/>
          </w:tcPr>
          <w:p w:rsidR="00000000" w:rsidDel="00000000" w:rsidP="00000000" w:rsidRDefault="00000000" w:rsidRPr="00000000" w14:paraId="000000A5">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Modelado y diseño de la solución</w:t>
            </w:r>
            <w:r w:rsidDel="00000000" w:rsidR="00000000" w:rsidRPr="00000000">
              <w:rPr>
                <w:rtl w:val="0"/>
              </w:rPr>
            </w:r>
          </w:p>
        </w:tc>
        <w:tc>
          <w:tcPr>
            <w:vAlign w:val="center"/>
          </w:tcPr>
          <w:p w:rsidR="00000000" w:rsidDel="00000000" w:rsidP="00000000" w:rsidRDefault="00000000" w:rsidRPr="00000000" w14:paraId="000000A6">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Definir modelo de dominio, estructura de datos, casos de uso, arquitectura detallada y mockups</w:t>
            </w:r>
            <w:r w:rsidDel="00000000" w:rsidR="00000000" w:rsidRPr="00000000">
              <w:rPr>
                <w:rtl w:val="0"/>
              </w:rPr>
            </w:r>
          </w:p>
        </w:tc>
        <w:tc>
          <w:tcPr>
            <w:vAlign w:val="center"/>
          </w:tcPr>
          <w:p w:rsidR="00000000" w:rsidDel="00000000" w:rsidP="00000000" w:rsidRDefault="00000000" w:rsidRPr="00000000" w14:paraId="000000A7">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draw.io, Figma, herramienta de base de datos, planillas actuales</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A8">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2 semanas</w:t>
            </w:r>
            <w:r w:rsidDel="00000000" w:rsidR="00000000" w:rsidRPr="00000000">
              <w:rPr>
                <w:rtl w:val="0"/>
              </w:rPr>
            </w:r>
          </w:p>
        </w:tc>
        <w:tc>
          <w:tcPr>
            <w:tcBorders>
              <w:left w:color="ffffff" w:space="0" w:sz="4" w:val="single"/>
            </w:tcBorders>
            <w:shd w:fill="ffffff" w:val="clear"/>
            <w:vAlign w:val="center"/>
          </w:tcPr>
          <w:p w:rsidR="00000000" w:rsidDel="00000000" w:rsidP="00000000" w:rsidRDefault="00000000" w:rsidRPr="00000000" w14:paraId="000000A9">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Mauricio + equipo</w:t>
            </w:r>
            <w:r w:rsidDel="00000000" w:rsidR="00000000" w:rsidRPr="00000000">
              <w:rPr>
                <w:rtl w:val="0"/>
              </w:rPr>
            </w:r>
          </w:p>
        </w:tc>
        <w:tc>
          <w:tcPr>
            <w:vAlign w:val="center"/>
          </w:tcPr>
          <w:p w:rsidR="00000000" w:rsidDel="00000000" w:rsidP="00000000" w:rsidRDefault="00000000" w:rsidRPr="00000000" w14:paraId="000000AA">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Los campos actuales de Excel ayudan a validar el modelo de datos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Desarrollar una solución de software</w:t>
            </w:r>
            <w:r w:rsidDel="00000000" w:rsidR="00000000" w:rsidRPr="00000000">
              <w:rPr>
                <w:rtl w:val="0"/>
              </w:rPr>
            </w:r>
          </w:p>
        </w:tc>
        <w:tc>
          <w:tcPr>
            <w:vAlign w:val="center"/>
          </w:tcPr>
          <w:p w:rsidR="00000000" w:rsidDel="00000000" w:rsidP="00000000" w:rsidRDefault="00000000" w:rsidRPr="00000000" w14:paraId="000000AC">
            <w:pPr>
              <w:spacing w:after="0" w:before="0" w:line="240" w:lineRule="auto"/>
              <w:jc w:val="center"/>
              <w:rPr/>
            </w:pPr>
            <w:r w:rsidDel="00000000" w:rsidR="00000000" w:rsidRPr="00000000">
              <w:rPr>
                <w:sz w:val="16"/>
                <w:szCs w:val="16"/>
                <w:rtl w:val="0"/>
              </w:rPr>
              <w:t xml:space="preserve">Sprint 1 - Acceso, usuarios, compañías y catálogo</w:t>
            </w:r>
            <w:r w:rsidDel="00000000" w:rsidR="00000000" w:rsidRPr="00000000">
              <w:rPr>
                <w:rtl w:val="0"/>
              </w:rPr>
            </w:r>
          </w:p>
        </w:tc>
        <w:tc>
          <w:tcPr>
            <w:vAlign w:val="center"/>
          </w:tcPr>
          <w:p w:rsidR="00000000" w:rsidDel="00000000" w:rsidP="00000000" w:rsidRDefault="00000000" w:rsidRPr="00000000" w14:paraId="000000AD">
            <w:pPr>
              <w:spacing w:after="0" w:before="0" w:line="240" w:lineRule="auto"/>
              <w:jc w:val="center"/>
              <w:rPr/>
            </w:pPr>
            <w:r w:rsidDel="00000000" w:rsidR="00000000" w:rsidRPr="00000000">
              <w:rPr>
                <w:sz w:val="16"/>
                <w:szCs w:val="16"/>
                <w:rtl w:val="0"/>
              </w:rPr>
              <w:t xml:space="preserve">Implementar acceso al sistema, usuarios, roles, compañías y catálogo maestro, considerando controles de acceso por rol y compañía.</w:t>
            </w:r>
            <w:r w:rsidDel="00000000" w:rsidR="00000000" w:rsidRPr="00000000">
              <w:rPr>
                <w:rtl w:val="0"/>
              </w:rPr>
            </w:r>
          </w:p>
        </w:tc>
        <w:tc>
          <w:tcPr>
            <w:vAlign w:val="center"/>
          </w:tcPr>
          <w:p w:rsidR="00000000" w:rsidDel="00000000" w:rsidP="00000000" w:rsidRDefault="00000000" w:rsidRPr="00000000" w14:paraId="000000AE">
            <w:pPr>
              <w:spacing w:after="0" w:before="0" w:line="240" w:lineRule="auto"/>
              <w:jc w:val="center"/>
              <w:rPr/>
            </w:pPr>
            <w:r w:rsidDel="00000000" w:rsidR="00000000" w:rsidRPr="00000000">
              <w:rPr>
                <w:sz w:val="16"/>
                <w:szCs w:val="16"/>
                <w:rtl w:val="0"/>
              </w:rPr>
              <w:t xml:space="preserve">IDE, GitHub, Jira, base de datos, entorno de desarrollo</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AF">
            <w:pPr>
              <w:spacing w:after="0" w:before="0" w:line="240" w:lineRule="auto"/>
              <w:jc w:val="center"/>
              <w:rPr/>
            </w:pPr>
            <w:r w:rsidDel="00000000" w:rsidR="00000000" w:rsidRPr="00000000">
              <w:rPr>
                <w:sz w:val="16"/>
                <w:szCs w:val="16"/>
                <w:rtl w:val="0"/>
              </w:rPr>
              <w:t xml:space="preserve">7 días hábiles</w:t>
            </w:r>
            <w:r w:rsidDel="00000000" w:rsidR="00000000" w:rsidRPr="00000000">
              <w:rPr>
                <w:rtl w:val="0"/>
              </w:rPr>
            </w:r>
          </w:p>
        </w:tc>
        <w:tc>
          <w:tcPr>
            <w:tcBorders>
              <w:left w:color="ffffff" w:space="0" w:sz="4" w:val="single"/>
            </w:tcBorders>
            <w:shd w:fill="ffffff" w:val="clear"/>
            <w:vAlign w:val="center"/>
          </w:tcPr>
          <w:p w:rsidR="00000000" w:rsidDel="00000000" w:rsidP="00000000" w:rsidRDefault="00000000" w:rsidRPr="00000000" w14:paraId="000000B0">
            <w:pPr>
              <w:spacing w:after="0" w:before="0" w:line="240" w:lineRule="auto"/>
              <w:jc w:val="center"/>
              <w:rPr/>
            </w:pPr>
            <w:r w:rsidDel="00000000" w:rsidR="00000000" w:rsidRPr="00000000">
              <w:rPr>
                <w:sz w:val="16"/>
                <w:szCs w:val="16"/>
                <w:rtl w:val="0"/>
              </w:rPr>
              <w:t xml:space="preserve">Scrum Team</w:t>
            </w:r>
            <w:r w:rsidDel="00000000" w:rsidR="00000000" w:rsidRPr="00000000">
              <w:rPr>
                <w:rtl w:val="0"/>
              </w:rPr>
            </w:r>
          </w:p>
        </w:tc>
        <w:tc>
          <w:tcPr>
            <w:vAlign w:val="center"/>
          </w:tcPr>
          <w:p w:rsidR="00000000" w:rsidDel="00000000" w:rsidP="00000000" w:rsidRDefault="00000000" w:rsidRPr="00000000" w14:paraId="000000B1">
            <w:pPr>
              <w:spacing w:after="0" w:before="0" w:line="240" w:lineRule="auto"/>
              <w:jc w:val="center"/>
              <w:rPr/>
            </w:pPr>
            <w:r w:rsidDel="00000000" w:rsidR="00000000" w:rsidRPr="00000000">
              <w:rPr>
                <w:sz w:val="16"/>
                <w:szCs w:val="16"/>
                <w:rtl w:val="0"/>
              </w:rPr>
              <w:t xml:space="preserve">La selección definitiva de historias se confirma en Sprint Planning.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Desarrollar una solución de software</w:t>
            </w:r>
            <w:r w:rsidDel="00000000" w:rsidR="00000000" w:rsidRPr="00000000">
              <w:rPr>
                <w:rtl w:val="0"/>
              </w:rPr>
            </w:r>
          </w:p>
        </w:tc>
        <w:tc>
          <w:tcPr>
            <w:vAlign w:val="center"/>
          </w:tcPr>
          <w:p w:rsidR="00000000" w:rsidDel="00000000" w:rsidP="00000000" w:rsidRDefault="00000000" w:rsidRPr="00000000" w14:paraId="000000B3">
            <w:pPr>
              <w:spacing w:after="0" w:before="0" w:line="240" w:lineRule="auto"/>
              <w:jc w:val="center"/>
              <w:rPr/>
            </w:pPr>
            <w:r w:rsidDel="00000000" w:rsidR="00000000" w:rsidRPr="00000000">
              <w:rPr>
                <w:sz w:val="16"/>
                <w:szCs w:val="16"/>
                <w:rtl w:val="0"/>
              </w:rPr>
              <w:t xml:space="preserve">Sprint 2 - Inventario, equipamiento y préstamos</w:t>
            </w:r>
            <w:r w:rsidDel="00000000" w:rsidR="00000000" w:rsidRPr="00000000">
              <w:rPr>
                <w:rtl w:val="0"/>
              </w:rPr>
            </w:r>
          </w:p>
        </w:tc>
        <w:tc>
          <w:tcPr>
            <w:vAlign w:val="center"/>
          </w:tcPr>
          <w:p w:rsidR="00000000" w:rsidDel="00000000" w:rsidP="00000000" w:rsidRDefault="00000000" w:rsidRPr="00000000" w14:paraId="000000B4">
            <w:pPr>
              <w:spacing w:after="0" w:before="0" w:line="240" w:lineRule="auto"/>
              <w:jc w:val="center"/>
              <w:rPr/>
            </w:pPr>
            <w:r w:rsidDel="00000000" w:rsidR="00000000" w:rsidRPr="00000000">
              <w:rPr>
                <w:sz w:val="16"/>
                <w:szCs w:val="16"/>
                <w:rtl w:val="0"/>
              </w:rPr>
              <w:t xml:space="preserve">Implementar inventario, existencias, equipamiento, entregas, devoluciones, historial y préstamos entre compañías.</w:t>
            </w:r>
            <w:r w:rsidDel="00000000" w:rsidR="00000000" w:rsidRPr="00000000">
              <w:rPr>
                <w:rtl w:val="0"/>
              </w:rPr>
            </w:r>
          </w:p>
        </w:tc>
        <w:tc>
          <w:tcPr>
            <w:vAlign w:val="center"/>
          </w:tcPr>
          <w:p w:rsidR="00000000" w:rsidDel="00000000" w:rsidP="00000000" w:rsidRDefault="00000000" w:rsidRPr="00000000" w14:paraId="000000B5">
            <w:pPr>
              <w:spacing w:after="0" w:before="0" w:line="240" w:lineRule="auto"/>
              <w:jc w:val="center"/>
              <w:rPr/>
            </w:pPr>
            <w:r w:rsidDel="00000000" w:rsidR="00000000" w:rsidRPr="00000000">
              <w:rPr>
                <w:sz w:val="16"/>
                <w:szCs w:val="16"/>
                <w:rtl w:val="0"/>
              </w:rPr>
              <w:t xml:space="preserve">IDE, GitHub, Jira, base de datos</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B6">
            <w:pPr>
              <w:spacing w:after="0" w:before="0" w:line="240" w:lineRule="auto"/>
              <w:jc w:val="center"/>
              <w:rPr/>
            </w:pPr>
            <w:r w:rsidDel="00000000" w:rsidR="00000000" w:rsidRPr="00000000">
              <w:rPr>
                <w:sz w:val="16"/>
                <w:szCs w:val="16"/>
                <w:rtl w:val="0"/>
              </w:rPr>
              <w:t xml:space="preserve">7 días hábiles</w:t>
            </w:r>
            <w:r w:rsidDel="00000000" w:rsidR="00000000" w:rsidRPr="00000000">
              <w:rPr>
                <w:rtl w:val="0"/>
              </w:rPr>
            </w:r>
          </w:p>
        </w:tc>
        <w:tc>
          <w:tcPr>
            <w:tcBorders>
              <w:left w:color="ffffff" w:space="0" w:sz="4" w:val="single"/>
            </w:tcBorders>
            <w:shd w:fill="ffffff" w:val="clear"/>
            <w:vAlign w:val="center"/>
          </w:tcPr>
          <w:p w:rsidR="00000000" w:rsidDel="00000000" w:rsidP="00000000" w:rsidRDefault="00000000" w:rsidRPr="00000000" w14:paraId="000000B7">
            <w:pPr>
              <w:spacing w:after="0" w:before="0" w:line="240" w:lineRule="auto"/>
              <w:jc w:val="center"/>
              <w:rPr/>
            </w:pPr>
            <w:r w:rsidDel="00000000" w:rsidR="00000000" w:rsidRPr="00000000">
              <w:rPr>
                <w:sz w:val="16"/>
                <w:szCs w:val="16"/>
                <w:rtl w:val="0"/>
              </w:rPr>
              <w:t xml:space="preserve">Scrum Team</w:t>
            </w:r>
            <w:r w:rsidDel="00000000" w:rsidR="00000000" w:rsidRPr="00000000">
              <w:rPr>
                <w:rtl w:val="0"/>
              </w:rPr>
            </w:r>
          </w:p>
        </w:tc>
        <w:tc>
          <w:tcPr>
            <w:vAlign w:val="center"/>
          </w:tcPr>
          <w:p w:rsidR="00000000" w:rsidDel="00000000" w:rsidP="00000000" w:rsidRDefault="00000000" w:rsidRPr="00000000" w14:paraId="000000B8">
            <w:pPr>
              <w:spacing w:after="0" w:before="0" w:line="240" w:lineRule="auto"/>
              <w:jc w:val="center"/>
              <w:rPr/>
            </w:pPr>
            <w:r w:rsidDel="00000000" w:rsidR="00000000" w:rsidRPr="00000000">
              <w:rPr>
                <w:sz w:val="16"/>
                <w:szCs w:val="16"/>
                <w:rtl w:val="0"/>
              </w:rPr>
              <w:t xml:space="preserve">Validar trazabilidad, cantidades, números de serie y disponibilidad.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Desarrollar una solución de software</w:t>
            </w:r>
            <w:r w:rsidDel="00000000" w:rsidR="00000000" w:rsidRPr="00000000">
              <w:rPr>
                <w:rtl w:val="0"/>
              </w:rPr>
            </w:r>
          </w:p>
        </w:tc>
        <w:tc>
          <w:tcPr>
            <w:vAlign w:val="center"/>
          </w:tcPr>
          <w:p w:rsidR="00000000" w:rsidDel="00000000" w:rsidP="00000000" w:rsidRDefault="00000000" w:rsidRPr="00000000" w14:paraId="000000BA">
            <w:pPr>
              <w:spacing w:after="0" w:before="0" w:line="240" w:lineRule="auto"/>
              <w:jc w:val="center"/>
              <w:rPr/>
            </w:pPr>
            <w:r w:rsidDel="00000000" w:rsidR="00000000" w:rsidRPr="00000000">
              <w:rPr>
                <w:sz w:val="16"/>
                <w:szCs w:val="16"/>
                <w:rtl w:val="0"/>
              </w:rPr>
              <w:t xml:space="preserve">Sprint 3 - Unidades, check-in y mantenimiento</w:t>
            </w:r>
            <w:r w:rsidDel="00000000" w:rsidR="00000000" w:rsidRPr="00000000">
              <w:rPr>
                <w:rtl w:val="0"/>
              </w:rPr>
            </w:r>
          </w:p>
        </w:tc>
        <w:tc>
          <w:tcPr>
            <w:vAlign w:val="center"/>
          </w:tcPr>
          <w:p w:rsidR="00000000" w:rsidDel="00000000" w:rsidP="00000000" w:rsidRDefault="00000000" w:rsidRPr="00000000" w14:paraId="000000BB">
            <w:pPr>
              <w:spacing w:after="0" w:before="0" w:line="240" w:lineRule="auto"/>
              <w:jc w:val="center"/>
              <w:rPr/>
            </w:pPr>
            <w:r w:rsidDel="00000000" w:rsidR="00000000" w:rsidRPr="00000000">
              <w:rPr>
                <w:sz w:val="16"/>
                <w:szCs w:val="16"/>
                <w:rtl w:val="0"/>
              </w:rPr>
              <w:t xml:space="preserve">Implementar registro de unidades, kilometraje, horas, check-in diario, mantenimiento preventivo y correctivo.</w:t>
            </w:r>
            <w:r w:rsidDel="00000000" w:rsidR="00000000" w:rsidRPr="00000000">
              <w:rPr>
                <w:rtl w:val="0"/>
              </w:rPr>
            </w:r>
          </w:p>
        </w:tc>
        <w:tc>
          <w:tcPr>
            <w:vAlign w:val="center"/>
          </w:tcPr>
          <w:p w:rsidR="00000000" w:rsidDel="00000000" w:rsidP="00000000" w:rsidRDefault="00000000" w:rsidRPr="00000000" w14:paraId="000000BC">
            <w:pPr>
              <w:spacing w:after="0" w:before="0" w:line="240" w:lineRule="auto"/>
              <w:jc w:val="center"/>
              <w:rPr/>
            </w:pPr>
            <w:r w:rsidDel="00000000" w:rsidR="00000000" w:rsidRPr="00000000">
              <w:rPr>
                <w:sz w:val="16"/>
                <w:szCs w:val="16"/>
                <w:rtl w:val="0"/>
              </w:rPr>
              <w:t xml:space="preserve">IDE, GitHub, Jira, base de datos</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BD">
            <w:pPr>
              <w:spacing w:after="0" w:before="0" w:line="240" w:lineRule="auto"/>
              <w:jc w:val="center"/>
              <w:rPr/>
            </w:pPr>
            <w:r w:rsidDel="00000000" w:rsidR="00000000" w:rsidRPr="00000000">
              <w:rPr>
                <w:sz w:val="16"/>
                <w:szCs w:val="16"/>
                <w:rtl w:val="0"/>
              </w:rPr>
              <w:t xml:space="preserve">7 días hábiles</w:t>
            </w:r>
            <w:r w:rsidDel="00000000" w:rsidR="00000000" w:rsidRPr="00000000">
              <w:rPr>
                <w:rtl w:val="0"/>
              </w:rPr>
            </w:r>
          </w:p>
        </w:tc>
        <w:tc>
          <w:tcPr>
            <w:tcBorders>
              <w:left w:color="ffffff" w:space="0" w:sz="4" w:val="single"/>
            </w:tcBorders>
            <w:shd w:fill="ffffff" w:val="clear"/>
            <w:vAlign w:val="center"/>
          </w:tcPr>
          <w:p w:rsidR="00000000" w:rsidDel="00000000" w:rsidP="00000000" w:rsidRDefault="00000000" w:rsidRPr="00000000" w14:paraId="000000BE">
            <w:pPr>
              <w:spacing w:after="0" w:before="0" w:line="240" w:lineRule="auto"/>
              <w:jc w:val="center"/>
              <w:rPr/>
            </w:pPr>
            <w:r w:rsidDel="00000000" w:rsidR="00000000" w:rsidRPr="00000000">
              <w:rPr>
                <w:sz w:val="16"/>
                <w:szCs w:val="16"/>
                <w:rtl w:val="0"/>
              </w:rPr>
              <w:t xml:space="preserve">Scrum Team</w:t>
            </w:r>
            <w:r w:rsidDel="00000000" w:rsidR="00000000" w:rsidRPr="00000000">
              <w:rPr>
                <w:rtl w:val="0"/>
              </w:rPr>
            </w:r>
          </w:p>
        </w:tc>
        <w:tc>
          <w:tcPr>
            <w:vAlign w:val="center"/>
          </w:tcPr>
          <w:p w:rsidR="00000000" w:rsidDel="00000000" w:rsidP="00000000" w:rsidRDefault="00000000" w:rsidRPr="00000000" w14:paraId="000000BF">
            <w:pPr>
              <w:spacing w:after="0" w:before="0" w:line="240" w:lineRule="auto"/>
              <w:jc w:val="center"/>
              <w:rPr/>
            </w:pPr>
            <w:r w:rsidDel="00000000" w:rsidR="00000000" w:rsidRPr="00000000">
              <w:rPr>
                <w:sz w:val="16"/>
                <w:szCs w:val="16"/>
                <w:rtl w:val="0"/>
              </w:rPr>
              <w:t xml:space="preserve">Requiere validar datos e intervalos de mantenimiento con Bomberos.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spacing w:after="0" w:before="0" w:line="240" w:lineRule="auto"/>
              <w:jc w:val="center"/>
              <w:rPr>
                <w:rFonts w:ascii="Calibri" w:cs="Calibri" w:eastAsia="Calibri" w:hAnsi="Calibri"/>
                <w:b w:val="0"/>
                <w:bCs w:val="0"/>
                <w:color w:val="000000"/>
                <w:sz w:val="16"/>
                <w:szCs w:val="16"/>
              </w:rPr>
            </w:pPr>
            <w:r w:rsidDel="00000000" w:rsidR="00000000" w:rsidRPr="00000000">
              <w:rPr>
                <w:sz w:val="16"/>
                <w:szCs w:val="16"/>
                <w:rtl w:val="0"/>
              </w:rPr>
              <w:t xml:space="preserve">Desarrollar una solución de software / Realizar pruebas</w:t>
            </w:r>
            <w:r w:rsidDel="00000000" w:rsidR="00000000" w:rsidRPr="00000000">
              <w:rPr>
                <w:rtl w:val="0"/>
              </w:rPr>
            </w:r>
          </w:p>
        </w:tc>
        <w:tc>
          <w:tcPr>
            <w:vAlign w:val="center"/>
          </w:tcPr>
          <w:p w:rsidR="00000000" w:rsidDel="00000000" w:rsidP="00000000" w:rsidRDefault="00000000" w:rsidRPr="00000000" w14:paraId="000000C1">
            <w:pPr>
              <w:spacing w:after="0" w:before="0" w:line="240" w:lineRule="auto"/>
              <w:jc w:val="center"/>
              <w:rPr>
                <w:sz w:val="16"/>
                <w:szCs w:val="16"/>
              </w:rPr>
            </w:pPr>
            <w:r w:rsidDel="00000000" w:rsidR="00000000" w:rsidRPr="00000000">
              <w:rPr>
                <w:sz w:val="16"/>
                <w:szCs w:val="16"/>
                <w:rtl w:val="0"/>
              </w:rPr>
              <w:t xml:space="preserve">Sprint 4 - Alertas, reportes e integración</w:t>
            </w:r>
          </w:p>
        </w:tc>
        <w:tc>
          <w:tcPr>
            <w:vAlign w:val="center"/>
          </w:tcPr>
          <w:p w:rsidR="00000000" w:rsidDel="00000000" w:rsidP="00000000" w:rsidRDefault="00000000" w:rsidRPr="00000000" w14:paraId="000000C2">
            <w:pPr>
              <w:spacing w:after="0" w:before="0" w:line="240" w:lineRule="auto"/>
              <w:jc w:val="center"/>
              <w:rPr>
                <w:sz w:val="16"/>
                <w:szCs w:val="16"/>
              </w:rPr>
            </w:pPr>
            <w:r w:rsidDel="00000000" w:rsidR="00000000" w:rsidRPr="00000000">
              <w:rPr>
                <w:sz w:val="16"/>
                <w:szCs w:val="16"/>
                <w:rtl w:val="0"/>
              </w:rPr>
              <w:t xml:space="preserve">Implementar alertas, reportes, filtros, exportación a Excel e integrar los módulos desarrollados.</w:t>
            </w:r>
          </w:p>
        </w:tc>
        <w:tc>
          <w:tcPr>
            <w:vAlign w:val="center"/>
          </w:tcPr>
          <w:p w:rsidR="00000000" w:rsidDel="00000000" w:rsidP="00000000" w:rsidRDefault="00000000" w:rsidRPr="00000000" w14:paraId="000000C3">
            <w:pPr>
              <w:spacing w:after="0" w:before="0" w:line="240" w:lineRule="auto"/>
              <w:jc w:val="center"/>
              <w:rPr>
                <w:sz w:val="16"/>
                <w:szCs w:val="16"/>
              </w:rPr>
            </w:pPr>
            <w:r w:rsidDel="00000000" w:rsidR="00000000" w:rsidRPr="00000000">
              <w:rPr>
                <w:sz w:val="16"/>
                <w:szCs w:val="16"/>
                <w:rtl w:val="0"/>
              </w:rPr>
              <w:t xml:space="preserve">IDE, GitHub, Jira, base de datos, entorno de pruebas</w:t>
            </w:r>
          </w:p>
        </w:tc>
        <w:tc>
          <w:tcPr>
            <w:tcBorders>
              <w:right w:color="ffffff" w:space="0" w:sz="4" w:val="single"/>
            </w:tcBorders>
            <w:vAlign w:val="center"/>
          </w:tcPr>
          <w:p w:rsidR="00000000" w:rsidDel="00000000" w:rsidP="00000000" w:rsidRDefault="00000000" w:rsidRPr="00000000" w14:paraId="000000C4">
            <w:pPr>
              <w:spacing w:after="0" w:before="0" w:line="240" w:lineRule="auto"/>
              <w:jc w:val="center"/>
              <w:rPr>
                <w:sz w:val="16"/>
                <w:szCs w:val="16"/>
              </w:rPr>
            </w:pPr>
            <w:r w:rsidDel="00000000" w:rsidR="00000000" w:rsidRPr="00000000">
              <w:rPr>
                <w:sz w:val="16"/>
                <w:szCs w:val="16"/>
                <w:rtl w:val="0"/>
              </w:rPr>
              <w:t xml:space="preserve">7 días hábiles</w:t>
            </w:r>
          </w:p>
        </w:tc>
        <w:tc>
          <w:tcPr>
            <w:tcBorders>
              <w:left w:color="ffffff" w:space="0" w:sz="4" w:val="single"/>
            </w:tcBorders>
            <w:shd w:fill="ffffff" w:val="clear"/>
            <w:vAlign w:val="center"/>
          </w:tcPr>
          <w:p w:rsidR="00000000" w:rsidDel="00000000" w:rsidP="00000000" w:rsidRDefault="00000000" w:rsidRPr="00000000" w14:paraId="000000C5">
            <w:pPr>
              <w:spacing w:after="0" w:before="0" w:line="240" w:lineRule="auto"/>
              <w:jc w:val="center"/>
              <w:rPr>
                <w:sz w:val="16"/>
                <w:szCs w:val="16"/>
              </w:rPr>
            </w:pPr>
            <w:r w:rsidDel="00000000" w:rsidR="00000000" w:rsidRPr="00000000">
              <w:rPr>
                <w:sz w:val="16"/>
                <w:szCs w:val="16"/>
                <w:rtl w:val="0"/>
              </w:rPr>
              <w:t xml:space="preserve">Scrum Team</w:t>
            </w:r>
          </w:p>
        </w:tc>
        <w:tc>
          <w:tcPr>
            <w:vAlign w:val="center"/>
          </w:tcPr>
          <w:p w:rsidR="00000000" w:rsidDel="00000000" w:rsidP="00000000" w:rsidRDefault="00000000" w:rsidRPr="00000000" w14:paraId="000000C6">
            <w:pPr>
              <w:spacing w:after="0" w:before="0" w:line="240" w:lineRule="auto"/>
              <w:jc w:val="center"/>
              <w:rPr>
                <w:sz w:val="16"/>
                <w:szCs w:val="16"/>
              </w:rPr>
            </w:pPr>
            <w:r w:rsidDel="00000000" w:rsidR="00000000" w:rsidRPr="00000000">
              <w:rPr>
                <w:sz w:val="16"/>
                <w:szCs w:val="16"/>
                <w:rtl w:val="0"/>
              </w:rPr>
              <w:t xml:space="preserve">Integración y pruebas forman parte del Sprint; no se dejan únicamente para el cierre.</w:t>
            </w:r>
          </w:p>
        </w:tc>
      </w:tr>
      <w:tr>
        <w:trPr>
          <w:cantSplit w:val="0"/>
          <w:tblHeader w:val="0"/>
        </w:trPr>
        <w:tc>
          <w:tcPr>
            <w:vAlign w:val="center"/>
          </w:tcPr>
          <w:p w:rsidR="00000000" w:rsidDel="00000000" w:rsidP="00000000" w:rsidRDefault="00000000" w:rsidRPr="00000000" w14:paraId="000000C7">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Realizar pruebas de certificación y validación</w:t>
            </w:r>
            <w:r w:rsidDel="00000000" w:rsidR="00000000" w:rsidRPr="00000000">
              <w:rPr>
                <w:rtl w:val="0"/>
              </w:rPr>
            </w:r>
          </w:p>
        </w:tc>
        <w:tc>
          <w:tcPr>
            <w:vAlign w:val="center"/>
          </w:tcPr>
          <w:p w:rsidR="00000000" w:rsidDel="00000000" w:rsidP="00000000" w:rsidRDefault="00000000" w:rsidRPr="00000000" w14:paraId="000000C8">
            <w:pPr>
              <w:spacing w:after="0" w:before="0" w:line="240" w:lineRule="auto"/>
              <w:jc w:val="center"/>
              <w:rPr/>
            </w:pPr>
            <w:r w:rsidDel="00000000" w:rsidR="00000000" w:rsidRPr="00000000">
              <w:rPr>
                <w:sz w:val="16"/>
                <w:szCs w:val="16"/>
                <w:rtl w:val="0"/>
              </w:rPr>
              <w:t xml:space="preserve">Regresión y validación global</w:t>
            </w:r>
            <w:r w:rsidDel="00000000" w:rsidR="00000000" w:rsidRPr="00000000">
              <w:rPr>
                <w:rtl w:val="0"/>
              </w:rPr>
            </w:r>
          </w:p>
        </w:tc>
        <w:tc>
          <w:tcPr>
            <w:vAlign w:val="center"/>
          </w:tcPr>
          <w:p w:rsidR="00000000" w:rsidDel="00000000" w:rsidP="00000000" w:rsidRDefault="00000000" w:rsidRPr="00000000" w14:paraId="000000C9">
            <w:pPr>
              <w:spacing w:after="0" w:before="0" w:line="240" w:lineRule="auto"/>
              <w:jc w:val="center"/>
              <w:rPr/>
            </w:pPr>
            <w:r w:rsidDel="00000000" w:rsidR="00000000" w:rsidRPr="00000000">
              <w:rPr>
                <w:sz w:val="16"/>
                <w:szCs w:val="16"/>
                <w:rtl w:val="0"/>
              </w:rPr>
              <w:t xml:space="preserve">Ejecutar una verificación global adicional sobre los incrementos ya probados durante los Sprints, registrar defectos pendientes, realizar re-pruebas y actualizar la trazabilidad.</w:t>
            </w:r>
            <w:r w:rsidDel="00000000" w:rsidR="00000000" w:rsidRPr="00000000">
              <w:rPr>
                <w:rtl w:val="0"/>
              </w:rPr>
            </w:r>
          </w:p>
        </w:tc>
        <w:tc>
          <w:tcPr>
            <w:vAlign w:val="center"/>
          </w:tcPr>
          <w:p w:rsidR="00000000" w:rsidDel="00000000" w:rsidP="00000000" w:rsidRDefault="00000000" w:rsidRPr="00000000" w14:paraId="000000CA">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Jira, Zephyr o matriz de pruebas, entorno de pruebas</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CB">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2 semanas</w:t>
            </w:r>
            <w:r w:rsidDel="00000000" w:rsidR="00000000" w:rsidRPr="00000000">
              <w:rPr>
                <w:rtl w:val="0"/>
              </w:rPr>
            </w:r>
          </w:p>
        </w:tc>
        <w:tc>
          <w:tcPr>
            <w:tcBorders>
              <w:left w:color="ffffff" w:space="0" w:sz="4" w:val="single"/>
            </w:tcBorders>
            <w:shd w:fill="ffffff" w:val="clear"/>
            <w:vAlign w:val="center"/>
          </w:tcPr>
          <w:p w:rsidR="00000000" w:rsidDel="00000000" w:rsidP="00000000" w:rsidRDefault="00000000" w:rsidRPr="00000000" w14:paraId="000000CC">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Mauricio + equipo</w:t>
            </w:r>
            <w:r w:rsidDel="00000000" w:rsidR="00000000" w:rsidRPr="00000000">
              <w:rPr>
                <w:rtl w:val="0"/>
              </w:rPr>
            </w:r>
          </w:p>
        </w:tc>
        <w:tc>
          <w:tcPr>
            <w:vAlign w:val="center"/>
          </w:tcPr>
          <w:p w:rsidR="00000000" w:rsidDel="00000000" w:rsidP="00000000" w:rsidRDefault="00000000" w:rsidRPr="00000000" w14:paraId="000000CD">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La evidencia deberá quedar asociada a requerimientos e historias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E">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Gestionar proyectos / Realizar pruebas</w:t>
            </w:r>
            <w:r w:rsidDel="00000000" w:rsidR="00000000" w:rsidRPr="00000000">
              <w:rPr>
                <w:rtl w:val="0"/>
              </w:rPr>
            </w:r>
          </w:p>
        </w:tc>
        <w:tc>
          <w:tcPr>
            <w:vAlign w:val="center"/>
          </w:tcPr>
          <w:p w:rsidR="00000000" w:rsidDel="00000000" w:rsidP="00000000" w:rsidRDefault="00000000" w:rsidRPr="00000000" w14:paraId="000000CF">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Validación, despliegue y cierre</w:t>
            </w:r>
            <w:r w:rsidDel="00000000" w:rsidR="00000000" w:rsidRPr="00000000">
              <w:rPr>
                <w:rtl w:val="0"/>
              </w:rPr>
            </w:r>
          </w:p>
        </w:tc>
        <w:tc>
          <w:tcPr>
            <w:vAlign w:val="center"/>
          </w:tcPr>
          <w:p w:rsidR="00000000" w:rsidDel="00000000" w:rsidP="00000000" w:rsidRDefault="00000000" w:rsidRPr="00000000" w14:paraId="000000D0">
            <w:pPr>
              <w:spacing w:after="0" w:before="0" w:line="240" w:lineRule="auto"/>
              <w:jc w:val="center"/>
              <w:rPr/>
            </w:pPr>
            <w:r w:rsidDel="00000000" w:rsidR="00000000" w:rsidRPr="00000000">
              <w:rPr>
                <w:sz w:val="16"/>
                <w:szCs w:val="16"/>
                <w:rtl w:val="0"/>
              </w:rPr>
              <w:t xml:space="preserve">Validar el sistema integrado con Bomberos, registrar retroalimentación, realizar las correcciones necesarias, comprobar respaldo y restauración cuando corresponda, preparar manuales, informe, presentación y entrega final.</w:t>
            </w:r>
            <w:r w:rsidDel="00000000" w:rsidR="00000000" w:rsidRPr="00000000">
              <w:rPr>
                <w:rtl w:val="0"/>
              </w:rPr>
            </w:r>
          </w:p>
        </w:tc>
        <w:tc>
          <w:tcPr>
            <w:vAlign w:val="center"/>
          </w:tcPr>
          <w:p w:rsidR="00000000" w:rsidDel="00000000" w:rsidP="00000000" w:rsidRDefault="00000000" w:rsidRPr="00000000" w14:paraId="000000D1">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Servidor local, Drive, documentación, presentación</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D2">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3 semanas</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D3">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Equipo completo</w:t>
            </w:r>
            <w:r w:rsidDel="00000000" w:rsidR="00000000" w:rsidRPr="00000000">
              <w:rPr>
                <w:rtl w:val="0"/>
              </w:rPr>
            </w:r>
          </w:p>
        </w:tc>
        <w:tc>
          <w:tcPr>
            <w:vAlign w:val="center"/>
          </w:tcPr>
          <w:p w:rsidR="00000000" w:rsidDel="00000000" w:rsidP="00000000" w:rsidRDefault="00000000" w:rsidRPr="00000000" w14:paraId="000000D4">
            <w:pPr>
              <w:spacing w:after="0" w:before="0" w:line="240" w:lineRule="auto"/>
              <w:jc w:val="center"/>
              <w:rPr/>
            </w:pPr>
            <w:r w:rsidDel="00000000" w:rsidR="00000000" w:rsidRPr="00000000">
              <w:rPr>
                <w:rFonts w:ascii="Calibri" w:cs="Calibri" w:eastAsia="Calibri" w:hAnsi="Calibri"/>
                <w:b w:val="0"/>
                <w:bCs w:val="0"/>
                <w:color w:val="000000"/>
                <w:sz w:val="16"/>
                <w:szCs w:val="16"/>
                <w:rtl w:val="0"/>
              </w:rPr>
              <w:t xml:space="preserve">Depende de disponibilidad de la contraparte y del entorno final</w:t>
            </w:r>
            <w:r w:rsidDel="00000000" w:rsidR="00000000" w:rsidRPr="00000000">
              <w:rPr>
                <w:rtl w:val="0"/>
              </w:rPr>
            </w:r>
          </w:p>
        </w:tc>
      </w:tr>
    </w:tbl>
    <w:p w:rsidR="00000000" w:rsidDel="00000000" w:rsidP="00000000" w:rsidRDefault="00000000" w:rsidRPr="00000000" w14:paraId="000000D5">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6">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A">
      <w:pPr>
        <w:rPr/>
      </w:pPr>
      <w:r w:rsidDel="00000000" w:rsidR="00000000" w:rsidRPr="00000000">
        <w:rPr/>
        <w:drawing>
          <wp:inline distB="114300" distT="114300" distL="114300" distR="114300">
            <wp:extent cx="5399730" cy="2616200"/>
            <wp:effectExtent b="0" l="0" r="0" t="0"/>
            <wp:docPr id="4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99730" cy="2616200"/>
                    </a:xfrm>
                    <a:prstGeom prst="rect"/>
                    <a:ln/>
                  </pic:spPr>
                </pic:pic>
              </a:graphicData>
            </a:graphic>
          </wp:inline>
        </w:drawing>
      </w: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D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uyiETUl30O10bjjW8O09tgQyBg==">CgMxLjA4AHIhMVZxUnFTNW9uQjdoTjR2clJlNVl1ZkEydzVQdDFHTXha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