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4D3" w:rsidRDefault="00B874D3">
      <w:r>
        <w:t>Italy</w:t>
      </w:r>
    </w:p>
    <w:p w:rsidR="00B874D3" w:rsidRDefault="00B874D3"/>
    <w:p w:rsidR="00B874D3" w:rsidRDefault="00B874D3">
      <w:r w:rsidRPr="00B874D3">
        <w:drawing>
          <wp:inline distT="0" distB="0" distL="0" distR="0">
            <wp:extent cx="5572125" cy="3657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4D3" w:rsidRDefault="00B874D3"/>
    <w:p w:rsidR="00B874D3" w:rsidRDefault="00B874D3">
      <w:r>
        <w:t>Spain</w:t>
      </w:r>
    </w:p>
    <w:p w:rsidR="00B874D3" w:rsidRDefault="00B874D3">
      <w:r w:rsidRPr="00B874D3">
        <w:lastRenderedPageBreak/>
        <w:drawing>
          <wp:inline distT="0" distB="0" distL="0" distR="0">
            <wp:extent cx="5421993" cy="397192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698" cy="397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4D3" w:rsidRDefault="00B874D3">
      <w:r>
        <w:t>Portugal</w:t>
      </w:r>
    </w:p>
    <w:p w:rsidR="00B874D3" w:rsidRDefault="00B874D3">
      <w:r w:rsidRPr="00B874D3">
        <w:drawing>
          <wp:inline distT="0" distB="0" distL="0" distR="0">
            <wp:extent cx="4933950" cy="3390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293" w:rsidRDefault="00B36293"/>
    <w:p w:rsidR="00B36293" w:rsidRDefault="00B36293">
      <w:proofErr w:type="spellStart"/>
      <w:r>
        <w:t>Porugal</w:t>
      </w:r>
      <w:proofErr w:type="spellEnd"/>
      <w:r>
        <w:t xml:space="preserve"> Long Yield</w:t>
      </w:r>
    </w:p>
    <w:p w:rsidR="00B36293" w:rsidRDefault="00B36293">
      <w:r w:rsidRPr="00B36293">
        <w:lastRenderedPageBreak/>
        <w:drawing>
          <wp:inline distT="0" distB="0" distL="0" distR="0">
            <wp:extent cx="4562475" cy="2743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293" w:rsidRDefault="00B36293"/>
    <w:p w:rsidR="00B36293" w:rsidRDefault="00B36293">
      <w:r>
        <w:t>Portugal Short yield</w:t>
      </w:r>
    </w:p>
    <w:p w:rsidR="00B36293" w:rsidRDefault="00B36293"/>
    <w:p w:rsidR="00B36293" w:rsidRDefault="00B36293">
      <w:r w:rsidRPr="00B36293">
        <w:drawing>
          <wp:inline distT="0" distB="0" distL="0" distR="0">
            <wp:extent cx="4562475" cy="2733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293" w:rsidRDefault="00B36293"/>
    <w:p w:rsidR="00B36293" w:rsidRDefault="00B36293">
      <w:r>
        <w:t>Portugal Model</w:t>
      </w:r>
    </w:p>
    <w:p w:rsidR="00B36293" w:rsidRDefault="00B36293">
      <w:r w:rsidRPr="00B36293">
        <w:lastRenderedPageBreak/>
        <w:drawing>
          <wp:inline distT="0" distB="0" distL="0" distR="0">
            <wp:extent cx="4562475" cy="2733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293" w:rsidRDefault="00B36293">
      <w:r>
        <w:t>Italy Model</w:t>
      </w:r>
    </w:p>
    <w:p w:rsidR="00B36293" w:rsidRDefault="00B36293">
      <w:r w:rsidRPr="00B36293">
        <w:drawing>
          <wp:inline distT="0" distB="0" distL="0" distR="0">
            <wp:extent cx="4562475" cy="2743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293" w:rsidRDefault="00B36293">
      <w:r>
        <w:t>Italy Long yield</w:t>
      </w:r>
    </w:p>
    <w:p w:rsidR="00B36293" w:rsidRDefault="00B36293">
      <w:r w:rsidRPr="00B36293">
        <w:lastRenderedPageBreak/>
        <w:drawing>
          <wp:inline distT="0" distB="0" distL="0" distR="0">
            <wp:extent cx="4562475" cy="2733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293" w:rsidRDefault="00B36293"/>
    <w:p w:rsidR="00B36293" w:rsidRDefault="00B36293">
      <w:r>
        <w:t>Italy Short Yield</w:t>
      </w:r>
    </w:p>
    <w:p w:rsidR="00B36293" w:rsidRDefault="00B36293"/>
    <w:p w:rsidR="00B36293" w:rsidRDefault="00B36293">
      <w:r w:rsidRPr="00B36293">
        <w:drawing>
          <wp:inline distT="0" distB="0" distL="0" distR="0">
            <wp:extent cx="4562475" cy="2733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609" w:rsidRDefault="004F60D9">
      <w:r>
        <w:t>Spain Model</w:t>
      </w:r>
    </w:p>
    <w:p w:rsidR="004F60D9" w:rsidRDefault="004F60D9">
      <w:r w:rsidRPr="004F60D9">
        <w:lastRenderedPageBreak/>
        <w:drawing>
          <wp:inline distT="0" distB="0" distL="0" distR="0">
            <wp:extent cx="4562475" cy="2743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0D9" w:rsidRDefault="004F60D9"/>
    <w:p w:rsidR="004F60D9" w:rsidRDefault="004F60D9">
      <w:r>
        <w:t>Spain short yield</w:t>
      </w:r>
    </w:p>
    <w:p w:rsidR="004F60D9" w:rsidRDefault="004F60D9">
      <w:r w:rsidRPr="004F60D9">
        <w:drawing>
          <wp:inline distT="0" distB="0" distL="0" distR="0">
            <wp:extent cx="4562475" cy="27336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0D9" w:rsidRDefault="004F60D9">
      <w:r>
        <w:t>Spain Long Yield</w:t>
      </w:r>
    </w:p>
    <w:p w:rsidR="004F60D9" w:rsidRDefault="004F60D9">
      <w:r w:rsidRPr="004F60D9">
        <w:lastRenderedPageBreak/>
        <w:drawing>
          <wp:inline distT="0" distB="0" distL="0" distR="0">
            <wp:extent cx="4562475" cy="2733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0D9" w:rsidRDefault="004F60D9"/>
    <w:p w:rsidR="004F60D9" w:rsidRDefault="004F60D9"/>
    <w:tbl>
      <w:tblPr>
        <w:tblW w:w="6988" w:type="dxa"/>
        <w:tblLook w:val="04A0" w:firstRow="1" w:lastRow="0" w:firstColumn="1" w:lastColumn="0" w:noHBand="0" w:noVBand="1"/>
      </w:tblPr>
      <w:tblGrid>
        <w:gridCol w:w="1134"/>
        <w:gridCol w:w="1186"/>
        <w:gridCol w:w="1484"/>
        <w:gridCol w:w="1420"/>
        <w:gridCol w:w="320"/>
        <w:gridCol w:w="1444"/>
      </w:tblGrid>
      <w:tr w:rsidR="006C1F3B" w:rsidRPr="006C1F3B" w:rsidTr="006C1F3B">
        <w:trPr>
          <w:trHeight w:val="48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n-GB"/>
              </w:rPr>
              <w:t>Italy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n-GB"/>
              </w:rPr>
              <w:t>Portugal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n-GB"/>
              </w:rPr>
              <w:t>Spain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n-GB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n-GB"/>
              </w:rPr>
              <w:t>Average</w:t>
            </w:r>
          </w:p>
        </w:tc>
      </w:tr>
      <w:tr w:rsidR="006C1F3B" w:rsidRPr="006C1F3B" w:rsidTr="006C1F3B">
        <w:trPr>
          <w:trHeight w:val="330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n-GB"/>
              </w:rPr>
              <w:t>2001</w:t>
            </w:r>
          </w:p>
        </w:tc>
        <w:tc>
          <w:tcPr>
            <w:tcW w:w="118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000000" w:fill="FDAAAC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-1.6%</w:t>
            </w:r>
          </w:p>
        </w:tc>
        <w:tc>
          <w:tcPr>
            <w:tcW w:w="148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DD3D6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-0.8%</w:t>
            </w:r>
          </w:p>
        </w:tc>
        <w:tc>
          <w:tcPr>
            <w:tcW w:w="142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000000" w:fill="FDEBEE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-0.3%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4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FDCDD0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-0.9%</w:t>
            </w:r>
          </w:p>
        </w:tc>
      </w:tr>
      <w:tr w:rsidR="006C1F3B" w:rsidRPr="006C1F3B" w:rsidTr="006C1F3B">
        <w:trPr>
          <w:trHeight w:val="315"/>
        </w:trPr>
        <w:tc>
          <w:tcPr>
            <w:tcW w:w="113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n-GB"/>
              </w:rPr>
              <w:t>2002</w:t>
            </w:r>
          </w:p>
        </w:tc>
        <w:tc>
          <w:tcPr>
            <w:tcW w:w="118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E898B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-2.3%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000000" w:fill="FDFAFD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0.0%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EBF7F3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0.4%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4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FDDBDE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-0.6%</w:t>
            </w:r>
          </w:p>
        </w:tc>
      </w:tr>
      <w:tr w:rsidR="006C1F3B" w:rsidRPr="006C1F3B" w:rsidTr="006C1F3B">
        <w:trPr>
          <w:trHeight w:val="315"/>
        </w:trPr>
        <w:tc>
          <w:tcPr>
            <w:tcW w:w="113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n-GB"/>
              </w:rPr>
              <w:t>2003</w:t>
            </w:r>
          </w:p>
        </w:tc>
        <w:tc>
          <w:tcPr>
            <w:tcW w:w="118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D5F0E4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0.8%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000000" w:fill="FE6869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-2.9%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DE6E9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-0.4%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4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FDD1D3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-0.9%</w:t>
            </w:r>
          </w:p>
        </w:tc>
      </w:tr>
      <w:tr w:rsidR="006C1F3B" w:rsidRPr="006C1F3B" w:rsidTr="006C1F3B">
        <w:trPr>
          <w:trHeight w:val="315"/>
        </w:trPr>
        <w:tc>
          <w:tcPr>
            <w:tcW w:w="113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n-GB"/>
              </w:rPr>
              <w:t>2004</w:t>
            </w:r>
          </w:p>
        </w:tc>
        <w:tc>
          <w:tcPr>
            <w:tcW w:w="118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DEEF1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-0.3%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000000" w:fill="E4F5EE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0.5%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DE7E9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-0.4%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4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FDF8FB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-0.1%</w:t>
            </w:r>
          </w:p>
        </w:tc>
      </w:tr>
      <w:tr w:rsidR="006C1F3B" w:rsidRPr="006C1F3B" w:rsidTr="006C1F3B">
        <w:trPr>
          <w:trHeight w:val="315"/>
        </w:trPr>
        <w:tc>
          <w:tcPr>
            <w:tcW w:w="113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n-GB"/>
              </w:rPr>
              <w:t>2005</w:t>
            </w:r>
          </w:p>
        </w:tc>
        <w:tc>
          <w:tcPr>
            <w:tcW w:w="118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92DDB6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2.1%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000000" w:fill="FE6668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-3.0%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1F9F7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0.2%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4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FDF1F4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-0.2%</w:t>
            </w:r>
          </w:p>
        </w:tc>
      </w:tr>
      <w:tr w:rsidR="006C1F3B" w:rsidRPr="006C1F3B" w:rsidTr="006C1F3B">
        <w:trPr>
          <w:trHeight w:val="315"/>
        </w:trPr>
        <w:tc>
          <w:tcPr>
            <w:tcW w:w="113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n-GB"/>
              </w:rPr>
              <w:t>2006</w:t>
            </w:r>
          </w:p>
        </w:tc>
        <w:tc>
          <w:tcPr>
            <w:tcW w:w="118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DE9EC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-0.4%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000000" w:fill="FF0606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-4.9%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DE4E7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-0.5%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4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FE9C9E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-1.9%</w:t>
            </w:r>
          </w:p>
        </w:tc>
      </w:tr>
      <w:tr w:rsidR="006C1F3B" w:rsidRPr="006C1F3B" w:rsidTr="006C1F3B">
        <w:trPr>
          <w:trHeight w:val="315"/>
        </w:trPr>
        <w:tc>
          <w:tcPr>
            <w:tcW w:w="113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n-GB"/>
              </w:rPr>
              <w:t>2007</w:t>
            </w:r>
          </w:p>
        </w:tc>
        <w:tc>
          <w:tcPr>
            <w:tcW w:w="118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E7475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-2.7%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000000" w:fill="FDF5F8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-0.1%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EEF8F5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0.3%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4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FDD1D4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-0.8%</w:t>
            </w:r>
          </w:p>
        </w:tc>
      </w:tr>
      <w:tr w:rsidR="006C1F3B" w:rsidRPr="006C1F3B" w:rsidTr="006C1F3B">
        <w:trPr>
          <w:trHeight w:val="315"/>
        </w:trPr>
        <w:tc>
          <w:tcPr>
            <w:tcW w:w="113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n-GB"/>
              </w:rPr>
              <w:t>2008</w:t>
            </w:r>
          </w:p>
        </w:tc>
        <w:tc>
          <w:tcPr>
            <w:tcW w:w="118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7.5%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000000" w:fill="20BA66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4.4%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6.4%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4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6.1%</w:t>
            </w:r>
          </w:p>
        </w:tc>
      </w:tr>
      <w:tr w:rsidR="006C1F3B" w:rsidRPr="006C1F3B" w:rsidTr="006C1F3B">
        <w:trPr>
          <w:trHeight w:val="315"/>
        </w:trPr>
        <w:tc>
          <w:tcPr>
            <w:tcW w:w="113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n-GB"/>
              </w:rPr>
              <w:t>2009</w:t>
            </w:r>
          </w:p>
        </w:tc>
        <w:tc>
          <w:tcPr>
            <w:tcW w:w="118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11.0%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6.0%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7.5%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4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8.1%</w:t>
            </w:r>
          </w:p>
        </w:tc>
      </w:tr>
      <w:tr w:rsidR="006C1F3B" w:rsidRPr="006C1F3B" w:rsidTr="006C1F3B">
        <w:trPr>
          <w:trHeight w:val="315"/>
        </w:trPr>
        <w:tc>
          <w:tcPr>
            <w:tcW w:w="113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n-GB"/>
              </w:rPr>
              <w:t>2010</w:t>
            </w:r>
          </w:p>
        </w:tc>
        <w:tc>
          <w:tcPr>
            <w:tcW w:w="118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5.2%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87.3%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62CE94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3.1%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4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31.8%</w:t>
            </w:r>
          </w:p>
        </w:tc>
      </w:tr>
      <w:tr w:rsidR="006C1F3B" w:rsidRPr="006C1F3B" w:rsidTr="006C1F3B">
        <w:trPr>
          <w:trHeight w:val="315"/>
        </w:trPr>
        <w:tc>
          <w:tcPr>
            <w:tcW w:w="113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n-GB"/>
              </w:rPr>
              <w:t>2011</w:t>
            </w:r>
          </w:p>
        </w:tc>
        <w:tc>
          <w:tcPr>
            <w:tcW w:w="118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1DB964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4.4%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76.6%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69.1%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4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50.0%</w:t>
            </w:r>
          </w:p>
        </w:tc>
      </w:tr>
      <w:tr w:rsidR="006C1F3B" w:rsidRPr="006C1F3B" w:rsidTr="006C1F3B">
        <w:trPr>
          <w:trHeight w:val="315"/>
        </w:trPr>
        <w:tc>
          <w:tcPr>
            <w:tcW w:w="113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n-GB"/>
              </w:rPr>
              <w:t>2012</w:t>
            </w:r>
          </w:p>
        </w:tc>
        <w:tc>
          <w:tcPr>
            <w:tcW w:w="118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26.5%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70.9%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54.7%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4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50.7%</w:t>
            </w:r>
          </w:p>
        </w:tc>
      </w:tr>
      <w:tr w:rsidR="006C1F3B" w:rsidRPr="006C1F3B" w:rsidTr="006C1F3B">
        <w:trPr>
          <w:trHeight w:val="315"/>
        </w:trPr>
        <w:tc>
          <w:tcPr>
            <w:tcW w:w="113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n-GB"/>
              </w:rPr>
              <w:t>2013</w:t>
            </w:r>
          </w:p>
        </w:tc>
        <w:tc>
          <w:tcPr>
            <w:tcW w:w="118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7.2%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9.3%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E8183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-2.4%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4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10B55B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4.7%</w:t>
            </w:r>
          </w:p>
        </w:tc>
      </w:tr>
      <w:tr w:rsidR="006C1F3B" w:rsidRPr="006C1F3B" w:rsidTr="006C1F3B">
        <w:trPr>
          <w:trHeight w:val="330"/>
        </w:trPr>
        <w:tc>
          <w:tcPr>
            <w:tcW w:w="113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n-GB"/>
              </w:rPr>
              <w:t>2014</w:t>
            </w:r>
          </w:p>
        </w:tc>
        <w:tc>
          <w:tcPr>
            <w:tcW w:w="118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1AB862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4.5%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23.6%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-6.5%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4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7.2%</w:t>
            </w:r>
          </w:p>
        </w:tc>
      </w:tr>
      <w:tr w:rsidR="006C1F3B" w:rsidRPr="006C1F3B" w:rsidTr="006C1F3B">
        <w:trPr>
          <w:trHeight w:val="34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C1F3B" w:rsidRPr="006C1F3B" w:rsidTr="006C1F3B">
        <w:trPr>
          <w:trHeight w:val="345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2001-14</w:t>
            </w:r>
          </w:p>
        </w:tc>
        <w:tc>
          <w:tcPr>
            <w:tcW w:w="118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u w:val="single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u w:val="single"/>
                <w:lang w:eastAsia="en-GB"/>
              </w:rPr>
              <w:t>77.6%</w:t>
            </w:r>
          </w:p>
        </w:tc>
        <w:tc>
          <w:tcPr>
            <w:tcW w:w="148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u w:val="single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u w:val="single"/>
                <w:lang w:eastAsia="en-GB"/>
              </w:rPr>
              <w:t>653.2%</w:t>
            </w:r>
          </w:p>
        </w:tc>
        <w:tc>
          <w:tcPr>
            <w:tcW w:w="14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u w:val="single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u w:val="single"/>
                <w:lang w:eastAsia="en-GB"/>
              </w:rPr>
              <w:t>180.1%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u w:val="single"/>
                <w:lang w:eastAsia="en-GB"/>
              </w:rPr>
            </w:pPr>
          </w:p>
        </w:tc>
        <w:tc>
          <w:tcPr>
            <w:tcW w:w="14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:rsidR="006C1F3B" w:rsidRPr="006C1F3B" w:rsidRDefault="006C1F3B" w:rsidP="006C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u w:val="single"/>
                <w:lang w:eastAsia="en-GB"/>
              </w:rPr>
            </w:pPr>
            <w:r w:rsidRPr="006C1F3B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u w:val="single"/>
                <w:lang w:eastAsia="en-GB"/>
              </w:rPr>
              <w:t>303.7%</w:t>
            </w:r>
          </w:p>
        </w:tc>
      </w:tr>
    </w:tbl>
    <w:p w:rsidR="00D52E31" w:rsidRDefault="00D52E31"/>
    <w:p w:rsidR="006C1F3B" w:rsidRDefault="006C1F3B">
      <w:r w:rsidRPr="006C1F3B">
        <w:lastRenderedPageBreak/>
        <w:drawing>
          <wp:inline distT="0" distB="0" distL="0" distR="0">
            <wp:extent cx="5731510" cy="392256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2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E31" w:rsidRDefault="00D52E31">
      <w:bookmarkStart w:id="0" w:name="_GoBack"/>
      <w:bookmarkEnd w:id="0"/>
    </w:p>
    <w:p w:rsidR="000F2C55" w:rsidRDefault="000F2C55"/>
    <w:p w:rsidR="000F2C55" w:rsidRDefault="000F2C55">
      <w:r>
        <w:t>Good and Bad Summary</w:t>
      </w:r>
    </w:p>
    <w:p w:rsidR="000F2C55" w:rsidRDefault="000F2C55"/>
    <w:tbl>
      <w:tblPr>
        <w:tblW w:w="7544" w:type="dxa"/>
        <w:tblLook w:val="04A0" w:firstRow="1" w:lastRow="0" w:firstColumn="1" w:lastColumn="0" w:noHBand="0" w:noVBand="1"/>
      </w:tblPr>
      <w:tblGrid>
        <w:gridCol w:w="3544"/>
        <w:gridCol w:w="1136"/>
        <w:gridCol w:w="1484"/>
        <w:gridCol w:w="1380"/>
      </w:tblGrid>
      <w:tr w:rsidR="000F2C55" w:rsidRPr="000F2C55" w:rsidTr="000F2C55">
        <w:trPr>
          <w:trHeight w:val="4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C55" w:rsidRPr="000F2C55" w:rsidRDefault="000F2C55" w:rsidP="000F2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C55" w:rsidRPr="000F2C55" w:rsidRDefault="000F2C55" w:rsidP="000F2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n-GB"/>
              </w:rPr>
            </w:pPr>
            <w:r w:rsidRPr="000F2C55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n-GB"/>
              </w:rPr>
              <w:t>Italy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C55" w:rsidRPr="000F2C55" w:rsidRDefault="000F2C55" w:rsidP="000F2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n-GB"/>
              </w:rPr>
            </w:pPr>
            <w:r w:rsidRPr="000F2C55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n-GB"/>
              </w:rPr>
              <w:t>Portugal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C55" w:rsidRPr="000F2C55" w:rsidRDefault="000F2C55" w:rsidP="000F2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n-GB"/>
              </w:rPr>
            </w:pPr>
            <w:r w:rsidRPr="000F2C55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n-GB"/>
              </w:rPr>
              <w:t>Spain</w:t>
            </w:r>
          </w:p>
        </w:tc>
      </w:tr>
      <w:tr w:rsidR="000F2C55" w:rsidRPr="000F2C55" w:rsidTr="000F2C55">
        <w:trPr>
          <w:trHeight w:val="345"/>
        </w:trPr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2C55" w:rsidRPr="000F2C55" w:rsidRDefault="000F2C55" w:rsidP="000F2C5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0F2C5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en-GB"/>
              </w:rPr>
              <w:t>Banks Considered</w:t>
            </w:r>
          </w:p>
        </w:tc>
        <w:tc>
          <w:tcPr>
            <w:tcW w:w="113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2C55" w:rsidRPr="000F2C55" w:rsidRDefault="000F2C55" w:rsidP="000F2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0F2C5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48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2C55" w:rsidRPr="000F2C55" w:rsidRDefault="000F2C55" w:rsidP="000F2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0F2C5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3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F2C55" w:rsidRPr="000F2C55" w:rsidRDefault="000F2C55" w:rsidP="000F2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0F2C5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7</w:t>
            </w:r>
          </w:p>
        </w:tc>
      </w:tr>
      <w:tr w:rsidR="000F2C55" w:rsidRPr="000F2C55" w:rsidTr="000F2C55">
        <w:trPr>
          <w:trHeight w:val="34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C55" w:rsidRPr="000F2C55" w:rsidRDefault="000F2C55" w:rsidP="000F2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C55" w:rsidRPr="000F2C55" w:rsidRDefault="000F2C55" w:rsidP="000F2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C55" w:rsidRPr="000F2C55" w:rsidRDefault="000F2C55" w:rsidP="000F2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C55" w:rsidRPr="000F2C55" w:rsidRDefault="000F2C55" w:rsidP="000F2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F2C55" w:rsidRPr="000F2C55" w:rsidTr="000F2C55">
        <w:trPr>
          <w:trHeight w:val="330"/>
        </w:trPr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C55" w:rsidRPr="000F2C55" w:rsidRDefault="000F2C55" w:rsidP="000F2C5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0F2C5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en-GB"/>
              </w:rPr>
              <w:t>Positive Effects detected</w:t>
            </w:r>
          </w:p>
        </w:tc>
        <w:tc>
          <w:tcPr>
            <w:tcW w:w="113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C55" w:rsidRPr="000F2C55" w:rsidRDefault="000F2C55" w:rsidP="000F2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0F2C5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 xml:space="preserve"> 5/8</w:t>
            </w:r>
          </w:p>
        </w:tc>
        <w:tc>
          <w:tcPr>
            <w:tcW w:w="148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C55" w:rsidRPr="000F2C55" w:rsidRDefault="000F2C55" w:rsidP="000F2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0F2C5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 xml:space="preserve"> 3/3</w:t>
            </w:r>
          </w:p>
        </w:tc>
        <w:tc>
          <w:tcPr>
            <w:tcW w:w="138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F2C55" w:rsidRPr="000F2C55" w:rsidRDefault="000F2C55" w:rsidP="000F2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0F2C5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 xml:space="preserve"> 3/7</w:t>
            </w:r>
          </w:p>
        </w:tc>
      </w:tr>
      <w:tr w:rsidR="000F2C55" w:rsidRPr="000F2C55" w:rsidTr="000F2C55">
        <w:trPr>
          <w:trHeight w:val="315"/>
        </w:trPr>
        <w:tc>
          <w:tcPr>
            <w:tcW w:w="3544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C55" w:rsidRPr="000F2C55" w:rsidRDefault="000F2C55" w:rsidP="000F2C5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0F2C5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en-GB"/>
              </w:rPr>
              <w:t>Negative Effects detected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C55" w:rsidRPr="000F2C55" w:rsidRDefault="000F2C55" w:rsidP="000F2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0F2C5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 xml:space="preserve"> 4/8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C55" w:rsidRPr="000F2C55" w:rsidRDefault="000F2C55" w:rsidP="000F2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0F2C5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 xml:space="preserve"> 2/3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F2C55" w:rsidRPr="000F2C55" w:rsidRDefault="000F2C55" w:rsidP="000F2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0F2C5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 xml:space="preserve"> 3/7</w:t>
            </w:r>
          </w:p>
        </w:tc>
      </w:tr>
      <w:tr w:rsidR="000F2C55" w:rsidRPr="000F2C55" w:rsidTr="000F2C55">
        <w:trPr>
          <w:trHeight w:val="330"/>
        </w:trPr>
        <w:tc>
          <w:tcPr>
            <w:tcW w:w="3544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2C55" w:rsidRPr="000F2C55" w:rsidRDefault="000F2C55" w:rsidP="000F2C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0F2C5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n-GB"/>
              </w:rPr>
              <w:t>"Right" sign identified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2C55" w:rsidRPr="000F2C55" w:rsidRDefault="000F2C55" w:rsidP="000F2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0F2C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 xml:space="preserve"> 8/9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2C55" w:rsidRPr="000F2C55" w:rsidRDefault="000F2C55" w:rsidP="000F2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0F2C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 xml:space="preserve"> 5/5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F2C55" w:rsidRPr="000F2C55" w:rsidRDefault="000F2C55" w:rsidP="000F2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0F2C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 xml:space="preserve"> 6/6</w:t>
            </w:r>
          </w:p>
        </w:tc>
      </w:tr>
      <w:tr w:rsidR="000F2C55" w:rsidRPr="000F2C55" w:rsidTr="000F2C55">
        <w:trPr>
          <w:trHeight w:val="34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C55" w:rsidRPr="000F2C55" w:rsidRDefault="000F2C55" w:rsidP="000F2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C55" w:rsidRPr="000F2C55" w:rsidRDefault="000F2C55" w:rsidP="000F2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C55" w:rsidRPr="000F2C55" w:rsidRDefault="000F2C55" w:rsidP="000F2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C55" w:rsidRPr="000F2C55" w:rsidRDefault="000F2C55" w:rsidP="000F2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F2C55" w:rsidRPr="000F2C55" w:rsidTr="000F2C55">
        <w:trPr>
          <w:trHeight w:val="345"/>
        </w:trPr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2C55" w:rsidRPr="000F2C55" w:rsidRDefault="000F2C55" w:rsidP="000F2C5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0F2C5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en-GB"/>
              </w:rPr>
              <w:t>Constant statistically significant</w:t>
            </w:r>
          </w:p>
        </w:tc>
        <w:tc>
          <w:tcPr>
            <w:tcW w:w="113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2C55" w:rsidRPr="000F2C55" w:rsidRDefault="000F2C55" w:rsidP="000F2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0F2C5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148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2C55" w:rsidRPr="000F2C55" w:rsidRDefault="000F2C55" w:rsidP="000F2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0F2C5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13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F2C55" w:rsidRPr="000F2C55" w:rsidRDefault="000F2C55" w:rsidP="000F2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0F2C5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No</w:t>
            </w:r>
          </w:p>
        </w:tc>
      </w:tr>
    </w:tbl>
    <w:p w:rsidR="000F2C55" w:rsidRDefault="000F2C55"/>
    <w:p w:rsidR="000F2C55" w:rsidRDefault="000F2C55"/>
    <w:p w:rsidR="000F2C55" w:rsidRDefault="000F2C55">
      <w:r w:rsidRPr="000F2C55">
        <w:lastRenderedPageBreak/>
        <w:drawing>
          <wp:inline distT="0" distB="0" distL="0" distR="0">
            <wp:extent cx="5731510" cy="248492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9ED" w:rsidRDefault="002029ED"/>
    <w:p w:rsidR="002029ED" w:rsidRDefault="002029ED">
      <w:r>
        <w:t>Naïve Model</w:t>
      </w:r>
    </w:p>
    <w:tbl>
      <w:tblPr>
        <w:tblW w:w="7544" w:type="dxa"/>
        <w:tblLook w:val="04A0" w:firstRow="1" w:lastRow="0" w:firstColumn="1" w:lastColumn="0" w:noHBand="0" w:noVBand="1"/>
      </w:tblPr>
      <w:tblGrid>
        <w:gridCol w:w="3686"/>
        <w:gridCol w:w="994"/>
        <w:gridCol w:w="1484"/>
        <w:gridCol w:w="1380"/>
      </w:tblGrid>
      <w:tr w:rsidR="002029ED" w:rsidRPr="002029ED" w:rsidTr="002029ED">
        <w:trPr>
          <w:trHeight w:val="48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9ED" w:rsidRPr="002029ED" w:rsidRDefault="002029ED" w:rsidP="00202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9ED" w:rsidRPr="002029ED" w:rsidRDefault="002029ED" w:rsidP="002029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n-GB"/>
              </w:rPr>
            </w:pPr>
            <w:r w:rsidRPr="002029ED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n-GB"/>
              </w:rPr>
              <w:t>Italy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9ED" w:rsidRPr="002029ED" w:rsidRDefault="002029ED" w:rsidP="002029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n-GB"/>
              </w:rPr>
            </w:pPr>
            <w:r w:rsidRPr="002029ED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n-GB"/>
              </w:rPr>
              <w:t>Portugal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9ED" w:rsidRPr="002029ED" w:rsidRDefault="002029ED" w:rsidP="002029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n-GB"/>
              </w:rPr>
            </w:pPr>
            <w:r w:rsidRPr="002029ED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n-GB"/>
              </w:rPr>
              <w:t>Spain</w:t>
            </w:r>
          </w:p>
        </w:tc>
      </w:tr>
      <w:tr w:rsidR="002029ED" w:rsidRPr="002029ED" w:rsidTr="002029ED">
        <w:trPr>
          <w:trHeight w:val="345"/>
        </w:trPr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29ED" w:rsidRPr="002029ED" w:rsidRDefault="002029ED" w:rsidP="002029E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2029E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en-GB"/>
              </w:rPr>
              <w:t>Banks Considered</w:t>
            </w:r>
          </w:p>
        </w:tc>
        <w:tc>
          <w:tcPr>
            <w:tcW w:w="99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29ED" w:rsidRPr="002029ED" w:rsidRDefault="002029ED" w:rsidP="002029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2029E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48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29ED" w:rsidRPr="002029ED" w:rsidRDefault="002029ED" w:rsidP="002029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2029E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3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029ED" w:rsidRPr="002029ED" w:rsidRDefault="002029ED" w:rsidP="002029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2029E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7</w:t>
            </w:r>
          </w:p>
        </w:tc>
      </w:tr>
      <w:tr w:rsidR="002029ED" w:rsidRPr="002029ED" w:rsidTr="002029ED">
        <w:trPr>
          <w:trHeight w:val="345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9ED" w:rsidRPr="002029ED" w:rsidRDefault="002029ED" w:rsidP="002029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9ED" w:rsidRPr="002029ED" w:rsidRDefault="002029ED" w:rsidP="00202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9ED" w:rsidRPr="002029ED" w:rsidRDefault="002029ED" w:rsidP="0020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9ED" w:rsidRPr="002029ED" w:rsidRDefault="002029ED" w:rsidP="0020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029ED" w:rsidRPr="002029ED" w:rsidTr="002029ED">
        <w:trPr>
          <w:trHeight w:val="330"/>
        </w:trPr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9ED" w:rsidRPr="002029ED" w:rsidRDefault="002029ED" w:rsidP="002029E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2029E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en-GB"/>
              </w:rPr>
              <w:t>Effects detected</w:t>
            </w:r>
          </w:p>
        </w:tc>
        <w:tc>
          <w:tcPr>
            <w:tcW w:w="99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9ED" w:rsidRPr="002029ED" w:rsidRDefault="002029ED" w:rsidP="002029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2029E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 xml:space="preserve"> 5/8</w:t>
            </w:r>
          </w:p>
        </w:tc>
        <w:tc>
          <w:tcPr>
            <w:tcW w:w="148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9ED" w:rsidRPr="002029ED" w:rsidRDefault="002029ED" w:rsidP="002029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2029E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 xml:space="preserve"> 3/3</w:t>
            </w:r>
          </w:p>
        </w:tc>
        <w:tc>
          <w:tcPr>
            <w:tcW w:w="138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029ED" w:rsidRPr="002029ED" w:rsidRDefault="002029ED" w:rsidP="002029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2029E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 xml:space="preserve"> 4/7</w:t>
            </w:r>
          </w:p>
        </w:tc>
      </w:tr>
      <w:tr w:rsidR="002029ED" w:rsidRPr="002029ED" w:rsidTr="002029ED">
        <w:trPr>
          <w:trHeight w:val="330"/>
        </w:trPr>
        <w:tc>
          <w:tcPr>
            <w:tcW w:w="368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29ED" w:rsidRPr="002029ED" w:rsidRDefault="002029ED" w:rsidP="002029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2029E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n-GB"/>
              </w:rPr>
              <w:t>"Right" sign identified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29ED" w:rsidRPr="002029ED" w:rsidRDefault="002029ED" w:rsidP="002029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2029E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 xml:space="preserve"> 5/5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29ED" w:rsidRPr="002029ED" w:rsidRDefault="002029ED" w:rsidP="002029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2029E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 xml:space="preserve"> 3/3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029ED" w:rsidRPr="002029ED" w:rsidRDefault="002029ED" w:rsidP="002029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2029E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 xml:space="preserve"> 4/4</w:t>
            </w:r>
          </w:p>
        </w:tc>
      </w:tr>
      <w:tr w:rsidR="002029ED" w:rsidRPr="002029ED" w:rsidTr="002029ED">
        <w:trPr>
          <w:trHeight w:val="345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9ED" w:rsidRPr="002029ED" w:rsidRDefault="002029ED" w:rsidP="002029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9ED" w:rsidRPr="002029ED" w:rsidRDefault="002029ED" w:rsidP="00202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9ED" w:rsidRPr="002029ED" w:rsidRDefault="002029ED" w:rsidP="0020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9ED" w:rsidRPr="002029ED" w:rsidRDefault="002029ED" w:rsidP="0020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029ED" w:rsidRPr="002029ED" w:rsidTr="002029ED">
        <w:trPr>
          <w:trHeight w:val="345"/>
        </w:trPr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29ED" w:rsidRPr="002029ED" w:rsidRDefault="002029ED" w:rsidP="002029E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2029E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en-GB"/>
              </w:rPr>
              <w:t>Constant statistically significant</w:t>
            </w:r>
          </w:p>
        </w:tc>
        <w:tc>
          <w:tcPr>
            <w:tcW w:w="99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29ED" w:rsidRPr="002029ED" w:rsidRDefault="002029ED" w:rsidP="002029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2029E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148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29ED" w:rsidRPr="002029ED" w:rsidRDefault="002029ED" w:rsidP="002029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2029E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13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029ED" w:rsidRPr="002029ED" w:rsidRDefault="002029ED" w:rsidP="002029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2029E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No</w:t>
            </w:r>
          </w:p>
        </w:tc>
      </w:tr>
    </w:tbl>
    <w:p w:rsidR="002029ED" w:rsidRDefault="002029ED"/>
    <w:p w:rsidR="002029ED" w:rsidRDefault="002029ED"/>
    <w:p w:rsidR="002029ED" w:rsidRDefault="002029ED">
      <w:r w:rsidRPr="002029ED">
        <w:drawing>
          <wp:inline distT="0" distB="0" distL="0" distR="0">
            <wp:extent cx="5731510" cy="199936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46D" w:rsidRDefault="0009046D"/>
    <w:p w:rsidR="0009046D" w:rsidRDefault="0009046D">
      <w:r>
        <w:t>Time Series</w:t>
      </w:r>
    </w:p>
    <w:tbl>
      <w:tblPr>
        <w:tblW w:w="7440" w:type="dxa"/>
        <w:tblLook w:val="04A0" w:firstRow="1" w:lastRow="0" w:firstColumn="1" w:lastColumn="0" w:noHBand="0" w:noVBand="1"/>
      </w:tblPr>
      <w:tblGrid>
        <w:gridCol w:w="3300"/>
        <w:gridCol w:w="1380"/>
        <w:gridCol w:w="1484"/>
        <w:gridCol w:w="1380"/>
      </w:tblGrid>
      <w:tr w:rsidR="0009046D" w:rsidRPr="0009046D" w:rsidTr="0009046D">
        <w:trPr>
          <w:trHeight w:val="48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46D" w:rsidRPr="0009046D" w:rsidRDefault="0009046D" w:rsidP="00090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46D" w:rsidRPr="0009046D" w:rsidRDefault="0009046D" w:rsidP="00090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n-GB"/>
              </w:rPr>
            </w:pPr>
            <w:r w:rsidRPr="0009046D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n-GB"/>
              </w:rPr>
              <w:t>Italy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46D" w:rsidRPr="0009046D" w:rsidRDefault="0009046D" w:rsidP="00090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n-GB"/>
              </w:rPr>
            </w:pPr>
            <w:r w:rsidRPr="0009046D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n-GB"/>
              </w:rPr>
              <w:t>Portugal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46D" w:rsidRPr="0009046D" w:rsidRDefault="0009046D" w:rsidP="00090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n-GB"/>
              </w:rPr>
            </w:pPr>
            <w:r w:rsidRPr="0009046D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n-GB"/>
              </w:rPr>
              <w:t>Spain</w:t>
            </w:r>
          </w:p>
        </w:tc>
      </w:tr>
      <w:tr w:rsidR="0009046D" w:rsidRPr="0009046D" w:rsidTr="0009046D">
        <w:trPr>
          <w:trHeight w:val="345"/>
        </w:trPr>
        <w:tc>
          <w:tcPr>
            <w:tcW w:w="33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046D" w:rsidRPr="0009046D" w:rsidRDefault="0009046D" w:rsidP="00090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09046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en-GB"/>
              </w:rPr>
              <w:t>Banks Considered</w:t>
            </w:r>
          </w:p>
        </w:tc>
        <w:tc>
          <w:tcPr>
            <w:tcW w:w="13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046D" w:rsidRPr="0009046D" w:rsidRDefault="0009046D" w:rsidP="00090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09046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3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046D" w:rsidRPr="0009046D" w:rsidRDefault="0009046D" w:rsidP="00090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09046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3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9046D" w:rsidRPr="0009046D" w:rsidRDefault="0009046D" w:rsidP="00090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09046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7</w:t>
            </w:r>
          </w:p>
        </w:tc>
      </w:tr>
      <w:tr w:rsidR="0009046D" w:rsidRPr="0009046D" w:rsidTr="0009046D">
        <w:trPr>
          <w:trHeight w:val="345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46D" w:rsidRPr="0009046D" w:rsidRDefault="0009046D" w:rsidP="00090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46D" w:rsidRPr="0009046D" w:rsidRDefault="0009046D" w:rsidP="00090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46D" w:rsidRPr="0009046D" w:rsidRDefault="0009046D" w:rsidP="00090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46D" w:rsidRPr="0009046D" w:rsidRDefault="0009046D" w:rsidP="00090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9046D" w:rsidRPr="0009046D" w:rsidTr="0009046D">
        <w:trPr>
          <w:trHeight w:val="330"/>
        </w:trPr>
        <w:tc>
          <w:tcPr>
            <w:tcW w:w="330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46D" w:rsidRPr="0009046D" w:rsidRDefault="0009046D" w:rsidP="00090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09046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en-GB"/>
              </w:rPr>
              <w:t>Effects detected</w:t>
            </w:r>
          </w:p>
        </w:tc>
        <w:tc>
          <w:tcPr>
            <w:tcW w:w="13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46D" w:rsidRPr="0009046D" w:rsidRDefault="0009046D" w:rsidP="00090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09046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 xml:space="preserve"> 2/8</w:t>
            </w:r>
          </w:p>
        </w:tc>
        <w:tc>
          <w:tcPr>
            <w:tcW w:w="13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46D" w:rsidRPr="0009046D" w:rsidRDefault="0009046D" w:rsidP="00090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09046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 xml:space="preserve"> 3/3</w:t>
            </w:r>
          </w:p>
        </w:tc>
        <w:tc>
          <w:tcPr>
            <w:tcW w:w="138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9046D" w:rsidRPr="0009046D" w:rsidRDefault="0009046D" w:rsidP="00090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09046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 xml:space="preserve"> 2/7</w:t>
            </w:r>
          </w:p>
        </w:tc>
      </w:tr>
      <w:tr w:rsidR="0009046D" w:rsidRPr="0009046D" w:rsidTr="0009046D">
        <w:trPr>
          <w:trHeight w:val="330"/>
        </w:trPr>
        <w:tc>
          <w:tcPr>
            <w:tcW w:w="330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046D" w:rsidRPr="0009046D" w:rsidRDefault="0009046D" w:rsidP="000904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09046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n-GB"/>
              </w:rPr>
              <w:t>"Right" sign identified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046D" w:rsidRPr="0009046D" w:rsidRDefault="0009046D" w:rsidP="00090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09046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 xml:space="preserve"> 1/2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046D" w:rsidRPr="0009046D" w:rsidRDefault="0009046D" w:rsidP="00090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09046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 xml:space="preserve"> 3/3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9046D" w:rsidRPr="0009046D" w:rsidRDefault="0009046D" w:rsidP="00090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09046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 xml:space="preserve"> 2/2</w:t>
            </w:r>
          </w:p>
        </w:tc>
      </w:tr>
      <w:tr w:rsidR="0009046D" w:rsidRPr="0009046D" w:rsidTr="0009046D">
        <w:trPr>
          <w:trHeight w:val="345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46D" w:rsidRPr="0009046D" w:rsidRDefault="0009046D" w:rsidP="00090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46D" w:rsidRPr="0009046D" w:rsidRDefault="0009046D" w:rsidP="00090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46D" w:rsidRPr="0009046D" w:rsidRDefault="0009046D" w:rsidP="00090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46D" w:rsidRPr="0009046D" w:rsidRDefault="0009046D" w:rsidP="00090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9046D" w:rsidRPr="0009046D" w:rsidTr="0009046D">
        <w:trPr>
          <w:trHeight w:val="345"/>
        </w:trPr>
        <w:tc>
          <w:tcPr>
            <w:tcW w:w="33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046D" w:rsidRPr="0009046D" w:rsidRDefault="0009046D" w:rsidP="000904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09046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en-GB"/>
              </w:rPr>
              <w:t>Constant statistically significant</w:t>
            </w:r>
          </w:p>
        </w:tc>
        <w:tc>
          <w:tcPr>
            <w:tcW w:w="13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046D" w:rsidRPr="0009046D" w:rsidRDefault="0009046D" w:rsidP="00090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09046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13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046D" w:rsidRPr="0009046D" w:rsidRDefault="0009046D" w:rsidP="00090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09046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13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9046D" w:rsidRPr="0009046D" w:rsidRDefault="0009046D" w:rsidP="000904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09046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No</w:t>
            </w:r>
          </w:p>
        </w:tc>
      </w:tr>
    </w:tbl>
    <w:p w:rsidR="0009046D" w:rsidRDefault="0009046D"/>
    <w:p w:rsidR="0009046D" w:rsidRDefault="0009046D"/>
    <w:p w:rsidR="0009046D" w:rsidRDefault="0009046D"/>
    <w:p w:rsidR="002029ED" w:rsidRDefault="0009046D">
      <w:r w:rsidRPr="0009046D">
        <w:drawing>
          <wp:inline distT="0" distB="0" distL="0" distR="0">
            <wp:extent cx="5731510" cy="215169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9ED" w:rsidRDefault="002029ED"/>
    <w:sectPr w:rsidR="00202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S0MDW1sLAwMjQwsDBQ0lEKTi0uzszPAykwrAUApV0l/CwAAAA="/>
  </w:docVars>
  <w:rsids>
    <w:rsidRoot w:val="00DA6269"/>
    <w:rsid w:val="0009046D"/>
    <w:rsid w:val="000F2C55"/>
    <w:rsid w:val="002029ED"/>
    <w:rsid w:val="004F60D9"/>
    <w:rsid w:val="00525F28"/>
    <w:rsid w:val="006C1F3B"/>
    <w:rsid w:val="007C1609"/>
    <w:rsid w:val="00B36293"/>
    <w:rsid w:val="00B874D3"/>
    <w:rsid w:val="00D22B2E"/>
    <w:rsid w:val="00D52E31"/>
    <w:rsid w:val="00DA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ACF8C"/>
  <w15:chartTrackingRefBased/>
  <w15:docId w15:val="{267ED0A6-9351-46B1-AF30-5CFF16B80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6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2681</TotalTime>
  <Pages>10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Isil Sansoy</dc:creator>
  <cp:keywords/>
  <dc:description/>
  <cp:lastModifiedBy>Isil Sansoy</cp:lastModifiedBy>
  <cp:revision>1</cp:revision>
  <dcterms:created xsi:type="dcterms:W3CDTF">2016-09-24T10:13:00Z</dcterms:created>
  <dcterms:modified xsi:type="dcterms:W3CDTF">2016-09-26T06:54:00Z</dcterms:modified>
</cp:coreProperties>
</file>