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EE00953" w:rsidR="00C8525C" w:rsidRPr="00720E6A" w:rsidRDefault="00C8525C" w:rsidP="00C8525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UC 11 – Realizar pedido de reserva de determinado lugar (utiliza</w:t>
      </w:r>
      <w:r w:rsidR="009F397A"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dor</w:t>
      </w: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para API central)</w:t>
      </w:r>
    </w:p>
    <w:p w14:paraId="5427B71C" w14:textId="77777777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Formato breve:</w:t>
      </w:r>
    </w:p>
    <w:p w14:paraId="4A185ABF" w14:textId="65C91DAA" w:rsidR="009F397A" w:rsidRPr="00AB5D8C" w:rsidRDefault="00C26BE7" w:rsidP="009738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 O sistema pede ao utilizador qual a data (dia, mês, ano) e hora em que pretende reservar. O utilizador seleciona a data e a hora em que pretende realizar a reserva. O sistema mostra os lugares disponíveis para reserva. O utilizador seleciona o lugar pretendido. O sistema valida e apresenta os dados da reserva, pedindo que o utilizador os confirme. O utilizador confirma. O sistema cria a reserva e informa o utilizador do sucesso da operação.</w:t>
      </w:r>
    </w:p>
    <w:p w14:paraId="6FC3F532" w14:textId="4095911C" w:rsidR="009F397A" w:rsidRDefault="009F397A" w:rsidP="009F397A">
      <w:pPr>
        <w:spacing w:line="257" w:lineRule="auto"/>
      </w:pPr>
      <w:r>
        <w:rPr>
          <w:noProof/>
        </w:rPr>
        <w:drawing>
          <wp:inline distT="0" distB="0" distL="0" distR="0" wp14:anchorId="5AD14995" wp14:editId="78C23B48">
            <wp:extent cx="5400040" cy="3160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6B312115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631C1B43" w14:textId="3418CD10" w:rsidR="00C8525C" w:rsidRPr="00AB5D8C" w:rsidRDefault="00C26BE7" w:rsidP="00C26BE7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484ECA7B" w14:textId="13819E8A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6EABC702" w14:textId="14981E37" w:rsidR="009F397A" w:rsidRPr="00AB5D8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Utilizador: pretende realizar uma reserva;</w:t>
      </w:r>
    </w:p>
    <w:p w14:paraId="2ACBE312" w14:textId="2255858C" w:rsidR="009F397A" w:rsidRPr="00AB5D8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Sistema Central: pretende registar uma reserva;</w:t>
      </w:r>
    </w:p>
    <w:p w14:paraId="14521A90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054CE67F" w14:textId="4E5FDFC9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723357C5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36BB2544" w14:textId="31C9612D" w:rsidR="00C8525C" w:rsidRPr="00AB5D8C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A informação sobre uma reserva é atualizada no sistema.</w:t>
      </w:r>
    </w:p>
    <w:p w14:paraId="44916F8E" w14:textId="0866CB14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Cenário de sucesso principal (ou de fluxo básico):</w:t>
      </w:r>
    </w:p>
    <w:p w14:paraId="5A30D281" w14:textId="4AD28351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</w:t>
      </w:r>
    </w:p>
    <w:p w14:paraId="473C155B" w14:textId="09048D00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pede ao utilizador qual a data (dia, mês, ano) e hora em que pretende reservar.</w:t>
      </w:r>
    </w:p>
    <w:p w14:paraId="54996C9C" w14:textId="0EA1F2EC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a data e a hora em que pretende realizar a reserva.</w:t>
      </w:r>
    </w:p>
    <w:p w14:paraId="1C8797BB" w14:textId="75F10ADE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mostra os lugares disponíveis para reserva.</w:t>
      </w:r>
    </w:p>
    <w:p w14:paraId="305F3A06" w14:textId="3B3ADD43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o lugar pretendido.</w:t>
      </w:r>
    </w:p>
    <w:p w14:paraId="03AACEF7" w14:textId="5C471B7F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valida e apresenta os dados da reserva, pedindo que o utilizador os confirme.</w:t>
      </w:r>
    </w:p>
    <w:p w14:paraId="6A8976FC" w14:textId="03F5B663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confirma. O sistema cria a reserva e informa o utilizador do sucesso da operação.</w:t>
      </w:r>
    </w:p>
    <w:p w14:paraId="325597A9" w14:textId="0462A366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3BA80C66" w14:textId="66A446CF" w:rsidR="00D97D3C" w:rsidRPr="00AB5D8C" w:rsidRDefault="00D97D3C" w:rsidP="00D97D3C">
      <w:pPr>
        <w:spacing w:line="24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*a. O </w:t>
      </w:r>
      <w:r w:rsidR="00B636BD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solicita o cancelamento da operação. O caso de uso termina.</w:t>
      </w:r>
    </w:p>
    <w:p w14:paraId="38F06B1D" w14:textId="28C9AF40" w:rsidR="00D97D3C" w:rsidRPr="00AB5D8C" w:rsidRDefault="00D97D3C" w:rsidP="00D97D3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3a. Dados mínimos obrigatórios em falta.</w:t>
      </w:r>
    </w:p>
    <w:p w14:paraId="7A4A0B01" w14:textId="77777777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informa quais os dados em falta.</w:t>
      </w:r>
    </w:p>
    <w:p w14:paraId="05950C8B" w14:textId="77777777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introdução dos dados em falta (passo 3)</w:t>
      </w:r>
    </w:p>
    <w:p w14:paraId="420EE89E" w14:textId="4072EE75" w:rsidR="00D97D3C" w:rsidRPr="00AB5D8C" w:rsidRDefault="00D97D3C" w:rsidP="00D97D3C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2a. O </w:t>
      </w:r>
      <w:r w:rsidR="00996899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não altera os dados. O caso de uso termina.</w:t>
      </w:r>
    </w:p>
    <w:p w14:paraId="50FED11C" w14:textId="4290CECA" w:rsidR="00D97D3C" w:rsidRPr="00AB5D8C" w:rsidRDefault="00D97D3C" w:rsidP="00D97D3C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3b. O sistema deteta que os dados (ou algum subconjunto dos dados) introduzidos devem ser únicos e que já existem no sistema.</w:t>
      </w:r>
    </w:p>
    <w:p w14:paraId="5AA90599" w14:textId="28E4B362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alerta o utilizador para o facto.</w:t>
      </w:r>
    </w:p>
    <w:p w14:paraId="2148A40A" w14:textId="408BE571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sua alteração.</w:t>
      </w:r>
    </w:p>
    <w:p w14:paraId="7AC9C4DC" w14:textId="68274EC8" w:rsidR="00D97D3C" w:rsidRPr="00AB5D8C" w:rsidRDefault="00D97D3C" w:rsidP="00D97D3C">
      <w:pPr>
        <w:spacing w:line="240" w:lineRule="auto"/>
        <w:ind w:left="1416"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2a. O </w:t>
      </w:r>
      <w:r w:rsidR="00996899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não altera os dados. O caso de uso termina.</w:t>
      </w:r>
    </w:p>
    <w:p w14:paraId="572332B5" w14:textId="77777777" w:rsidR="00D97D3C" w:rsidRPr="00AB5D8C" w:rsidRDefault="00D97D3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7DB3211C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5C0A1F30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0B5B638F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4C0726BC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4965E691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654B3492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12CB476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7B13CA29" w14:textId="193EECB2" w:rsidR="00C8525C" w:rsidRPr="00AB5D8C" w:rsidRDefault="00D97D3C" w:rsidP="00C85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0914553C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E8D91B" w14:textId="60AA8745" w:rsidR="00720E6A" w:rsidRP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 Análise OO</w:t>
      </w:r>
    </w:p>
    <w:p w14:paraId="5FA8128D" w14:textId="6C16993D" w:rsidR="00AB5D8C" w:rsidRP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286BF565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9A5CB2" w14:textId="589D5FAB" w:rsidR="00720E6A" w:rsidRPr="00174227" w:rsidRDefault="00720E6A" w:rsidP="00AB5D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23E2E638" w14:textId="1F0034C5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tbl>
      <w:tblPr>
        <w:tblW w:w="9604" w:type="dxa"/>
        <w:tblInd w:w="-5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400"/>
        <w:gridCol w:w="2416"/>
        <w:gridCol w:w="2404"/>
      </w:tblGrid>
      <w:tr w:rsidR="00AB5D8C" w14:paraId="0F4E8839" w14:textId="77777777" w:rsidTr="00AB5D8C">
        <w:tc>
          <w:tcPr>
            <w:tcW w:w="23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B58F347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2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E79A921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Questão:Que Classe…</w:t>
            </w:r>
          </w:p>
        </w:tc>
        <w:tc>
          <w:tcPr>
            <w:tcW w:w="241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C5A5BFC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4187BC45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Justificação</w:t>
            </w:r>
          </w:p>
        </w:tc>
      </w:tr>
      <w:tr w:rsidR="00AB5D8C" w14:paraId="3927ED73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2CCAE6D" w14:textId="2D787A11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EC16EA9" w14:textId="2CB7B600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  <w:p w14:paraId="4DBF124D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9B092B1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  <w:p w14:paraId="05F89634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432CB0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  <w:p w14:paraId="6816437C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72B4DAC1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BCD22DA" w14:textId="01EFA01E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7BEE961" w14:textId="7B326B71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20BDC1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0764D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3D0D3FDE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F391D1E" w14:textId="60DE4C61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D1EDD3D" w14:textId="0CB2151D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41A6917" w14:textId="1B8C799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43E81FB" w14:textId="5127DDFC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3B06D8BB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057FEA4" w14:textId="4B2508E5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AD0AF00" w14:textId="1FCFAFB6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2D6492D" w14:textId="2F983DE5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71C20355" w14:textId="017BFD9E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7D5A32EC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0B54A4A" w14:textId="66D319FF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5EFAFE2" w14:textId="18E5F6BF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73B3104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4D43DF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02DC5AEF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8609427" w14:textId="4B993F8D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C205EED" w14:textId="4B6DFEE3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0E6A43C" w14:textId="56A70DFA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B374845" w14:textId="0CBD4D8D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65F53757" w14:textId="77777777" w:rsidR="00AB5D8C" w:rsidRPr="00174227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6A5BE" w14:textId="4096D68B" w:rsidR="00720E6A" w:rsidRP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345C1C7B" w14:textId="77777777" w:rsidR="00AB5D8C" w:rsidRPr="00AB5D8C" w:rsidRDefault="00AB5D8C" w:rsidP="00AB5D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Do racional resulta que as classes conceptuais promovidas a classes de software são:</w:t>
      </w:r>
    </w:p>
    <w:p w14:paraId="4CBD751F" w14:textId="193FF3B8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Parque API</w:t>
      </w:r>
    </w:p>
    <w:p w14:paraId="1B430952" w14:textId="00BF5BD6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Reservas</w:t>
      </w:r>
    </w:p>
    <w:p w14:paraId="75C94735" w14:textId="617DE6E0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Lugares</w:t>
      </w:r>
    </w:p>
    <w:p w14:paraId="45BDB3D7" w14:textId="552A9692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19A9150D" w14:textId="77777777" w:rsidR="00AB5D8C" w:rsidRPr="00AB5D8C" w:rsidRDefault="00AB5D8C" w:rsidP="00AB5D8C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B5D8C">
        <w:rPr>
          <w:rFonts w:ascii="Times New Roman" w:hAnsi="Times New Roman" w:cs="Times New Roman"/>
          <w:color w:val="FF0000"/>
          <w:sz w:val="24"/>
          <w:szCs w:val="24"/>
        </w:rPr>
        <w:t>Outras classes de software(i.e. Pure Fabrication) identificadas:</w:t>
      </w:r>
    </w:p>
    <w:p w14:paraId="06995451" w14:textId="77777777" w:rsidR="00AB5D8C" w:rsidRPr="00AB5D8C" w:rsidRDefault="00AB5D8C" w:rsidP="00AB5D8C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B5D8C">
        <w:rPr>
          <w:rFonts w:ascii="Times New Roman" w:hAnsi="Times New Roman" w:cs="Times New Roman"/>
          <w:color w:val="FF0000"/>
          <w:sz w:val="24"/>
          <w:szCs w:val="24"/>
        </w:rPr>
        <w:t>ListaPessoasUI</w:t>
      </w:r>
    </w:p>
    <w:p w14:paraId="43444A91" w14:textId="77777777" w:rsidR="00AB5D8C" w:rsidRPr="00AB5D8C" w:rsidRDefault="00AB5D8C" w:rsidP="00AB5D8C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B5D8C">
        <w:rPr>
          <w:rFonts w:ascii="Times New Roman" w:hAnsi="Times New Roman" w:cs="Times New Roman"/>
          <w:color w:val="FF0000"/>
          <w:sz w:val="24"/>
          <w:szCs w:val="24"/>
        </w:rPr>
        <w:t>ListaPessoasController</w:t>
      </w:r>
    </w:p>
    <w:p w14:paraId="75B1782C" w14:textId="77777777" w:rsidR="00AB5D8C" w:rsidRPr="00174227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DE42D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F0E42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81C72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567634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F668F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D2067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6F948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C2E35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15B17" w14:textId="4A36237C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33B85E25" w14:textId="27157489" w:rsidR="00AB5D8C" w:rsidRPr="00174227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9FA95F" wp14:editId="7E7238ED">
            <wp:extent cx="5850451" cy="2276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23" cy="227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5EDE" w14:textId="77777777" w:rsidR="00720E6A" w:rsidRPr="00174227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12A5"/>
    <w:multiLevelType w:val="multilevel"/>
    <w:tmpl w:val="C9A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16E84"/>
    <w:multiLevelType w:val="multilevel"/>
    <w:tmpl w:val="FCB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720E6A"/>
    <w:rsid w:val="00852CD9"/>
    <w:rsid w:val="009738AA"/>
    <w:rsid w:val="00996899"/>
    <w:rsid w:val="009F397A"/>
    <w:rsid w:val="00AB5D8C"/>
    <w:rsid w:val="00B636BD"/>
    <w:rsid w:val="00C26BE7"/>
    <w:rsid w:val="00C8525C"/>
    <w:rsid w:val="00D9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AB5D8C"/>
    <w:pPr>
      <w:suppressLineNumbers/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6</cp:revision>
  <dcterms:created xsi:type="dcterms:W3CDTF">2021-02-01T14:42:00Z</dcterms:created>
  <dcterms:modified xsi:type="dcterms:W3CDTF">2021-02-03T17:17:00Z</dcterms:modified>
</cp:coreProperties>
</file>