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tabs>
          <w:tab w:pos="1477" w:val="left" w:leader="none"/>
          <w:tab w:pos="4287" w:val="left" w:leader="none"/>
        </w:tabs>
      </w:pPr>
      <w:r>
        <w:rPr/>
        <w:t>C</w:t>
      </w:r>
      <w:r>
        <w:rPr>
          <w:spacing w:val="-1"/>
        </w:rPr>
        <w:t> </w:t>
      </w:r>
      <w:r>
        <w:rPr/>
        <w:t>e</w:t>
      </w:r>
      <w:r>
        <w:rPr>
          <w:spacing w:val="-1"/>
        </w:rPr>
        <w:t> </w:t>
      </w:r>
      <w:r>
        <w:rPr/>
        <w:t>n</w:t>
      </w:r>
      <w:r>
        <w:rPr>
          <w:spacing w:val="-1"/>
        </w:rPr>
        <w:t> </w:t>
      </w:r>
      <w:r>
        <w:rPr/>
        <w:t>t</w:t>
      </w:r>
      <w:r>
        <w:rPr>
          <w:spacing w:val="-1"/>
        </w:rPr>
        <w:t> </w:t>
      </w:r>
      <w:r>
        <w:rPr/>
        <w:t>r</w:t>
      </w:r>
      <w:r>
        <w:rPr>
          <w:spacing w:val="-1"/>
        </w:rPr>
        <w:t> </w:t>
      </w:r>
      <w:r>
        <w:rPr>
          <w:spacing w:val="-10"/>
        </w:rPr>
        <w:t>o</w:t>
      </w:r>
      <w:r>
        <w:rPr/>
        <w:tab/>
        <w:t>U</w:t>
      </w:r>
      <w:r>
        <w:rPr>
          <w:spacing w:val="-4"/>
        </w:rPr>
        <w:t> </w:t>
      </w:r>
      <w:r>
        <w:rPr/>
        <w:t>n</w:t>
      </w:r>
      <w:r>
        <w:rPr>
          <w:spacing w:val="-1"/>
        </w:rPr>
        <w:t> </w:t>
      </w:r>
      <w:r>
        <w:rPr/>
        <w:t>i</w:t>
      </w:r>
      <w:r>
        <w:rPr>
          <w:spacing w:val="-1"/>
        </w:rPr>
        <w:t> </w:t>
      </w:r>
      <w:r>
        <w:rPr/>
        <w:t>v</w:t>
      </w:r>
      <w:r>
        <w:rPr>
          <w:spacing w:val="-1"/>
        </w:rPr>
        <w:t> </w:t>
      </w:r>
      <w:r>
        <w:rPr/>
        <w:t>e</w:t>
      </w:r>
      <w:r>
        <w:rPr>
          <w:spacing w:val="-1"/>
        </w:rPr>
        <w:t> </w:t>
      </w:r>
      <w:r>
        <w:rPr/>
        <w:t>r</w:t>
      </w:r>
      <w:r>
        <w:rPr>
          <w:spacing w:val="-1"/>
        </w:rPr>
        <w:t> </w:t>
      </w:r>
      <w:r>
        <w:rPr/>
        <w:t>s</w:t>
      </w:r>
      <w:r>
        <w:rPr>
          <w:spacing w:val="-1"/>
        </w:rPr>
        <w:t> </w:t>
      </w:r>
      <w:r>
        <w:rPr/>
        <w:t>i</w:t>
      </w:r>
      <w:r>
        <w:rPr>
          <w:spacing w:val="-1"/>
        </w:rPr>
        <w:t> </w:t>
      </w:r>
      <w:r>
        <w:rPr/>
        <w:t>t</w:t>
      </w:r>
      <w:r>
        <w:rPr>
          <w:spacing w:val="-1"/>
        </w:rPr>
        <w:t> </w:t>
      </w:r>
      <w:r>
        <w:rPr/>
        <w:t>á</w:t>
      </w:r>
      <w:r>
        <w:rPr>
          <w:spacing w:val="-1"/>
        </w:rPr>
        <w:t> </w:t>
      </w:r>
      <w:r>
        <w:rPr/>
        <w:t>r</w:t>
      </w:r>
      <w:r>
        <w:rPr>
          <w:spacing w:val="-1"/>
        </w:rPr>
        <w:t> </w:t>
      </w:r>
      <w:r>
        <w:rPr/>
        <w:t>i</w:t>
      </w:r>
      <w:r>
        <w:rPr>
          <w:spacing w:val="-1"/>
        </w:rPr>
        <w:t> </w:t>
      </w:r>
      <w:r>
        <w:rPr>
          <w:spacing w:val="-10"/>
        </w:rPr>
        <w:t>o</w:t>
      </w:r>
      <w:r>
        <w:rPr/>
        <w:tab/>
        <w:t>F</w:t>
      </w:r>
      <w:r>
        <w:rPr>
          <w:spacing w:val="-3"/>
        </w:rPr>
        <w:t> </w:t>
      </w:r>
      <w:r>
        <w:rPr/>
        <w:t>E</w:t>
      </w:r>
      <w:r>
        <w:rPr>
          <w:spacing w:val="-1"/>
        </w:rPr>
        <w:t> </w:t>
      </w:r>
      <w:r>
        <w:rPr>
          <w:spacing w:val="-10"/>
        </w:rPr>
        <w:t>I</w:t>
      </w:r>
    </w:p>
    <w:p>
      <w:pPr>
        <w:pStyle w:val="BodyText"/>
        <w:spacing w:line="273" w:lineRule="auto" w:before="60"/>
        <w:ind w:left="4108" w:right="2437" w:hanging="1508"/>
        <w:rPr>
          <w:rFonts w:ascii="Calibri" w:hAnsi="Calibri"/>
        </w:rPr>
      </w:pPr>
      <w:r>
        <w:rPr>
          <w:rFonts w:ascii="Calibri" w:hAnsi="Calibri"/>
        </w:rPr>
        <w:t>Modelagem</w:t>
      </w:r>
      <w:r>
        <w:rPr>
          <w:rFonts w:ascii="Calibri" w:hAnsi="Calibri"/>
          <w:spacing w:val="-5"/>
        </w:rPr>
        <w:t> </w:t>
      </w:r>
      <w:r>
        <w:rPr>
          <w:rFonts w:ascii="Calibri" w:hAnsi="Calibri"/>
        </w:rPr>
        <w:t>de</w:t>
      </w:r>
      <w:r>
        <w:rPr>
          <w:rFonts w:ascii="Calibri" w:hAnsi="Calibri"/>
          <w:spacing w:val="-5"/>
        </w:rPr>
        <w:t> </w:t>
      </w:r>
      <w:r>
        <w:rPr>
          <w:rFonts w:ascii="Calibri" w:hAnsi="Calibri"/>
        </w:rPr>
        <w:t>Sistemas</w:t>
      </w:r>
      <w:r>
        <w:rPr>
          <w:rFonts w:ascii="Calibri" w:hAnsi="Calibri"/>
          <w:spacing w:val="-5"/>
        </w:rPr>
        <w:t> </w:t>
      </w:r>
      <w:r>
        <w:rPr>
          <w:rFonts w:ascii="Calibri" w:hAnsi="Calibri"/>
        </w:rPr>
        <w:t>Orientados</w:t>
      </w:r>
      <w:r>
        <w:rPr>
          <w:rFonts w:ascii="Calibri" w:hAnsi="Calibri"/>
          <w:spacing w:val="-5"/>
        </w:rPr>
        <w:t> </w:t>
      </w:r>
      <w:r>
        <w:rPr>
          <w:rFonts w:ascii="Calibri" w:hAnsi="Calibri"/>
        </w:rPr>
        <w:t>a</w:t>
      </w:r>
      <w:r>
        <w:rPr>
          <w:rFonts w:ascii="Calibri" w:hAnsi="Calibri"/>
          <w:spacing w:val="-5"/>
        </w:rPr>
        <w:t> </w:t>
      </w:r>
      <w:r>
        <w:rPr>
          <w:rFonts w:ascii="Calibri" w:hAnsi="Calibri"/>
        </w:rPr>
        <w:t>Objetos</w:t>
      </w:r>
      <w:r>
        <w:rPr>
          <w:rFonts w:ascii="Calibri" w:hAnsi="Calibri"/>
          <w:spacing w:val="-5"/>
        </w:rPr>
        <w:t> </w:t>
      </w:r>
      <w:r>
        <w:rPr>
          <w:rFonts w:ascii="Calibri" w:hAnsi="Calibri"/>
        </w:rPr>
        <w:t>–</w:t>
      </w:r>
      <w:r>
        <w:rPr>
          <w:rFonts w:ascii="Calibri" w:hAnsi="Calibri"/>
          <w:spacing w:val="-5"/>
        </w:rPr>
        <w:t> </w:t>
      </w:r>
      <w:r>
        <w:rPr>
          <w:rFonts w:ascii="Calibri" w:hAnsi="Calibri"/>
        </w:rPr>
        <w:t>CC6522 1º Semestre de 2026</w:t>
      </w:r>
    </w:p>
    <w:p>
      <w:pPr>
        <w:pStyle w:val="BodyText"/>
        <w:spacing w:before="46"/>
        <w:ind w:left="0" w:firstLine="0"/>
        <w:rPr>
          <w:rFonts w:ascii="Calibri"/>
        </w:rPr>
      </w:pPr>
    </w:p>
    <w:p>
      <w:pPr>
        <w:spacing w:before="0"/>
        <w:ind w:left="0" w:right="119" w:firstLine="0"/>
        <w:jc w:val="center"/>
        <w:rPr>
          <w:rFonts w:ascii="Calibri" w:hAnsi="Calibri"/>
          <w:i/>
          <w:sz w:val="28"/>
        </w:rPr>
      </w:pPr>
      <w:r>
        <w:rPr>
          <w:rFonts w:ascii="Calibri" w:hAnsi="Calibri"/>
          <w:i/>
          <w:sz w:val="28"/>
        </w:rPr>
        <w:t>Projeto</w:t>
      </w:r>
      <w:r>
        <w:rPr>
          <w:rFonts w:ascii="Calibri" w:hAnsi="Calibri"/>
          <w:i/>
          <w:spacing w:val="-7"/>
          <w:sz w:val="28"/>
        </w:rPr>
        <w:t> </w:t>
      </w:r>
      <w:r>
        <w:rPr>
          <w:rFonts w:ascii="Calibri" w:hAnsi="Calibri"/>
          <w:i/>
          <w:sz w:val="28"/>
        </w:rPr>
        <w:t>de</w:t>
      </w:r>
      <w:r>
        <w:rPr>
          <w:rFonts w:ascii="Calibri" w:hAnsi="Calibri"/>
          <w:i/>
          <w:spacing w:val="-5"/>
          <w:sz w:val="28"/>
        </w:rPr>
        <w:t> </w:t>
      </w:r>
      <w:r>
        <w:rPr>
          <w:rFonts w:ascii="Calibri" w:hAnsi="Calibri"/>
          <w:i/>
          <w:spacing w:val="-2"/>
          <w:sz w:val="28"/>
        </w:rPr>
        <w:t>Laboratório</w:t>
      </w:r>
    </w:p>
    <w:p>
      <w:pPr>
        <w:pStyle w:val="BodyText"/>
        <w:spacing w:before="101"/>
        <w:ind w:left="0" w:firstLine="0"/>
        <w:rPr>
          <w:rFonts w:ascii="Calibri"/>
          <w:i/>
          <w:sz w:val="28"/>
        </w:rPr>
      </w:pPr>
    </w:p>
    <w:p>
      <w:pPr>
        <w:spacing w:before="0"/>
        <w:ind w:left="9" w:right="0" w:firstLine="0"/>
        <w:jc w:val="left"/>
        <w:rPr>
          <w:rFonts w:ascii="Arial" w:hAnsi="Arial"/>
          <w:b/>
          <w:i/>
          <w:sz w:val="22"/>
        </w:rPr>
      </w:pPr>
      <w:r>
        <w:rPr>
          <w:rFonts w:ascii="Arial" w:hAnsi="Arial"/>
          <w:b/>
          <w:i/>
          <w:spacing w:val="-2"/>
          <w:sz w:val="22"/>
        </w:rPr>
        <w:t>Descrição</w:t>
      </w:r>
    </w:p>
    <w:p>
      <w:pPr>
        <w:pStyle w:val="BodyText"/>
        <w:spacing w:before="35"/>
        <w:ind w:left="9" w:right="48" w:firstLine="0"/>
      </w:pPr>
      <w:r>
        <w:rPr>
          <w:color w:val="1A1A1A"/>
        </w:rPr>
        <w:t>Uma rede de cinemas deseja informatizar o processo de reserva de ingressos em suas diversas unidades.</w:t>
      </w:r>
      <w:r>
        <w:rPr>
          <w:color w:val="1A1A1A"/>
          <w:spacing w:val="-3"/>
        </w:rPr>
        <w:t> </w:t>
      </w:r>
      <w:r>
        <w:rPr>
          <w:color w:val="1A1A1A"/>
        </w:rPr>
        <w:t>O</w:t>
      </w:r>
      <w:r>
        <w:rPr>
          <w:color w:val="1A1A1A"/>
          <w:spacing w:val="-3"/>
        </w:rPr>
        <w:t> </w:t>
      </w:r>
      <w:r>
        <w:rPr>
          <w:color w:val="1A1A1A"/>
        </w:rPr>
        <w:t>objetivo</w:t>
      </w:r>
      <w:r>
        <w:rPr>
          <w:color w:val="1A1A1A"/>
          <w:spacing w:val="-3"/>
        </w:rPr>
        <w:t> </w:t>
      </w:r>
      <w:r>
        <w:rPr>
          <w:color w:val="1A1A1A"/>
        </w:rPr>
        <w:t>é</w:t>
      </w:r>
      <w:r>
        <w:rPr>
          <w:color w:val="1A1A1A"/>
          <w:spacing w:val="-3"/>
        </w:rPr>
        <w:t> </w:t>
      </w:r>
      <w:r>
        <w:rPr>
          <w:color w:val="1A1A1A"/>
        </w:rPr>
        <w:t>criar</w:t>
      </w:r>
      <w:r>
        <w:rPr>
          <w:color w:val="1A1A1A"/>
          <w:spacing w:val="-3"/>
        </w:rPr>
        <w:t> </w:t>
      </w:r>
      <w:r>
        <w:rPr>
          <w:color w:val="1A1A1A"/>
        </w:rPr>
        <w:t>um</w:t>
      </w:r>
      <w:r>
        <w:rPr>
          <w:color w:val="1A1A1A"/>
          <w:spacing w:val="-3"/>
        </w:rPr>
        <w:t> </w:t>
      </w:r>
      <w:r>
        <w:rPr>
          <w:color w:val="1A1A1A"/>
        </w:rPr>
        <w:t>sistema</w:t>
      </w:r>
      <w:r>
        <w:rPr>
          <w:color w:val="1A1A1A"/>
          <w:spacing w:val="-3"/>
        </w:rPr>
        <w:t> </w:t>
      </w:r>
      <w:r>
        <w:rPr>
          <w:color w:val="1A1A1A"/>
        </w:rPr>
        <w:t>que</w:t>
      </w:r>
      <w:r>
        <w:rPr>
          <w:color w:val="1A1A1A"/>
          <w:spacing w:val="-3"/>
        </w:rPr>
        <w:t> </w:t>
      </w:r>
      <w:r>
        <w:rPr>
          <w:color w:val="1A1A1A"/>
        </w:rPr>
        <w:t>permita</w:t>
      </w:r>
      <w:r>
        <w:rPr>
          <w:color w:val="1A1A1A"/>
          <w:spacing w:val="-3"/>
        </w:rPr>
        <w:t> </w:t>
      </w:r>
      <w:r>
        <w:rPr>
          <w:color w:val="1A1A1A"/>
        </w:rPr>
        <w:t>que</w:t>
      </w:r>
      <w:r>
        <w:rPr>
          <w:color w:val="1A1A1A"/>
          <w:spacing w:val="-3"/>
        </w:rPr>
        <w:t> </w:t>
      </w:r>
      <w:r>
        <w:rPr>
          <w:color w:val="1A1A1A"/>
        </w:rPr>
        <w:t>os</w:t>
      </w:r>
      <w:r>
        <w:rPr>
          <w:color w:val="1A1A1A"/>
          <w:spacing w:val="-3"/>
        </w:rPr>
        <w:t> </w:t>
      </w:r>
      <w:r>
        <w:rPr>
          <w:color w:val="1A1A1A"/>
        </w:rPr>
        <w:t>clientes</w:t>
      </w:r>
      <w:r>
        <w:rPr>
          <w:color w:val="1A1A1A"/>
          <w:spacing w:val="-3"/>
        </w:rPr>
        <w:t> </w:t>
      </w:r>
      <w:r>
        <w:rPr>
          <w:color w:val="1A1A1A"/>
        </w:rPr>
        <w:t>consultem</w:t>
      </w:r>
      <w:r>
        <w:rPr>
          <w:color w:val="1A1A1A"/>
          <w:spacing w:val="-3"/>
        </w:rPr>
        <w:t> </w:t>
      </w:r>
      <w:r>
        <w:rPr>
          <w:color w:val="1A1A1A"/>
        </w:rPr>
        <w:t>os</w:t>
      </w:r>
      <w:r>
        <w:rPr>
          <w:color w:val="1A1A1A"/>
          <w:spacing w:val="-3"/>
        </w:rPr>
        <w:t> </w:t>
      </w:r>
      <w:r>
        <w:rPr>
          <w:color w:val="1A1A1A"/>
        </w:rPr>
        <w:t>filmes</w:t>
      </w:r>
      <w:r>
        <w:rPr>
          <w:color w:val="1A1A1A"/>
          <w:spacing w:val="-3"/>
        </w:rPr>
        <w:t> </w:t>
      </w:r>
      <w:r>
        <w:rPr>
          <w:color w:val="1A1A1A"/>
        </w:rPr>
        <w:t>em</w:t>
      </w:r>
      <w:r>
        <w:rPr>
          <w:color w:val="1A1A1A"/>
          <w:spacing w:val="-3"/>
        </w:rPr>
        <w:t> </w:t>
      </w:r>
      <w:r>
        <w:rPr>
          <w:color w:val="1A1A1A"/>
        </w:rPr>
        <w:t>cartaz, escolham sessões e assentos disponíveis, realizem reservas e recebam seus ingressos de forma prática e segura.</w:t>
      </w:r>
    </w:p>
    <w:p>
      <w:pPr>
        <w:pStyle w:val="BodyText"/>
        <w:spacing w:before="2"/>
        <w:ind w:left="0" w:firstLine="0"/>
      </w:pPr>
    </w:p>
    <w:p>
      <w:pPr>
        <w:pStyle w:val="BodyText"/>
        <w:spacing w:before="1"/>
        <w:ind w:left="9" w:firstLine="0"/>
      </w:pPr>
      <w:r>
        <w:rPr>
          <w:color w:val="1A1A1A"/>
        </w:rPr>
        <w:t>O</w:t>
      </w:r>
      <w:r>
        <w:rPr>
          <w:color w:val="1A1A1A"/>
          <w:spacing w:val="-3"/>
        </w:rPr>
        <w:t> </w:t>
      </w:r>
      <w:r>
        <w:rPr>
          <w:color w:val="1A1A1A"/>
        </w:rPr>
        <w:t>sistema</w:t>
      </w:r>
      <w:r>
        <w:rPr>
          <w:color w:val="1A1A1A"/>
          <w:spacing w:val="-3"/>
        </w:rPr>
        <w:t> </w:t>
      </w:r>
      <w:r>
        <w:rPr>
          <w:color w:val="1A1A1A"/>
        </w:rPr>
        <w:t>deve</w:t>
      </w:r>
      <w:r>
        <w:rPr>
          <w:color w:val="1A1A1A"/>
          <w:spacing w:val="-3"/>
        </w:rPr>
        <w:t> </w:t>
      </w:r>
      <w:r>
        <w:rPr>
          <w:color w:val="1A1A1A"/>
        </w:rPr>
        <w:t>também</w:t>
      </w:r>
      <w:r>
        <w:rPr>
          <w:color w:val="1A1A1A"/>
          <w:spacing w:val="-3"/>
        </w:rPr>
        <w:t> </w:t>
      </w:r>
      <w:r>
        <w:rPr>
          <w:color w:val="1A1A1A"/>
        </w:rPr>
        <w:t>permitir</w:t>
      </w:r>
      <w:r>
        <w:rPr>
          <w:color w:val="1A1A1A"/>
          <w:spacing w:val="-3"/>
        </w:rPr>
        <w:t> </w:t>
      </w:r>
      <w:r>
        <w:rPr>
          <w:color w:val="1A1A1A"/>
        </w:rPr>
        <w:t>que</w:t>
      </w:r>
      <w:r>
        <w:rPr>
          <w:color w:val="1A1A1A"/>
          <w:spacing w:val="-3"/>
        </w:rPr>
        <w:t> </w:t>
      </w:r>
      <w:r>
        <w:rPr>
          <w:color w:val="1A1A1A"/>
        </w:rPr>
        <w:t>administradores</w:t>
      </w:r>
      <w:r>
        <w:rPr>
          <w:color w:val="1A1A1A"/>
          <w:spacing w:val="-3"/>
        </w:rPr>
        <w:t> </w:t>
      </w:r>
      <w:r>
        <w:rPr>
          <w:color w:val="1A1A1A"/>
        </w:rPr>
        <w:t>gerenciem</w:t>
      </w:r>
      <w:r>
        <w:rPr>
          <w:color w:val="1A1A1A"/>
          <w:spacing w:val="-3"/>
        </w:rPr>
        <w:t> </w:t>
      </w:r>
      <w:r>
        <w:rPr>
          <w:color w:val="1A1A1A"/>
        </w:rPr>
        <w:t>filmes,</w:t>
      </w:r>
      <w:r>
        <w:rPr>
          <w:color w:val="1A1A1A"/>
          <w:spacing w:val="-3"/>
        </w:rPr>
        <w:t> </w:t>
      </w:r>
      <w:r>
        <w:rPr>
          <w:color w:val="1A1A1A"/>
        </w:rPr>
        <w:t>sessões</w:t>
      </w:r>
      <w:r>
        <w:rPr>
          <w:color w:val="1A1A1A"/>
          <w:spacing w:val="-3"/>
        </w:rPr>
        <w:t> </w:t>
      </w:r>
      <w:r>
        <w:rPr>
          <w:color w:val="1A1A1A"/>
        </w:rPr>
        <w:t>e</w:t>
      </w:r>
      <w:r>
        <w:rPr>
          <w:color w:val="1A1A1A"/>
          <w:spacing w:val="-3"/>
        </w:rPr>
        <w:t> </w:t>
      </w:r>
      <w:r>
        <w:rPr>
          <w:color w:val="1A1A1A"/>
        </w:rPr>
        <w:t>salas</w:t>
      </w:r>
      <w:r>
        <w:rPr>
          <w:color w:val="1A1A1A"/>
          <w:spacing w:val="-3"/>
        </w:rPr>
        <w:t> </w:t>
      </w:r>
      <w:r>
        <w:rPr>
          <w:color w:val="1A1A1A"/>
        </w:rPr>
        <w:t>em</w:t>
      </w:r>
      <w:r>
        <w:rPr>
          <w:color w:val="1A1A1A"/>
          <w:spacing w:val="-3"/>
        </w:rPr>
        <w:t> </w:t>
      </w:r>
      <w:r>
        <w:rPr>
          <w:color w:val="1A1A1A"/>
        </w:rPr>
        <w:t>diferentes locais, garantindo que os assentos não sejam reservados em duplicidade e que o controle de disponibilidade seja confiável.</w:t>
      </w:r>
    </w:p>
    <w:p>
      <w:pPr>
        <w:spacing w:line="251" w:lineRule="exact" w:before="239"/>
        <w:ind w:left="9" w:right="0" w:firstLine="0"/>
        <w:jc w:val="left"/>
        <w:rPr>
          <w:sz w:val="22"/>
        </w:rPr>
      </w:pPr>
      <w:r>
        <w:rPr>
          <w:color w:val="1A1A1A"/>
          <w:sz w:val="22"/>
        </w:rPr>
        <w:t>Além</w:t>
      </w:r>
      <w:r>
        <w:rPr>
          <w:color w:val="1A1A1A"/>
          <w:spacing w:val="-7"/>
          <w:sz w:val="22"/>
        </w:rPr>
        <w:t> </w:t>
      </w:r>
      <w:r>
        <w:rPr>
          <w:color w:val="1A1A1A"/>
          <w:sz w:val="22"/>
        </w:rPr>
        <w:t>disso,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a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rede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de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cinemas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possui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um</w:t>
      </w:r>
      <w:r>
        <w:rPr>
          <w:color w:val="1A1A1A"/>
          <w:spacing w:val="-6"/>
          <w:sz w:val="22"/>
        </w:rPr>
        <w:t> </w:t>
      </w:r>
      <w:r>
        <w:rPr>
          <w:rFonts w:ascii="Arial" w:hAnsi="Arial"/>
          <w:b/>
          <w:color w:val="1A1A1A"/>
          <w:sz w:val="22"/>
        </w:rPr>
        <w:t>programa</w:t>
      </w:r>
      <w:r>
        <w:rPr>
          <w:rFonts w:ascii="Arial" w:hAnsi="Arial"/>
          <w:b/>
          <w:color w:val="1A1A1A"/>
          <w:spacing w:val="-5"/>
          <w:sz w:val="22"/>
        </w:rPr>
        <w:t> </w:t>
      </w:r>
      <w:r>
        <w:rPr>
          <w:rFonts w:ascii="Arial" w:hAnsi="Arial"/>
          <w:b/>
          <w:color w:val="1A1A1A"/>
          <w:sz w:val="22"/>
        </w:rPr>
        <w:t>de</w:t>
      </w:r>
      <w:r>
        <w:rPr>
          <w:rFonts w:ascii="Arial" w:hAnsi="Arial"/>
          <w:b/>
          <w:color w:val="1A1A1A"/>
          <w:spacing w:val="-5"/>
          <w:sz w:val="22"/>
        </w:rPr>
        <w:t> </w:t>
      </w:r>
      <w:r>
        <w:rPr>
          <w:rFonts w:ascii="Arial" w:hAnsi="Arial"/>
          <w:b/>
          <w:color w:val="1A1A1A"/>
          <w:sz w:val="22"/>
        </w:rPr>
        <w:t>fidelidade</w:t>
      </w:r>
      <w:r>
        <w:rPr>
          <w:rFonts w:ascii="Arial" w:hAnsi="Arial"/>
          <w:b/>
          <w:color w:val="1A1A1A"/>
          <w:spacing w:val="-4"/>
          <w:sz w:val="22"/>
        </w:rPr>
        <w:t> </w:t>
      </w:r>
      <w:r>
        <w:rPr>
          <w:color w:val="1A1A1A"/>
          <w:sz w:val="22"/>
        </w:rPr>
        <w:t>com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benefícios</w:t>
      </w:r>
      <w:r>
        <w:rPr>
          <w:color w:val="1A1A1A"/>
          <w:spacing w:val="-5"/>
          <w:sz w:val="22"/>
        </w:rPr>
        <w:t> </w:t>
      </w:r>
      <w:r>
        <w:rPr>
          <w:color w:val="1A1A1A"/>
          <w:spacing w:val="-2"/>
          <w:sz w:val="22"/>
        </w:rPr>
        <w:t>especiais:</w:t>
      </w:r>
    </w:p>
    <w:p>
      <w:pPr>
        <w:pStyle w:val="ListParagraph"/>
        <w:numPr>
          <w:ilvl w:val="0"/>
          <w:numId w:val="1"/>
        </w:numPr>
        <w:tabs>
          <w:tab w:pos="729" w:val="left" w:leader="none"/>
        </w:tabs>
        <w:spacing w:line="240" w:lineRule="auto" w:before="0" w:after="0"/>
        <w:ind w:left="729" w:right="193" w:hanging="360"/>
        <w:jc w:val="left"/>
        <w:rPr>
          <w:sz w:val="22"/>
        </w:rPr>
      </w:pPr>
      <w:r>
        <w:rPr>
          <w:color w:val="1A1A1A"/>
          <w:sz w:val="22"/>
        </w:rPr>
        <w:t>Clientes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podem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reservar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os</w:t>
      </w:r>
      <w:r>
        <w:rPr>
          <w:color w:val="1A1A1A"/>
          <w:spacing w:val="-4"/>
          <w:sz w:val="22"/>
        </w:rPr>
        <w:t> </w:t>
      </w:r>
      <w:r>
        <w:rPr>
          <w:rFonts w:ascii="Arial" w:hAnsi="Arial"/>
          <w:b/>
          <w:color w:val="1A1A1A"/>
          <w:sz w:val="22"/>
        </w:rPr>
        <w:t>melhores</w:t>
      </w:r>
      <w:r>
        <w:rPr>
          <w:rFonts w:ascii="Arial" w:hAnsi="Arial"/>
          <w:b/>
          <w:color w:val="1A1A1A"/>
          <w:spacing w:val="-3"/>
          <w:sz w:val="22"/>
        </w:rPr>
        <w:t> </w:t>
      </w:r>
      <w:r>
        <w:rPr>
          <w:rFonts w:ascii="Arial" w:hAnsi="Arial"/>
          <w:b/>
          <w:color w:val="1A1A1A"/>
          <w:sz w:val="22"/>
        </w:rPr>
        <w:t>assentos</w:t>
      </w:r>
      <w:r>
        <w:rPr>
          <w:rFonts w:ascii="Arial" w:hAnsi="Arial"/>
          <w:b/>
          <w:color w:val="1A1A1A"/>
          <w:spacing w:val="-3"/>
          <w:sz w:val="22"/>
        </w:rPr>
        <w:t> </w:t>
      </w:r>
      <w:r>
        <w:rPr>
          <w:color w:val="1A1A1A"/>
          <w:sz w:val="22"/>
        </w:rPr>
        <w:t>se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realizarem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a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compra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com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até</w:t>
      </w:r>
      <w:r>
        <w:rPr>
          <w:color w:val="1A1A1A"/>
          <w:spacing w:val="-4"/>
          <w:sz w:val="22"/>
        </w:rPr>
        <w:t> </w:t>
      </w:r>
      <w:r>
        <w:rPr>
          <w:rFonts w:ascii="Arial" w:hAnsi="Arial"/>
          <w:b/>
          <w:color w:val="1A1A1A"/>
          <w:sz w:val="22"/>
        </w:rPr>
        <w:t>dois</w:t>
      </w:r>
      <w:r>
        <w:rPr>
          <w:rFonts w:ascii="Arial" w:hAnsi="Arial"/>
          <w:b/>
          <w:color w:val="1A1A1A"/>
          <w:spacing w:val="-3"/>
          <w:sz w:val="22"/>
        </w:rPr>
        <w:t> </w:t>
      </w:r>
      <w:r>
        <w:rPr>
          <w:rFonts w:ascii="Arial" w:hAnsi="Arial"/>
          <w:b/>
          <w:color w:val="1A1A1A"/>
          <w:sz w:val="22"/>
        </w:rPr>
        <w:t>dias</w:t>
      </w:r>
      <w:r>
        <w:rPr>
          <w:rFonts w:ascii="Arial" w:hAnsi="Arial"/>
          <w:b/>
          <w:color w:val="1A1A1A"/>
          <w:spacing w:val="-3"/>
          <w:sz w:val="22"/>
        </w:rPr>
        <w:t> </w:t>
      </w:r>
      <w:r>
        <w:rPr>
          <w:rFonts w:ascii="Arial" w:hAnsi="Arial"/>
          <w:b/>
          <w:color w:val="1A1A1A"/>
          <w:sz w:val="22"/>
        </w:rPr>
        <w:t>de </w:t>
      </w:r>
      <w:r>
        <w:rPr>
          <w:rFonts w:ascii="Arial" w:hAnsi="Arial"/>
          <w:b/>
          <w:color w:val="1A1A1A"/>
          <w:spacing w:val="-2"/>
          <w:sz w:val="22"/>
        </w:rPr>
        <w:t>antecedência</w:t>
      </w:r>
      <w:r>
        <w:rPr>
          <w:color w:val="1A1A1A"/>
          <w:spacing w:val="-2"/>
          <w:sz w:val="22"/>
        </w:rPr>
        <w:t>.</w:t>
      </w:r>
    </w:p>
    <w:p>
      <w:pPr>
        <w:pStyle w:val="ListParagraph"/>
        <w:numPr>
          <w:ilvl w:val="0"/>
          <w:numId w:val="1"/>
        </w:numPr>
        <w:tabs>
          <w:tab w:pos="729" w:val="left" w:leader="none"/>
        </w:tabs>
        <w:spacing w:line="240" w:lineRule="auto" w:before="1" w:after="0"/>
        <w:ind w:left="729" w:right="1219" w:hanging="360"/>
        <w:jc w:val="left"/>
        <w:rPr>
          <w:sz w:val="22"/>
        </w:rPr>
      </w:pPr>
      <w:r>
        <w:rPr>
          <w:color w:val="1A1A1A"/>
          <w:sz w:val="22"/>
        </w:rPr>
        <w:t>Cada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cliente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cadastrado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no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programa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recebe</w:t>
      </w:r>
      <w:r>
        <w:rPr>
          <w:color w:val="1A1A1A"/>
          <w:spacing w:val="-5"/>
          <w:sz w:val="22"/>
        </w:rPr>
        <w:t> </w:t>
      </w:r>
      <w:r>
        <w:rPr>
          <w:rFonts w:ascii="Arial" w:hAnsi="Arial"/>
          <w:b/>
          <w:color w:val="1A1A1A"/>
          <w:sz w:val="22"/>
        </w:rPr>
        <w:t>um</w:t>
      </w:r>
      <w:r>
        <w:rPr>
          <w:rFonts w:ascii="Arial" w:hAnsi="Arial"/>
          <w:b/>
          <w:color w:val="1A1A1A"/>
          <w:spacing w:val="-3"/>
          <w:sz w:val="22"/>
        </w:rPr>
        <w:t> </w:t>
      </w:r>
      <w:r>
        <w:rPr>
          <w:rFonts w:ascii="Arial" w:hAnsi="Arial"/>
          <w:b/>
          <w:color w:val="1A1A1A"/>
          <w:sz w:val="22"/>
        </w:rPr>
        <w:t>ingresso</w:t>
      </w:r>
      <w:r>
        <w:rPr>
          <w:rFonts w:ascii="Arial" w:hAnsi="Arial"/>
          <w:b/>
          <w:color w:val="1A1A1A"/>
          <w:spacing w:val="-3"/>
          <w:sz w:val="22"/>
        </w:rPr>
        <w:t> </w:t>
      </w:r>
      <w:r>
        <w:rPr>
          <w:rFonts w:ascii="Arial" w:hAnsi="Arial"/>
          <w:b/>
          <w:color w:val="1A1A1A"/>
          <w:sz w:val="22"/>
        </w:rPr>
        <w:t>gratuito</w:t>
      </w:r>
      <w:r>
        <w:rPr>
          <w:rFonts w:ascii="Arial" w:hAnsi="Arial"/>
          <w:b/>
          <w:color w:val="1A1A1A"/>
          <w:spacing w:val="-3"/>
          <w:sz w:val="22"/>
        </w:rPr>
        <w:t> </w:t>
      </w:r>
      <w:r>
        <w:rPr>
          <w:rFonts w:ascii="Arial" w:hAnsi="Arial"/>
          <w:b/>
          <w:color w:val="1A1A1A"/>
          <w:sz w:val="22"/>
        </w:rPr>
        <w:t>no</w:t>
      </w:r>
      <w:r>
        <w:rPr>
          <w:rFonts w:ascii="Arial" w:hAnsi="Arial"/>
          <w:b/>
          <w:color w:val="1A1A1A"/>
          <w:spacing w:val="-3"/>
          <w:sz w:val="22"/>
        </w:rPr>
        <w:t> </w:t>
      </w:r>
      <w:r>
        <w:rPr>
          <w:rFonts w:ascii="Arial" w:hAnsi="Arial"/>
          <w:b/>
          <w:color w:val="1A1A1A"/>
          <w:sz w:val="22"/>
        </w:rPr>
        <w:t>mês</w:t>
      </w:r>
      <w:r>
        <w:rPr>
          <w:rFonts w:ascii="Arial" w:hAnsi="Arial"/>
          <w:b/>
          <w:color w:val="1A1A1A"/>
          <w:spacing w:val="-3"/>
          <w:sz w:val="22"/>
        </w:rPr>
        <w:t> </w:t>
      </w:r>
      <w:r>
        <w:rPr>
          <w:rFonts w:ascii="Arial" w:hAnsi="Arial"/>
          <w:b/>
          <w:color w:val="1A1A1A"/>
          <w:sz w:val="22"/>
        </w:rPr>
        <w:t>de</w:t>
      </w:r>
      <w:r>
        <w:rPr>
          <w:rFonts w:ascii="Arial" w:hAnsi="Arial"/>
          <w:b/>
          <w:color w:val="1A1A1A"/>
          <w:spacing w:val="-3"/>
          <w:sz w:val="22"/>
        </w:rPr>
        <w:t> </w:t>
      </w:r>
      <w:r>
        <w:rPr>
          <w:rFonts w:ascii="Arial" w:hAnsi="Arial"/>
          <w:b/>
          <w:color w:val="1A1A1A"/>
          <w:sz w:val="22"/>
        </w:rPr>
        <w:t>seu </w:t>
      </w:r>
      <w:r>
        <w:rPr>
          <w:rFonts w:ascii="Arial" w:hAnsi="Arial"/>
          <w:b/>
          <w:color w:val="1A1A1A"/>
          <w:spacing w:val="-2"/>
          <w:sz w:val="22"/>
        </w:rPr>
        <w:t>aniversário</w:t>
      </w:r>
      <w:r>
        <w:rPr>
          <w:color w:val="1A1A1A"/>
          <w:spacing w:val="-2"/>
          <w:sz w:val="22"/>
        </w:rPr>
        <w:t>.</w:t>
      </w:r>
    </w:p>
    <w:p>
      <w:pPr>
        <w:spacing w:before="0"/>
        <w:ind w:left="9" w:right="0" w:firstLine="0"/>
        <w:jc w:val="left"/>
        <w:rPr>
          <w:sz w:val="22"/>
        </w:rPr>
      </w:pPr>
      <w:r>
        <w:rPr>
          <w:color w:val="1A1A1A"/>
          <w:sz w:val="22"/>
        </w:rPr>
        <w:t>O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sistema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deve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ainda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contemplar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a</w:t>
      </w:r>
      <w:r>
        <w:rPr>
          <w:color w:val="1A1A1A"/>
          <w:spacing w:val="-2"/>
          <w:sz w:val="22"/>
        </w:rPr>
        <w:t> </w:t>
      </w:r>
      <w:r>
        <w:rPr>
          <w:rFonts w:ascii="Arial" w:hAnsi="Arial"/>
          <w:b/>
          <w:color w:val="1A1A1A"/>
          <w:sz w:val="22"/>
        </w:rPr>
        <w:t>comercialização</w:t>
      </w:r>
      <w:r>
        <w:rPr>
          <w:rFonts w:ascii="Arial" w:hAnsi="Arial"/>
          <w:b/>
          <w:color w:val="1A1A1A"/>
          <w:spacing w:val="-3"/>
          <w:sz w:val="22"/>
        </w:rPr>
        <w:t> </w:t>
      </w:r>
      <w:r>
        <w:rPr>
          <w:rFonts w:ascii="Arial" w:hAnsi="Arial"/>
          <w:b/>
          <w:color w:val="1A1A1A"/>
          <w:sz w:val="22"/>
        </w:rPr>
        <w:t>de</w:t>
      </w:r>
      <w:r>
        <w:rPr>
          <w:rFonts w:ascii="Arial" w:hAnsi="Arial"/>
          <w:b/>
          <w:color w:val="1A1A1A"/>
          <w:spacing w:val="-3"/>
          <w:sz w:val="22"/>
        </w:rPr>
        <w:t> </w:t>
      </w:r>
      <w:r>
        <w:rPr>
          <w:rFonts w:ascii="Arial" w:hAnsi="Arial"/>
          <w:b/>
          <w:color w:val="1A1A1A"/>
          <w:sz w:val="22"/>
        </w:rPr>
        <w:t>ingressos</w:t>
      </w:r>
      <w:r>
        <w:rPr>
          <w:rFonts w:ascii="Arial" w:hAnsi="Arial"/>
          <w:b/>
          <w:color w:val="1A1A1A"/>
          <w:spacing w:val="-3"/>
          <w:sz w:val="22"/>
        </w:rPr>
        <w:t> </w:t>
      </w:r>
      <w:r>
        <w:rPr>
          <w:rFonts w:ascii="Arial" w:hAnsi="Arial"/>
          <w:b/>
          <w:color w:val="1A1A1A"/>
          <w:sz w:val="22"/>
        </w:rPr>
        <w:t>de</w:t>
      </w:r>
      <w:r>
        <w:rPr>
          <w:rFonts w:ascii="Arial" w:hAnsi="Arial"/>
          <w:b/>
          <w:color w:val="1A1A1A"/>
          <w:spacing w:val="-3"/>
          <w:sz w:val="22"/>
        </w:rPr>
        <w:t> </w:t>
      </w:r>
      <w:r>
        <w:rPr>
          <w:rFonts w:ascii="Arial" w:hAnsi="Arial"/>
          <w:b/>
          <w:color w:val="1A1A1A"/>
          <w:sz w:val="22"/>
        </w:rPr>
        <w:t>meia-entrada</w:t>
      </w:r>
      <w:r>
        <w:rPr>
          <w:color w:val="1A1A1A"/>
          <w:sz w:val="22"/>
        </w:rPr>
        <w:t>,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conforme legislação vigente, para:</w:t>
      </w:r>
    </w:p>
    <w:p>
      <w:pPr>
        <w:pStyle w:val="ListParagraph"/>
        <w:numPr>
          <w:ilvl w:val="0"/>
          <w:numId w:val="1"/>
        </w:numPr>
        <w:tabs>
          <w:tab w:pos="729" w:val="left" w:leader="none"/>
        </w:tabs>
        <w:spacing w:line="240" w:lineRule="auto" w:before="1" w:after="0"/>
        <w:ind w:left="729" w:right="0" w:hanging="360"/>
        <w:jc w:val="left"/>
        <w:rPr>
          <w:sz w:val="22"/>
        </w:rPr>
      </w:pPr>
      <w:r>
        <w:rPr>
          <w:color w:val="1A1A1A"/>
          <w:sz w:val="22"/>
        </w:rPr>
        <w:t>Estudantes</w:t>
      </w:r>
      <w:r>
        <w:rPr>
          <w:color w:val="1A1A1A"/>
          <w:spacing w:val="-11"/>
          <w:sz w:val="22"/>
        </w:rPr>
        <w:t> </w:t>
      </w:r>
      <w:r>
        <w:rPr>
          <w:color w:val="1A1A1A"/>
          <w:sz w:val="22"/>
        </w:rPr>
        <w:t>devidamente</w:t>
      </w:r>
      <w:r>
        <w:rPr>
          <w:color w:val="1A1A1A"/>
          <w:spacing w:val="-10"/>
          <w:sz w:val="22"/>
        </w:rPr>
        <w:t> </w:t>
      </w:r>
      <w:r>
        <w:rPr>
          <w:color w:val="1A1A1A"/>
          <w:spacing w:val="-2"/>
          <w:sz w:val="22"/>
        </w:rPr>
        <w:t>identificados.</w:t>
      </w:r>
    </w:p>
    <w:p>
      <w:pPr>
        <w:pStyle w:val="ListParagraph"/>
        <w:numPr>
          <w:ilvl w:val="0"/>
          <w:numId w:val="1"/>
        </w:numPr>
        <w:tabs>
          <w:tab w:pos="729" w:val="left" w:leader="none"/>
        </w:tabs>
        <w:spacing w:line="240" w:lineRule="auto" w:before="59" w:after="0"/>
        <w:ind w:left="729" w:right="0" w:hanging="360"/>
        <w:jc w:val="left"/>
        <w:rPr>
          <w:sz w:val="22"/>
        </w:rPr>
      </w:pPr>
      <w:r>
        <w:rPr>
          <w:color w:val="1A1A1A"/>
          <w:sz w:val="22"/>
        </w:rPr>
        <w:t>Pessoas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maiores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de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65</w:t>
      </w:r>
      <w:r>
        <w:rPr>
          <w:color w:val="1A1A1A"/>
          <w:spacing w:val="-4"/>
          <w:sz w:val="22"/>
        </w:rPr>
        <w:t> </w:t>
      </w:r>
      <w:r>
        <w:rPr>
          <w:color w:val="1A1A1A"/>
          <w:spacing w:val="-2"/>
          <w:sz w:val="22"/>
        </w:rPr>
        <w:t>anos.</w:t>
      </w:r>
    </w:p>
    <w:p>
      <w:pPr>
        <w:pStyle w:val="ListParagraph"/>
        <w:numPr>
          <w:ilvl w:val="0"/>
          <w:numId w:val="1"/>
        </w:numPr>
        <w:tabs>
          <w:tab w:pos="729" w:val="left" w:leader="none"/>
        </w:tabs>
        <w:spacing w:line="240" w:lineRule="auto" w:before="59" w:after="0"/>
        <w:ind w:left="729" w:right="0" w:hanging="360"/>
        <w:jc w:val="left"/>
        <w:rPr>
          <w:sz w:val="22"/>
        </w:rPr>
      </w:pPr>
      <w:r>
        <w:rPr>
          <w:color w:val="1A1A1A"/>
          <w:sz w:val="22"/>
        </w:rPr>
        <w:t>Professores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da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rede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pública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e</w:t>
      </w:r>
      <w:r>
        <w:rPr>
          <w:color w:val="1A1A1A"/>
          <w:spacing w:val="-5"/>
          <w:sz w:val="22"/>
        </w:rPr>
        <w:t> </w:t>
      </w:r>
      <w:r>
        <w:rPr>
          <w:color w:val="1A1A1A"/>
          <w:spacing w:val="-2"/>
          <w:sz w:val="22"/>
        </w:rPr>
        <w:t>privada.</w:t>
      </w:r>
    </w:p>
    <w:p>
      <w:pPr>
        <w:pStyle w:val="BodyText"/>
        <w:spacing w:before="113"/>
        <w:ind w:left="0" w:firstLine="0"/>
      </w:pPr>
    </w:p>
    <w:p>
      <w:pPr>
        <w:spacing w:before="0"/>
        <w:ind w:left="9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color w:val="111111"/>
          <w:spacing w:val="-2"/>
          <w:sz w:val="22"/>
        </w:rPr>
        <w:t>Escopo</w:t>
      </w:r>
    </w:p>
    <w:p>
      <w:pPr>
        <w:pStyle w:val="ListParagraph"/>
        <w:numPr>
          <w:ilvl w:val="0"/>
          <w:numId w:val="1"/>
        </w:numPr>
        <w:tabs>
          <w:tab w:pos="729" w:val="left" w:leader="none"/>
        </w:tabs>
        <w:spacing w:line="240" w:lineRule="auto" w:before="237" w:after="0"/>
        <w:ind w:left="729" w:right="0" w:hanging="360"/>
        <w:jc w:val="left"/>
        <w:rPr>
          <w:sz w:val="22"/>
        </w:rPr>
      </w:pPr>
      <w:r>
        <w:rPr>
          <w:color w:val="1A1A1A"/>
          <w:sz w:val="22"/>
        </w:rPr>
        <w:t>Clientes</w:t>
      </w:r>
      <w:r>
        <w:rPr>
          <w:color w:val="1A1A1A"/>
          <w:spacing w:val="-9"/>
          <w:sz w:val="22"/>
        </w:rPr>
        <w:t> </w:t>
      </w:r>
      <w:r>
        <w:rPr>
          <w:color w:val="1A1A1A"/>
          <w:sz w:val="22"/>
        </w:rPr>
        <w:t>poderão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consultar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filmes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e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sessões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disponíveis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em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diferentes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salas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e</w:t>
      </w:r>
      <w:r>
        <w:rPr>
          <w:color w:val="1A1A1A"/>
          <w:spacing w:val="-6"/>
          <w:sz w:val="22"/>
        </w:rPr>
        <w:t> </w:t>
      </w:r>
      <w:r>
        <w:rPr>
          <w:color w:val="1A1A1A"/>
          <w:spacing w:val="-2"/>
          <w:sz w:val="22"/>
        </w:rPr>
        <w:t>locais.</w:t>
      </w:r>
    </w:p>
    <w:p>
      <w:pPr>
        <w:pStyle w:val="ListParagraph"/>
        <w:numPr>
          <w:ilvl w:val="0"/>
          <w:numId w:val="1"/>
        </w:numPr>
        <w:tabs>
          <w:tab w:pos="729" w:val="left" w:leader="none"/>
        </w:tabs>
        <w:spacing w:line="240" w:lineRule="auto" w:before="59" w:after="0"/>
        <w:ind w:left="729" w:right="0" w:hanging="360"/>
        <w:jc w:val="left"/>
        <w:rPr>
          <w:sz w:val="22"/>
        </w:rPr>
      </w:pPr>
      <w:r>
        <w:rPr>
          <w:color w:val="1A1A1A"/>
          <w:sz w:val="22"/>
        </w:rPr>
        <w:t>Clientes</w:t>
      </w:r>
      <w:r>
        <w:rPr>
          <w:color w:val="1A1A1A"/>
          <w:spacing w:val="-9"/>
          <w:sz w:val="22"/>
        </w:rPr>
        <w:t> </w:t>
      </w:r>
      <w:r>
        <w:rPr>
          <w:color w:val="1A1A1A"/>
          <w:sz w:val="22"/>
        </w:rPr>
        <w:t>poderão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reservar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assentos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e</w:t>
      </w:r>
      <w:r>
        <w:rPr>
          <w:color w:val="1A1A1A"/>
          <w:spacing w:val="-7"/>
          <w:sz w:val="22"/>
        </w:rPr>
        <w:t> </w:t>
      </w:r>
      <w:r>
        <w:rPr>
          <w:color w:val="1A1A1A"/>
          <w:sz w:val="22"/>
        </w:rPr>
        <w:t>obter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ingressos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digitais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ou</w:t>
      </w:r>
      <w:r>
        <w:rPr>
          <w:color w:val="1A1A1A"/>
          <w:spacing w:val="-6"/>
          <w:sz w:val="22"/>
        </w:rPr>
        <w:t> </w:t>
      </w:r>
      <w:r>
        <w:rPr>
          <w:color w:val="1A1A1A"/>
          <w:spacing w:val="-2"/>
          <w:sz w:val="22"/>
        </w:rPr>
        <w:t>impressos.</w:t>
      </w:r>
    </w:p>
    <w:p>
      <w:pPr>
        <w:pStyle w:val="ListParagraph"/>
        <w:numPr>
          <w:ilvl w:val="0"/>
          <w:numId w:val="1"/>
        </w:numPr>
        <w:tabs>
          <w:tab w:pos="729" w:val="left" w:leader="none"/>
        </w:tabs>
        <w:spacing w:line="240" w:lineRule="auto" w:before="59" w:after="0"/>
        <w:ind w:left="729" w:right="0" w:hanging="360"/>
        <w:jc w:val="left"/>
        <w:rPr>
          <w:sz w:val="22"/>
        </w:rPr>
      </w:pPr>
      <w:r>
        <w:rPr>
          <w:color w:val="1A1A1A"/>
          <w:sz w:val="22"/>
        </w:rPr>
        <w:t>Administradores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poderão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cadastrar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e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gerenciar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filmes,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sessões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e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salas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em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toda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a</w:t>
      </w:r>
      <w:r>
        <w:rPr>
          <w:color w:val="1A1A1A"/>
          <w:spacing w:val="-5"/>
          <w:sz w:val="22"/>
        </w:rPr>
        <w:t> </w:t>
      </w:r>
      <w:r>
        <w:rPr>
          <w:color w:val="1A1A1A"/>
          <w:spacing w:val="-2"/>
          <w:sz w:val="22"/>
        </w:rPr>
        <w:t>rede.</w:t>
      </w:r>
    </w:p>
    <w:p>
      <w:pPr>
        <w:pStyle w:val="ListParagraph"/>
        <w:numPr>
          <w:ilvl w:val="0"/>
          <w:numId w:val="1"/>
        </w:numPr>
        <w:tabs>
          <w:tab w:pos="729" w:val="left" w:leader="none"/>
        </w:tabs>
        <w:spacing w:line="240" w:lineRule="auto" w:before="59" w:after="0"/>
        <w:ind w:left="729" w:right="0" w:hanging="360"/>
        <w:jc w:val="left"/>
        <w:rPr>
          <w:sz w:val="22"/>
        </w:rPr>
      </w:pPr>
      <w:r>
        <w:rPr>
          <w:color w:val="1A1A1A"/>
          <w:sz w:val="22"/>
        </w:rPr>
        <w:t>O</w:t>
      </w:r>
      <w:r>
        <w:rPr>
          <w:color w:val="1A1A1A"/>
          <w:spacing w:val="-8"/>
          <w:sz w:val="22"/>
        </w:rPr>
        <w:t> </w:t>
      </w:r>
      <w:r>
        <w:rPr>
          <w:color w:val="1A1A1A"/>
          <w:sz w:val="22"/>
        </w:rPr>
        <w:t>sistema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deve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controlar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a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disponibilidade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de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assentos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em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tempo</w:t>
      </w:r>
      <w:r>
        <w:rPr>
          <w:color w:val="1A1A1A"/>
          <w:spacing w:val="-5"/>
          <w:sz w:val="22"/>
        </w:rPr>
        <w:t> </w:t>
      </w:r>
      <w:r>
        <w:rPr>
          <w:color w:val="1A1A1A"/>
          <w:spacing w:val="-2"/>
          <w:sz w:val="22"/>
        </w:rPr>
        <w:t>real.</w:t>
      </w:r>
    </w:p>
    <w:p>
      <w:pPr>
        <w:pStyle w:val="ListParagraph"/>
        <w:numPr>
          <w:ilvl w:val="0"/>
          <w:numId w:val="1"/>
        </w:numPr>
        <w:tabs>
          <w:tab w:pos="729" w:val="left" w:leader="none"/>
        </w:tabs>
        <w:spacing w:line="240" w:lineRule="auto" w:before="64" w:after="0"/>
        <w:ind w:left="729" w:right="0" w:hanging="360"/>
        <w:jc w:val="left"/>
        <w:rPr>
          <w:sz w:val="22"/>
        </w:rPr>
      </w:pPr>
      <w:r>
        <w:rPr>
          <w:color w:val="1A1A1A"/>
          <w:sz w:val="22"/>
        </w:rPr>
        <w:t>O</w:t>
      </w:r>
      <w:r>
        <w:rPr>
          <w:color w:val="1A1A1A"/>
          <w:spacing w:val="-8"/>
          <w:sz w:val="22"/>
        </w:rPr>
        <w:t> </w:t>
      </w:r>
      <w:r>
        <w:rPr>
          <w:color w:val="1A1A1A"/>
          <w:sz w:val="22"/>
        </w:rPr>
        <w:t>programa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de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fidelidade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deve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aplicar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regras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especiais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de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reserva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e</w:t>
      </w:r>
      <w:r>
        <w:rPr>
          <w:color w:val="1A1A1A"/>
          <w:spacing w:val="-5"/>
          <w:sz w:val="22"/>
        </w:rPr>
        <w:t> </w:t>
      </w:r>
      <w:r>
        <w:rPr>
          <w:color w:val="1A1A1A"/>
          <w:spacing w:val="-2"/>
          <w:sz w:val="22"/>
        </w:rPr>
        <w:t>benefícios.</w:t>
      </w:r>
    </w:p>
    <w:p>
      <w:pPr>
        <w:pStyle w:val="ListParagraph"/>
        <w:numPr>
          <w:ilvl w:val="0"/>
          <w:numId w:val="1"/>
        </w:numPr>
        <w:tabs>
          <w:tab w:pos="729" w:val="left" w:leader="none"/>
        </w:tabs>
        <w:spacing w:line="240" w:lineRule="auto" w:before="59" w:after="0"/>
        <w:ind w:left="729" w:right="0" w:hanging="360"/>
        <w:jc w:val="left"/>
        <w:rPr>
          <w:sz w:val="22"/>
        </w:rPr>
      </w:pPr>
      <w:r>
        <w:rPr>
          <w:color w:val="1A1A1A"/>
          <w:sz w:val="22"/>
        </w:rPr>
        <w:t>O</w:t>
      </w:r>
      <w:r>
        <w:rPr>
          <w:color w:val="1A1A1A"/>
          <w:spacing w:val="-7"/>
          <w:sz w:val="22"/>
        </w:rPr>
        <w:t> </w:t>
      </w:r>
      <w:r>
        <w:rPr>
          <w:color w:val="1A1A1A"/>
          <w:sz w:val="22"/>
        </w:rPr>
        <w:t>sistema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deve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gerar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relatórios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de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vendas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e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renda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por</w:t>
      </w:r>
      <w:r>
        <w:rPr>
          <w:color w:val="1A1A1A"/>
          <w:spacing w:val="-4"/>
          <w:sz w:val="22"/>
        </w:rPr>
        <w:t> </w:t>
      </w:r>
      <w:r>
        <w:rPr>
          <w:color w:val="1A1A1A"/>
          <w:spacing w:val="-2"/>
          <w:sz w:val="22"/>
        </w:rPr>
        <w:t>sessão.</w:t>
      </w:r>
    </w:p>
    <w:p>
      <w:pPr>
        <w:pStyle w:val="ListParagraph"/>
        <w:numPr>
          <w:ilvl w:val="0"/>
          <w:numId w:val="1"/>
        </w:numPr>
        <w:tabs>
          <w:tab w:pos="729" w:val="left" w:leader="none"/>
        </w:tabs>
        <w:spacing w:line="251" w:lineRule="exact" w:before="59" w:after="0"/>
        <w:ind w:left="729" w:right="0" w:hanging="360"/>
        <w:jc w:val="left"/>
        <w:rPr>
          <w:sz w:val="22"/>
        </w:rPr>
      </w:pPr>
      <w:r>
        <w:rPr>
          <w:color w:val="1A1A1A"/>
          <w:sz w:val="22"/>
        </w:rPr>
        <w:t>O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sistema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deve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enviar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relatórios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obrigatórios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para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a</w:t>
      </w:r>
      <w:r>
        <w:rPr>
          <w:color w:val="1A1A1A"/>
          <w:spacing w:val="-5"/>
          <w:sz w:val="22"/>
        </w:rPr>
        <w:t> </w:t>
      </w:r>
      <w:r>
        <w:rPr>
          <w:rFonts w:ascii="Arial" w:hAnsi="Arial"/>
          <w:b/>
          <w:color w:val="1A1A1A"/>
          <w:sz w:val="22"/>
        </w:rPr>
        <w:t>ANCINE</w:t>
      </w:r>
      <w:r>
        <w:rPr>
          <w:rFonts w:ascii="Arial" w:hAnsi="Arial"/>
          <w:b/>
          <w:color w:val="1A1A1A"/>
          <w:spacing w:val="-5"/>
          <w:sz w:val="22"/>
        </w:rPr>
        <w:t> </w:t>
      </w:r>
      <w:r>
        <w:rPr>
          <w:color w:val="1A1A1A"/>
          <w:sz w:val="22"/>
        </w:rPr>
        <w:t>(Agência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Nacional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do</w:t>
      </w:r>
      <w:r>
        <w:rPr>
          <w:color w:val="1A1A1A"/>
          <w:spacing w:val="-5"/>
          <w:sz w:val="22"/>
        </w:rPr>
        <w:t> </w:t>
      </w:r>
      <w:r>
        <w:rPr>
          <w:color w:val="1A1A1A"/>
          <w:spacing w:val="-2"/>
          <w:sz w:val="22"/>
        </w:rPr>
        <w:t>Cinema).</w:t>
      </w:r>
    </w:p>
    <w:p>
      <w:pPr>
        <w:pStyle w:val="ListParagraph"/>
        <w:numPr>
          <w:ilvl w:val="1"/>
          <w:numId w:val="1"/>
        </w:numPr>
        <w:tabs>
          <w:tab w:pos="1449" w:val="left" w:leader="none"/>
        </w:tabs>
        <w:spacing w:line="240" w:lineRule="auto" w:before="0" w:after="0"/>
        <w:ind w:left="1449" w:right="487" w:hanging="360"/>
        <w:jc w:val="left"/>
        <w:rPr>
          <w:sz w:val="22"/>
        </w:rPr>
      </w:pPr>
      <w:r>
        <w:rPr>
          <w:color w:val="1A1A1A"/>
          <w:sz w:val="22"/>
        </w:rPr>
        <w:t>O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sistema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deve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registrar,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para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cada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sessão,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a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quantidade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de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ingressos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vendidos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e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a renda obtida.</w:t>
      </w:r>
    </w:p>
    <w:p>
      <w:pPr>
        <w:pStyle w:val="ListParagraph"/>
        <w:numPr>
          <w:ilvl w:val="1"/>
          <w:numId w:val="1"/>
        </w:numPr>
        <w:tabs>
          <w:tab w:pos="1449" w:val="left" w:leader="none"/>
        </w:tabs>
        <w:spacing w:line="240" w:lineRule="auto" w:before="59" w:after="0"/>
        <w:ind w:left="1449" w:right="305" w:hanging="360"/>
        <w:jc w:val="left"/>
        <w:rPr>
          <w:sz w:val="22"/>
        </w:rPr>
      </w:pPr>
      <w:r>
        <w:rPr>
          <w:color w:val="1A1A1A"/>
          <w:sz w:val="22"/>
        </w:rPr>
        <w:t>O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sistema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deve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permitir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a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emissão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de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relatórios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consolidados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por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filme,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sala,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cinema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e </w:t>
      </w:r>
      <w:r>
        <w:rPr>
          <w:color w:val="1A1A1A"/>
          <w:spacing w:val="-2"/>
          <w:sz w:val="22"/>
        </w:rPr>
        <w:t>período.</w:t>
      </w:r>
    </w:p>
    <w:p>
      <w:pPr>
        <w:pStyle w:val="ListParagraph"/>
        <w:numPr>
          <w:ilvl w:val="1"/>
          <w:numId w:val="1"/>
        </w:numPr>
        <w:tabs>
          <w:tab w:pos="1449" w:val="left" w:leader="none"/>
        </w:tabs>
        <w:spacing w:line="240" w:lineRule="auto" w:before="60" w:after="0"/>
        <w:ind w:left="1449" w:right="0" w:hanging="360"/>
        <w:jc w:val="left"/>
        <w:rPr>
          <w:sz w:val="22"/>
        </w:rPr>
      </w:pPr>
      <w:r>
        <w:rPr>
          <w:color w:val="1A1A1A"/>
          <w:sz w:val="22"/>
        </w:rPr>
        <w:t>O</w:t>
      </w:r>
      <w:r>
        <w:rPr>
          <w:color w:val="1A1A1A"/>
          <w:spacing w:val="-8"/>
          <w:sz w:val="22"/>
        </w:rPr>
        <w:t> </w:t>
      </w:r>
      <w:r>
        <w:rPr>
          <w:color w:val="1A1A1A"/>
          <w:sz w:val="22"/>
        </w:rPr>
        <w:t>sistema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deve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gerar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relatórios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automáticos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após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o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término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de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cada</w:t>
      </w:r>
      <w:r>
        <w:rPr>
          <w:color w:val="1A1A1A"/>
          <w:spacing w:val="-5"/>
          <w:sz w:val="22"/>
        </w:rPr>
        <w:t> </w:t>
      </w:r>
      <w:r>
        <w:rPr>
          <w:color w:val="1A1A1A"/>
          <w:spacing w:val="-2"/>
          <w:sz w:val="22"/>
        </w:rPr>
        <w:t>sessão.</w:t>
      </w:r>
    </w:p>
    <w:p>
      <w:pPr>
        <w:pStyle w:val="ListParagraph"/>
        <w:numPr>
          <w:ilvl w:val="1"/>
          <w:numId w:val="1"/>
        </w:numPr>
        <w:tabs>
          <w:tab w:pos="1449" w:val="left" w:leader="none"/>
        </w:tabs>
        <w:spacing w:line="240" w:lineRule="auto" w:before="64" w:after="0"/>
        <w:ind w:left="1449" w:right="0" w:hanging="360"/>
        <w:jc w:val="left"/>
        <w:rPr>
          <w:sz w:val="22"/>
        </w:rPr>
      </w:pPr>
      <w:r>
        <w:rPr>
          <w:color w:val="1A1A1A"/>
          <w:sz w:val="22"/>
        </w:rPr>
        <w:t>O</w:t>
      </w:r>
      <w:r>
        <w:rPr>
          <w:color w:val="1A1A1A"/>
          <w:spacing w:val="-7"/>
          <w:sz w:val="22"/>
        </w:rPr>
        <w:t> </w:t>
      </w:r>
      <w:r>
        <w:rPr>
          <w:color w:val="1A1A1A"/>
          <w:sz w:val="22"/>
        </w:rPr>
        <w:t>sistema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deve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manter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histórico</w:t>
      </w:r>
      <w:r>
        <w:rPr>
          <w:color w:val="1A1A1A"/>
          <w:spacing w:val="-4"/>
          <w:sz w:val="22"/>
        </w:rPr>
        <w:t> </w:t>
      </w:r>
      <w:r>
        <w:rPr>
          <w:color w:val="1A1A1A"/>
          <w:sz w:val="22"/>
        </w:rPr>
        <w:t>de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reservas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e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vendas</w:t>
      </w:r>
      <w:r>
        <w:rPr>
          <w:color w:val="1A1A1A"/>
          <w:spacing w:val="-5"/>
          <w:sz w:val="22"/>
        </w:rPr>
        <w:t> </w:t>
      </w:r>
      <w:r>
        <w:rPr>
          <w:color w:val="1A1A1A"/>
          <w:sz w:val="22"/>
        </w:rPr>
        <w:t>para</w:t>
      </w:r>
      <w:r>
        <w:rPr>
          <w:color w:val="1A1A1A"/>
          <w:spacing w:val="-4"/>
          <w:sz w:val="22"/>
        </w:rPr>
        <w:t> </w:t>
      </w:r>
      <w:r>
        <w:rPr>
          <w:color w:val="1A1A1A"/>
          <w:spacing w:val="-2"/>
          <w:sz w:val="22"/>
        </w:rPr>
        <w:t>auditoria.</w:t>
      </w:r>
    </w:p>
    <w:p>
      <w:pPr>
        <w:pStyle w:val="ListParagraph"/>
        <w:numPr>
          <w:ilvl w:val="1"/>
          <w:numId w:val="1"/>
        </w:numPr>
        <w:tabs>
          <w:tab w:pos="1449" w:val="left" w:leader="none"/>
        </w:tabs>
        <w:spacing w:line="240" w:lineRule="auto" w:before="59" w:after="0"/>
        <w:ind w:left="1449" w:right="731" w:hanging="360"/>
        <w:jc w:val="left"/>
        <w:rPr>
          <w:sz w:val="22"/>
        </w:rPr>
      </w:pPr>
      <w:r>
        <w:rPr>
          <w:color w:val="1A1A1A"/>
          <w:sz w:val="22"/>
        </w:rPr>
        <w:t>O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sistema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deve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registrar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a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quantidade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de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ingressos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de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meia-entrada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vendidos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por categoria (estudantes, maiores de 65 anos, professores).</w:t>
      </w:r>
    </w:p>
    <w:p>
      <w:pPr>
        <w:pStyle w:val="ListParagraph"/>
        <w:numPr>
          <w:ilvl w:val="1"/>
          <w:numId w:val="1"/>
        </w:numPr>
        <w:tabs>
          <w:tab w:pos="1181" w:val="left" w:leader="none"/>
        </w:tabs>
        <w:spacing w:line="240" w:lineRule="auto" w:before="66" w:after="0"/>
        <w:ind w:left="1181" w:right="0" w:hanging="92"/>
        <w:jc w:val="left"/>
        <w:rPr>
          <w:rFonts w:ascii="Symbol" w:hAnsi="Symbol"/>
          <w:sz w:val="20"/>
        </w:rPr>
      </w:pPr>
    </w:p>
    <w:p>
      <w:pPr>
        <w:pStyle w:val="ListParagraph"/>
        <w:numPr>
          <w:ilvl w:val="0"/>
          <w:numId w:val="1"/>
        </w:numPr>
        <w:tabs>
          <w:tab w:pos="729" w:val="left" w:leader="none"/>
        </w:tabs>
        <w:spacing w:line="240" w:lineRule="auto" w:before="4" w:after="0"/>
        <w:ind w:left="729" w:right="0" w:hanging="360"/>
        <w:jc w:val="left"/>
        <w:rPr>
          <w:sz w:val="22"/>
        </w:rPr>
      </w:pPr>
      <w:r>
        <w:rPr>
          <w:color w:val="1A1A1A"/>
          <w:sz w:val="22"/>
        </w:rPr>
        <w:t>O</w:t>
      </w:r>
      <w:r>
        <w:rPr>
          <w:color w:val="1A1A1A"/>
          <w:spacing w:val="-7"/>
          <w:sz w:val="22"/>
        </w:rPr>
        <w:t> </w:t>
      </w:r>
      <w:r>
        <w:rPr>
          <w:color w:val="1A1A1A"/>
          <w:sz w:val="22"/>
        </w:rPr>
        <w:t>sistema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deve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aplicar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corretamente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regras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de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meia-</w:t>
      </w:r>
      <w:r>
        <w:rPr>
          <w:color w:val="1A1A1A"/>
          <w:spacing w:val="-2"/>
          <w:sz w:val="22"/>
        </w:rPr>
        <w:t>entrada.</w:t>
      </w:r>
    </w:p>
    <w:p>
      <w:pPr>
        <w:pStyle w:val="ListParagraph"/>
        <w:numPr>
          <w:ilvl w:val="0"/>
          <w:numId w:val="1"/>
        </w:numPr>
        <w:tabs>
          <w:tab w:pos="729" w:val="left" w:leader="none"/>
        </w:tabs>
        <w:spacing w:line="240" w:lineRule="auto" w:before="54" w:after="0"/>
        <w:ind w:left="729" w:right="669" w:hanging="360"/>
        <w:jc w:val="left"/>
        <w:rPr>
          <w:sz w:val="22"/>
        </w:rPr>
      </w:pPr>
      <w:r>
        <w:rPr>
          <w:color w:val="1A1A1A"/>
          <w:sz w:val="22"/>
        </w:rPr>
        <w:t>O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sistema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deve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integrar-se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com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um</w:t>
      </w:r>
      <w:r>
        <w:rPr>
          <w:color w:val="1A1A1A"/>
          <w:spacing w:val="-3"/>
          <w:sz w:val="22"/>
        </w:rPr>
        <w:t> </w:t>
      </w:r>
      <w:r>
        <w:rPr>
          <w:rFonts w:ascii="Arial" w:hAnsi="Arial"/>
          <w:b/>
          <w:color w:val="1A1A1A"/>
          <w:sz w:val="22"/>
        </w:rPr>
        <w:t>serviço</w:t>
      </w:r>
      <w:r>
        <w:rPr>
          <w:rFonts w:ascii="Arial" w:hAnsi="Arial"/>
          <w:b/>
          <w:color w:val="1A1A1A"/>
          <w:spacing w:val="-3"/>
          <w:sz w:val="22"/>
        </w:rPr>
        <w:t> </w:t>
      </w:r>
      <w:r>
        <w:rPr>
          <w:rFonts w:ascii="Arial" w:hAnsi="Arial"/>
          <w:b/>
          <w:color w:val="1A1A1A"/>
          <w:sz w:val="22"/>
        </w:rPr>
        <w:t>da</w:t>
      </w:r>
      <w:r>
        <w:rPr>
          <w:rFonts w:ascii="Arial" w:hAnsi="Arial"/>
          <w:b/>
          <w:color w:val="1A1A1A"/>
          <w:spacing w:val="-3"/>
          <w:sz w:val="22"/>
        </w:rPr>
        <w:t> </w:t>
      </w:r>
      <w:r>
        <w:rPr>
          <w:rFonts w:ascii="Arial" w:hAnsi="Arial"/>
          <w:b/>
          <w:color w:val="1A1A1A"/>
          <w:sz w:val="22"/>
        </w:rPr>
        <w:t>ANCINE</w:t>
      </w:r>
      <w:r>
        <w:rPr>
          <w:rFonts w:ascii="Arial" w:hAnsi="Arial"/>
          <w:b/>
          <w:color w:val="1A1A1A"/>
          <w:spacing w:val="-3"/>
          <w:sz w:val="22"/>
        </w:rPr>
        <w:t> </w:t>
      </w:r>
      <w:r>
        <w:rPr>
          <w:color w:val="1A1A1A"/>
          <w:sz w:val="22"/>
        </w:rPr>
        <w:t>para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obter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a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lista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oficial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de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filmes </w:t>
      </w:r>
      <w:r>
        <w:rPr>
          <w:color w:val="1A1A1A"/>
          <w:spacing w:val="-2"/>
          <w:sz w:val="22"/>
        </w:rPr>
        <w:t>disponíveis.</w:t>
      </w:r>
    </w:p>
    <w:p>
      <w:pPr>
        <w:pStyle w:val="ListParagraph"/>
        <w:numPr>
          <w:ilvl w:val="1"/>
          <w:numId w:val="1"/>
        </w:numPr>
        <w:tabs>
          <w:tab w:pos="1449" w:val="left" w:leader="none"/>
        </w:tabs>
        <w:spacing w:line="240" w:lineRule="auto" w:before="3" w:after="0"/>
        <w:ind w:left="1449" w:right="133" w:hanging="360"/>
        <w:jc w:val="left"/>
        <w:rPr>
          <w:sz w:val="22"/>
        </w:rPr>
      </w:pPr>
      <w:r>
        <w:rPr>
          <w:color w:val="1A1A1A"/>
          <w:sz w:val="22"/>
        </w:rPr>
        <w:t>O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sistema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deve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registrar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quais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títulos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foram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disponibilizados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em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cada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sala,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com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base</w:t>
      </w:r>
      <w:r>
        <w:rPr>
          <w:color w:val="1A1A1A"/>
          <w:spacing w:val="-3"/>
          <w:sz w:val="22"/>
        </w:rPr>
        <w:t> </w:t>
      </w:r>
      <w:r>
        <w:rPr>
          <w:color w:val="1A1A1A"/>
          <w:sz w:val="22"/>
        </w:rPr>
        <w:t>na lista oficial da ANCINE.</w:t>
      </w:r>
    </w:p>
    <w:p>
      <w:pPr>
        <w:pStyle w:val="ListParagraph"/>
        <w:numPr>
          <w:ilvl w:val="1"/>
          <w:numId w:val="1"/>
        </w:numPr>
        <w:tabs>
          <w:tab w:pos="1449" w:val="left" w:leader="none"/>
        </w:tabs>
        <w:spacing w:line="240" w:lineRule="auto" w:before="60" w:after="0"/>
        <w:ind w:left="1449" w:right="0" w:hanging="360"/>
        <w:jc w:val="left"/>
        <w:rPr>
          <w:sz w:val="22"/>
        </w:rPr>
      </w:pPr>
      <w:r>
        <w:rPr>
          <w:color w:val="1A1A1A"/>
          <w:sz w:val="22"/>
        </w:rPr>
        <w:t>O</w:t>
      </w:r>
      <w:r>
        <w:rPr>
          <w:color w:val="1A1A1A"/>
          <w:spacing w:val="-7"/>
          <w:sz w:val="22"/>
        </w:rPr>
        <w:t> </w:t>
      </w:r>
      <w:r>
        <w:rPr>
          <w:color w:val="1A1A1A"/>
          <w:sz w:val="22"/>
        </w:rPr>
        <w:t>administrador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poderá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selecionar</w:t>
      </w:r>
      <w:r>
        <w:rPr>
          <w:color w:val="1A1A1A"/>
          <w:spacing w:val="-7"/>
          <w:sz w:val="22"/>
        </w:rPr>
        <w:t> </w:t>
      </w:r>
      <w:r>
        <w:rPr>
          <w:color w:val="1A1A1A"/>
          <w:sz w:val="22"/>
        </w:rPr>
        <w:t>títulos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dessa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lista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e</w:t>
      </w:r>
      <w:r>
        <w:rPr>
          <w:color w:val="1A1A1A"/>
          <w:spacing w:val="-7"/>
          <w:sz w:val="22"/>
        </w:rPr>
        <w:t> </w:t>
      </w:r>
      <w:r>
        <w:rPr>
          <w:color w:val="1A1A1A"/>
          <w:sz w:val="22"/>
        </w:rPr>
        <w:t>disponibilizá-los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em</w:t>
      </w:r>
      <w:r>
        <w:rPr>
          <w:color w:val="1A1A1A"/>
          <w:spacing w:val="-6"/>
          <w:sz w:val="22"/>
        </w:rPr>
        <w:t> </w:t>
      </w:r>
      <w:r>
        <w:rPr>
          <w:color w:val="1A1A1A"/>
          <w:sz w:val="22"/>
        </w:rPr>
        <w:t>suas</w:t>
      </w:r>
      <w:r>
        <w:rPr>
          <w:color w:val="1A1A1A"/>
          <w:spacing w:val="-6"/>
          <w:sz w:val="22"/>
        </w:rPr>
        <w:t> </w:t>
      </w:r>
      <w:r>
        <w:rPr>
          <w:color w:val="1A1A1A"/>
          <w:spacing w:val="-2"/>
          <w:sz w:val="22"/>
        </w:rPr>
        <w:t>salas.</w:t>
      </w:r>
    </w:p>
    <w:sectPr>
      <w:footerReference w:type="default" r:id="rId5"/>
      <w:type w:val="continuous"/>
      <w:pgSz w:w="11910" w:h="16840"/>
      <w:pgMar w:header="0" w:footer="985" w:top="420" w:bottom="1180" w:left="1133" w:right="566"/>
      <w:pgNumType w:start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 w:firstLine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548928">
          <wp:simplePos x="0" y="0"/>
          <wp:positionH relativeFrom="page">
            <wp:posOffset>6110604</wp:posOffset>
          </wp:positionH>
          <wp:positionV relativeFrom="page">
            <wp:posOffset>9966958</wp:posOffset>
          </wp:positionV>
          <wp:extent cx="593725" cy="539750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93725" cy="539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49440">
              <wp:simplePos x="0" y="0"/>
              <wp:positionH relativeFrom="page">
                <wp:posOffset>707136</wp:posOffset>
              </wp:positionH>
              <wp:positionV relativeFrom="page">
                <wp:posOffset>9887711</wp:posOffset>
              </wp:positionV>
              <wp:extent cx="6428740" cy="6350"/>
              <wp:effectExtent l="0" t="0" r="0" b="0"/>
              <wp:wrapNone/>
              <wp:docPr id="2" name="Graphic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Graphic 2"/>
                    <wps:cNvSpPr/>
                    <wps:spPr>
                      <a:xfrm>
                        <a:off x="0" y="0"/>
                        <a:ext cx="64287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28740" h="6350">
                            <a:moveTo>
                              <a:pt x="6428232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6428232" y="6096"/>
                            </a:lnTo>
                            <a:lnTo>
                              <a:pt x="642823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5.68pt;margin-top:778.559937pt;width:506.16pt;height:.48pt;mso-position-horizontal-relative:page;mso-position-vertical-relative:page;z-index:-15767040" id="docshape1" filled="true" fillcolor="#00000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49952">
              <wp:simplePos x="0" y="0"/>
              <wp:positionH relativeFrom="page">
                <wp:posOffset>712723</wp:posOffset>
              </wp:positionH>
              <wp:positionV relativeFrom="page">
                <wp:posOffset>9893913</wp:posOffset>
              </wp:positionV>
              <wp:extent cx="3216910" cy="36766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3216910" cy="3676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 w:right="18" w:firstLine="0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</w:rPr>
                            <w:t>CC6522</w:t>
                          </w:r>
                          <w:r>
                            <w:rPr>
                              <w:rFonts w:ascii="Calibri" w:hAnsi="Calibri"/>
                              <w:spacing w:val="-6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</w:rPr>
                            <w:t>–</w:t>
                          </w:r>
                          <w:r>
                            <w:rPr>
                              <w:rFonts w:ascii="Calibri" w:hAnsi="Calibri"/>
                              <w:spacing w:val="-6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</w:rPr>
                            <w:t>Modelagem</w:t>
                          </w:r>
                          <w:r>
                            <w:rPr>
                              <w:rFonts w:ascii="Calibri" w:hAnsi="Calibri"/>
                              <w:spacing w:val="-6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</w:rPr>
                            <w:t>de</w:t>
                          </w:r>
                          <w:r>
                            <w:rPr>
                              <w:rFonts w:ascii="Calibri" w:hAnsi="Calibri"/>
                              <w:spacing w:val="-6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</w:rPr>
                            <w:t>Sistemas</w:t>
                          </w:r>
                          <w:r>
                            <w:rPr>
                              <w:rFonts w:ascii="Calibri" w:hAnsi="Calibri"/>
                              <w:spacing w:val="-6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</w:rPr>
                            <w:t>Orientados</w:t>
                          </w:r>
                          <w:r>
                            <w:rPr>
                              <w:rFonts w:ascii="Calibri" w:hAnsi="Calibri"/>
                              <w:spacing w:val="-6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</w:rPr>
                            <w:t>a</w:t>
                          </w:r>
                          <w:r>
                            <w:rPr>
                              <w:rFonts w:ascii="Calibri" w:hAnsi="Calibri"/>
                              <w:spacing w:val="-6"/>
                            </w:rPr>
                            <w:t> </w:t>
                          </w:r>
                          <w:r>
                            <w:rPr>
                              <w:rFonts w:ascii="Calibri" w:hAnsi="Calibri"/>
                            </w:rPr>
                            <w:t>Objetos 1</w:t>
                          </w:r>
                          <w:r>
                            <w:rPr>
                              <w:rFonts w:ascii="Calibri" w:hAnsi="Calibri"/>
                              <w:vertAlign w:val="superscript"/>
                            </w:rPr>
                            <w:t>o</w:t>
                          </w:r>
                          <w:r>
                            <w:rPr>
                              <w:rFonts w:ascii="Calibri" w:hAnsi="Calibri"/>
                              <w:vertAlign w:val="baseline"/>
                            </w:rPr>
                            <w:t> Semestre de 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6.119976pt;margin-top:779.048279pt;width:253.3pt;height:28.95pt;mso-position-horizontal-relative:page;mso-position-vertical-relative:page;z-index:-15766528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 w:right="18" w:firstLine="0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</w:rPr>
                      <w:t>CC6522</w:t>
                    </w:r>
                    <w:r>
                      <w:rPr>
                        <w:rFonts w:ascii="Calibri" w:hAnsi="Calibri"/>
                        <w:spacing w:val="-6"/>
                      </w:rPr>
                      <w:t> </w:t>
                    </w:r>
                    <w:r>
                      <w:rPr>
                        <w:rFonts w:ascii="Calibri" w:hAnsi="Calibri"/>
                      </w:rPr>
                      <w:t>–</w:t>
                    </w:r>
                    <w:r>
                      <w:rPr>
                        <w:rFonts w:ascii="Calibri" w:hAnsi="Calibri"/>
                        <w:spacing w:val="-6"/>
                      </w:rPr>
                      <w:t> </w:t>
                    </w:r>
                    <w:r>
                      <w:rPr>
                        <w:rFonts w:ascii="Calibri" w:hAnsi="Calibri"/>
                      </w:rPr>
                      <w:t>Modelagem</w:t>
                    </w:r>
                    <w:r>
                      <w:rPr>
                        <w:rFonts w:ascii="Calibri" w:hAnsi="Calibri"/>
                        <w:spacing w:val="-6"/>
                      </w:rPr>
                      <w:t> </w:t>
                    </w:r>
                    <w:r>
                      <w:rPr>
                        <w:rFonts w:ascii="Calibri" w:hAnsi="Calibri"/>
                      </w:rPr>
                      <w:t>de</w:t>
                    </w:r>
                    <w:r>
                      <w:rPr>
                        <w:rFonts w:ascii="Calibri" w:hAnsi="Calibri"/>
                        <w:spacing w:val="-6"/>
                      </w:rPr>
                      <w:t> </w:t>
                    </w:r>
                    <w:r>
                      <w:rPr>
                        <w:rFonts w:ascii="Calibri" w:hAnsi="Calibri"/>
                      </w:rPr>
                      <w:t>Sistemas</w:t>
                    </w:r>
                    <w:r>
                      <w:rPr>
                        <w:rFonts w:ascii="Calibri" w:hAnsi="Calibri"/>
                        <w:spacing w:val="-6"/>
                      </w:rPr>
                      <w:t> </w:t>
                    </w:r>
                    <w:r>
                      <w:rPr>
                        <w:rFonts w:ascii="Calibri" w:hAnsi="Calibri"/>
                      </w:rPr>
                      <w:t>Orientados</w:t>
                    </w:r>
                    <w:r>
                      <w:rPr>
                        <w:rFonts w:ascii="Calibri" w:hAnsi="Calibri"/>
                        <w:spacing w:val="-6"/>
                      </w:rPr>
                      <w:t> </w:t>
                    </w:r>
                    <w:r>
                      <w:rPr>
                        <w:rFonts w:ascii="Calibri" w:hAnsi="Calibri"/>
                      </w:rPr>
                      <w:t>a</w:t>
                    </w:r>
                    <w:r>
                      <w:rPr>
                        <w:rFonts w:ascii="Calibri" w:hAnsi="Calibri"/>
                        <w:spacing w:val="-6"/>
                      </w:rPr>
                      <w:t> </w:t>
                    </w:r>
                    <w:r>
                      <w:rPr>
                        <w:rFonts w:ascii="Calibri" w:hAnsi="Calibri"/>
                      </w:rPr>
                      <w:t>Objetos 1</w:t>
                    </w:r>
                    <w:r>
                      <w:rPr>
                        <w:rFonts w:ascii="Calibri" w:hAnsi="Calibri"/>
                        <w:vertAlign w:val="superscript"/>
                      </w:rPr>
                      <w:t>o</w:t>
                    </w:r>
                    <w:r>
                      <w:rPr>
                        <w:rFonts w:ascii="Calibri" w:hAnsi="Calibri"/>
                        <w:vertAlign w:val="baseline"/>
                      </w:rPr>
                      <w:t> Semestre de 2026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729" w:hanging="360"/>
      </w:pPr>
      <w:rPr>
        <w:rFonts w:hint="default" w:ascii="Symbol" w:hAnsi="Symbol" w:eastAsia="Symbol" w:cs="Symbol"/>
        <w:b w:val="0"/>
        <w:bCs w:val="0"/>
        <w:i w:val="0"/>
        <w:iCs w:val="0"/>
        <w:color w:val="1A1A1A"/>
        <w:spacing w:val="0"/>
        <w:w w:val="100"/>
        <w:sz w:val="20"/>
        <w:szCs w:val="20"/>
        <w:lang w:val="pt-PT" w:eastAsia="en-US" w:bidi="ar-SA"/>
      </w:rPr>
    </w:lvl>
    <w:lvl w:ilvl="1">
      <w:start w:val="0"/>
      <w:numFmt w:val="bullet"/>
      <w:lvlText w:val=""/>
      <w:lvlJc w:val="left"/>
      <w:pPr>
        <w:ind w:left="1449" w:hanging="360"/>
      </w:pPr>
      <w:rPr>
        <w:rFonts w:hint="default" w:ascii="Symbol" w:hAnsi="Symbol" w:eastAsia="Symbol" w:cs="Symbol"/>
        <w:b w:val="0"/>
        <w:bCs w:val="0"/>
        <w:i w:val="0"/>
        <w:iCs w:val="0"/>
        <w:color w:val="1A1A1A"/>
        <w:spacing w:val="0"/>
        <w:w w:val="99"/>
        <w:sz w:val="20"/>
        <w:szCs w:val="20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413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387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361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335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309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283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257" w:hanging="360"/>
      </w:pPr>
      <w:rPr>
        <w:rFonts w:hint="default"/>
        <w:lang w:val="pt-PT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pt-PT" w:eastAsia="en-US" w:bidi="ar-SA"/>
    </w:rPr>
  </w:style>
  <w:style w:styleId="BodyText" w:type="paragraph">
    <w:name w:val="Body Text"/>
    <w:basedOn w:val="Normal"/>
    <w:uiPriority w:val="1"/>
    <w:qFormat/>
    <w:pPr>
      <w:spacing w:before="59"/>
      <w:ind w:left="729" w:hanging="360"/>
    </w:pPr>
    <w:rPr>
      <w:rFonts w:ascii="Arial MT" w:hAnsi="Arial MT" w:eastAsia="Arial MT" w:cs="Arial MT"/>
      <w:sz w:val="22"/>
      <w:szCs w:val="22"/>
      <w:lang w:val="pt-PT" w:eastAsia="en-US" w:bidi="ar-SA"/>
    </w:rPr>
  </w:style>
  <w:style w:styleId="Title" w:type="paragraph">
    <w:name w:val="Title"/>
    <w:basedOn w:val="Normal"/>
    <w:uiPriority w:val="1"/>
    <w:qFormat/>
    <w:pPr>
      <w:spacing w:before="75"/>
      <w:ind w:right="118"/>
      <w:jc w:val="center"/>
    </w:pPr>
    <w:rPr>
      <w:rFonts w:ascii="Calibri" w:hAnsi="Calibri" w:eastAsia="Calibri" w:cs="Calibri"/>
      <w:b/>
      <w:bCs/>
      <w:sz w:val="32"/>
      <w:szCs w:val="32"/>
      <w:lang w:val="pt-PT" w:eastAsia="en-US" w:bidi="ar-SA"/>
    </w:rPr>
  </w:style>
  <w:style w:styleId="ListParagraph" w:type="paragraph">
    <w:name w:val="List Paragraph"/>
    <w:basedOn w:val="Normal"/>
    <w:uiPriority w:val="1"/>
    <w:qFormat/>
    <w:pPr>
      <w:spacing w:before="59"/>
      <w:ind w:left="729" w:hanging="360"/>
    </w:pPr>
    <w:rPr>
      <w:rFonts w:ascii="Arial MT" w:hAnsi="Arial MT" w:eastAsia="Arial MT" w:cs="Arial MT"/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Ricardo de Carvalho Destro</dc:creator>
  <dc:title>Projeto 1 CC6522 2026.S1 - Reserva salas de cinema</dc:title>
  <dcterms:created xsi:type="dcterms:W3CDTF">2026-03-12T00:30:06Z</dcterms:created>
  <dcterms:modified xsi:type="dcterms:W3CDTF">2026-03-12T00:30:06Z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2026-02-02T00:00:00Z</vt:filetime>
  </property>
  <property fmtid="{D5CDD505-2E9C-101B-9397-08002B2CF9AE}" pid="3" name="Creator">
    <vt:lpwstr>Word</vt:lpwstr>
  </property>
  <property fmtid="{D5CDD505-2E9C-101B-9397-08002B2CF9AE}" pid="4" name="LastSaved">
    <vt:filetime>2026-03-12T00:00:00Z</vt:filetime>
  </property>
  <property fmtid="{D5CDD505-2E9C-101B-9397-08002B2CF9AE}" pid="5" name="Producer">
    <vt:lpwstr>macOS Versão 26.2 (Compilação 25C56) Quartz PDFContext</vt:lpwstr>
  </property>
</Properties>
</file>