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02A0" w14:textId="37F19AFF" w:rsidR="00421834" w:rsidRDefault="00421834">
      <w:r w:rsidRPr="00421834">
        <w:drawing>
          <wp:inline distT="0" distB="0" distL="0" distR="0" wp14:anchorId="4AD3F510" wp14:editId="406D4B24">
            <wp:extent cx="4439270" cy="6401693"/>
            <wp:effectExtent l="0" t="0" r="0" b="0"/>
            <wp:docPr id="687862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34"/>
    <w:rsid w:val="00421834"/>
    <w:rsid w:val="006C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35DC6"/>
  <w15:chartTrackingRefBased/>
  <w15:docId w15:val="{A619BA78-A479-4469-B86D-05EB994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1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183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1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18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1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1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1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18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1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183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Batista</dc:creator>
  <cp:keywords/>
  <dc:description/>
  <cp:lastModifiedBy>Paulo Batista</cp:lastModifiedBy>
  <cp:revision>1</cp:revision>
  <dcterms:created xsi:type="dcterms:W3CDTF">2026-06-28T22:31:00Z</dcterms:created>
  <dcterms:modified xsi:type="dcterms:W3CDTF">2026-06-28T22:31:00Z</dcterms:modified>
</cp:coreProperties>
</file>