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4" w:lineRule="auto"/>
      </w:pPr>
      <w:r>
        <w:rPr>
          <w:b/>
          <w:i w:val="0"/>
          <w:color w:val="1F2937"/>
          <w:sz w:val="42"/>
        </w:rPr>
        <w:t>Paulo Eduardo dos Santos</w:t>
      </w:r>
    </w:p>
    <w:p>
      <w:pPr>
        <w:spacing w:before="0" w:after="60" w:line="254" w:lineRule="auto"/>
      </w:pPr>
      <w:r>
        <w:rPr>
          <w:b/>
          <w:i w:val="0"/>
          <w:color w:val="4F46E5"/>
          <w:sz w:val="23"/>
        </w:rPr>
        <w:t>SENIOR BIG DATA ENGINEER | SPARK &amp; HADOOP | CLOUD DATA PLATFORMS</w:t>
      </w:r>
    </w:p>
    <w:p>
      <w:pPr>
        <w:spacing w:before="0" w:after="20" w:line="254" w:lineRule="auto"/>
      </w:pPr>
      <w:r>
        <w:rPr>
          <w:b w:val="0"/>
          <w:i w:val="0"/>
          <w:color w:val="6B7280"/>
          <w:sz w:val="18"/>
        </w:rPr>
        <w:t>ATS Match: 85% — Big Data Senior (Remote) @ BairesDev</w:t>
      </w:r>
    </w:p>
    <w:p>
      <w:pPr>
        <w:spacing w:before="0" w:after="20" w:line="254" w:lineRule="auto"/>
      </w:pPr>
      <w:r>
        <w:rPr>
          <w:b w:val="0"/>
          <w:i w:val="0"/>
          <w:color w:val="6B7280"/>
          <w:sz w:val="18"/>
        </w:rPr>
        <w:t>São Paulo, Brazil — 100% Remote | +55 11 91526-7337 | paulo_eduardosp@yahoo.com.br</w:t>
      </w:r>
    </w:p>
    <w:p>
      <w:pPr>
        <w:spacing w:before="0" w:after="20" w:line="254" w:lineRule="auto"/>
      </w:pPr>
      <w:r>
        <w:rPr>
          <w:b w:val="0"/>
          <w:i w:val="0"/>
          <w:color w:val="6B7280"/>
          <w:sz w:val="18"/>
        </w:rPr>
        <w:t>LinkedIn: linkedin.com/in/paulo--eduardo | GitHub: github.com/Pauloeduspbr</w:t>
      </w:r>
    </w:p>
    <w:p>
      <w:pPr>
        <w:spacing w:before="220" w:after="80" w:line="254" w:lineRule="auto"/>
        <w:pBdr>
          <w:bottom w:val="single" w:sz="6" w:space="3" w:color="4F46E5"/>
        </w:pBdr>
      </w:pPr>
      <w:r>
        <w:rPr>
          <w:b/>
          <w:i w:val="0"/>
          <w:color w:val="4F46E5"/>
          <w:sz w:val="23"/>
        </w:rPr>
        <w:t>PROFESSIONAL SUMMARY</w:t>
      </w:r>
    </w:p>
    <w:p>
      <w:pPr>
        <w:spacing w:before="0" w:after="60" w:line="254" w:lineRule="auto"/>
      </w:pPr>
      <w:r>
        <w:rPr>
          <w:b w:val="0"/>
          <w:i w:val="0"/>
          <w:color w:val="1F2937"/>
          <w:sz w:val="21"/>
        </w:rPr>
        <w:t>Senior Big Data Engineer with 9 years as a developer and 8+ years in Big Data, writing highly efficient Apache Spark/PySpark jobs that process terabytes of data and optimizing workloads on large Hadoop clusters (Cloudera/Hortonworks) for banks and telecoms handling millions of daily transactions. Hands-on with both batch and streaming (real-time) processing, large-scale data loads with embedded data quality, and resilient environments at 99.9% uptime SLA (Banco do Brasil) alongside production AWS platforms. Clean, efficient Python; experienced mentor and technical lead in distributed, multicultural teams.</w:t>
      </w:r>
    </w:p>
    <w:p>
      <w:pPr>
        <w:spacing w:before="220" w:after="80" w:line="254" w:lineRule="auto"/>
        <w:pBdr>
          <w:bottom w:val="single" w:sz="6" w:space="3" w:color="4F46E5"/>
        </w:pBdr>
      </w:pPr>
      <w:r>
        <w:rPr>
          <w:b/>
          <w:i w:val="0"/>
          <w:color w:val="4F46E5"/>
          <w:sz w:val="23"/>
        </w:rPr>
        <w:t>TECHNICAL SKILLS</w:t>
      </w:r>
    </w:p>
    <w:p>
      <w:pPr>
        <w:spacing w:before="0" w:after="60" w:line="254" w:lineRule="auto"/>
      </w:pPr>
      <w:r>
        <w:rPr>
          <w:b/>
          <w:i w:val="0"/>
          <w:color w:val="1F2937"/>
          <w:sz w:val="21"/>
        </w:rPr>
        <w:t>Big Data:</w:t>
      </w:r>
      <w:r>
        <w:rPr>
          <w:b w:val="0"/>
          <w:i w:val="0"/>
          <w:color w:val="1F2937"/>
          <w:sz w:val="21"/>
        </w:rPr>
        <w:t xml:space="preserve"> Apache Spark (TB-scale job optimization), PySpark, SparkSQL, Hadoop (Cloudera/Hortonworks), Hive, HDFS, Impala, Kafka, Sqoop, Flume</w:t>
      </w:r>
    </w:p>
    <w:p>
      <w:pPr>
        <w:spacing w:before="0" w:after="60" w:line="254" w:lineRule="auto"/>
      </w:pPr>
      <w:r>
        <w:rPr>
          <w:b/>
          <w:i w:val="0"/>
          <w:color w:val="1F2937"/>
          <w:sz w:val="21"/>
        </w:rPr>
        <w:t>Languages:</w:t>
      </w:r>
      <w:r>
        <w:rPr>
          <w:b w:val="0"/>
          <w:i w:val="0"/>
          <w:color w:val="1F2937"/>
          <w:sz w:val="21"/>
        </w:rPr>
        <w:t xml:space="preserve"> Python (advanced), SQL (advanced), Shell Script, Scala</w:t>
      </w:r>
    </w:p>
    <w:p>
      <w:pPr>
        <w:spacing w:before="0" w:after="60" w:line="254" w:lineRule="auto"/>
      </w:pPr>
      <w:r>
        <w:rPr>
          <w:b/>
          <w:i w:val="0"/>
          <w:color w:val="1F2937"/>
          <w:sz w:val="21"/>
        </w:rPr>
        <w:t>AWS &amp; DevOps:</w:t>
      </w:r>
      <w:r>
        <w:rPr>
          <w:b w:val="0"/>
          <w:i w:val="0"/>
          <w:color w:val="1F2937"/>
          <w:sz w:val="21"/>
        </w:rPr>
        <w:t xml:space="preserve"> EMR / EMR Serverless, S3, Glue, Athena, Redshift, Lambda, Kinesis, CloudWatch; Docker, Kubernetes, Terraform, Ansible, CI/CD — resiliency, security, high availability</w:t>
      </w:r>
    </w:p>
    <w:p>
      <w:pPr>
        <w:spacing w:before="0" w:after="60" w:line="254" w:lineRule="auto"/>
      </w:pPr>
      <w:r>
        <w:rPr>
          <w:b/>
          <w:i w:val="0"/>
          <w:color w:val="1F2937"/>
          <w:sz w:val="21"/>
        </w:rPr>
        <w:t>Streaming &amp; Data Quality:</w:t>
      </w:r>
      <w:r>
        <w:rPr>
          <w:b w:val="0"/>
          <w:i w:val="0"/>
          <w:color w:val="1F2937"/>
          <w:sz w:val="21"/>
        </w:rPr>
        <w:t xml:space="preserve"> batch + streaming ingestion (Kafka, Kinesis), CDC, large-scale incremental loads, data quality frameworks, observability (metrics, alerts, log handlers)</w:t>
      </w:r>
    </w:p>
    <w:p>
      <w:pPr>
        <w:spacing w:before="0" w:after="60" w:line="254" w:lineRule="auto"/>
      </w:pPr>
      <w:r>
        <w:rPr>
          <w:b/>
          <w:i w:val="0"/>
          <w:color w:val="1F2937"/>
          <w:sz w:val="21"/>
        </w:rPr>
        <w:t>Analytics &amp; ML Support:</w:t>
      </w:r>
      <w:r>
        <w:rPr>
          <w:b w:val="0"/>
          <w:i w:val="0"/>
          <w:color w:val="1F2937"/>
          <w:sz w:val="21"/>
        </w:rPr>
        <w:t xml:space="preserve"> pipelines feeding machine learning and analytics workloads; A/B test analysis with quality-assured datasets</w:t>
      </w:r>
    </w:p>
    <w:p>
      <w:pPr>
        <w:spacing w:before="0" w:after="60" w:line="254" w:lineRule="auto"/>
      </w:pPr>
      <w:r>
        <w:rPr>
          <w:b/>
          <w:i w:val="0"/>
          <w:color w:val="1F2937"/>
          <w:sz w:val="21"/>
        </w:rPr>
        <w:t>Warehouses &amp; Databases:</w:t>
      </w:r>
      <w:r>
        <w:rPr>
          <w:b w:val="0"/>
          <w:i w:val="0"/>
          <w:color w:val="1F2937"/>
          <w:sz w:val="21"/>
        </w:rPr>
        <w:t xml:space="preserve"> Snowflake, BigQuery, Redshift, PostgreSQL, Oracle, Teradata, Cassandra, MongoDB, HBase</w:t>
      </w:r>
    </w:p>
    <w:p>
      <w:pPr>
        <w:spacing w:before="0" w:after="60" w:line="254" w:lineRule="auto"/>
      </w:pPr>
      <w:r>
        <w:rPr>
          <w:b/>
          <w:i w:val="0"/>
          <w:color w:val="1F2937"/>
          <w:sz w:val="21"/>
        </w:rPr>
        <w:t>Architecture:</w:t>
      </w:r>
      <w:r>
        <w:rPr>
          <w:b w:val="0"/>
          <w:i w:val="0"/>
          <w:color w:val="1F2937"/>
          <w:sz w:val="21"/>
        </w:rPr>
        <w:t xml:space="preserve"> Data Lake &amp; Lakehouse (Bronze/Silver/Gold), Delta Lake, Apache Iceberg, dimensional modeling, cloud migration (on-prem → cloud)</w:t>
      </w:r>
    </w:p>
    <w:p>
      <w:pPr>
        <w:spacing w:before="0" w:after="60" w:line="254" w:lineRule="auto"/>
      </w:pPr>
      <w:r>
        <w:rPr>
          <w:b/>
          <w:i w:val="0"/>
          <w:color w:val="1F2937"/>
          <w:sz w:val="21"/>
        </w:rPr>
        <w:t>Orchestration &amp; Transformation:</w:t>
      </w:r>
      <w:r>
        <w:rPr>
          <w:b w:val="0"/>
          <w:i w:val="0"/>
          <w:color w:val="1F2937"/>
          <w:sz w:val="21"/>
        </w:rPr>
        <w:t xml:space="preserve"> Apache Airflow, dbt, NiFi, Talend</w:t>
      </w:r>
    </w:p>
    <w:p>
      <w:pPr>
        <w:spacing w:before="0" w:after="60" w:line="254" w:lineRule="auto"/>
      </w:pPr>
      <w:r>
        <w:rPr>
          <w:b/>
          <w:i w:val="0"/>
          <w:color w:val="1F2937"/>
          <w:sz w:val="21"/>
        </w:rPr>
        <w:t>Visualization:</w:t>
      </w:r>
      <w:r>
        <w:rPr>
          <w:b w:val="0"/>
          <w:i w:val="0"/>
          <w:color w:val="1F2937"/>
          <w:sz w:val="21"/>
        </w:rPr>
        <w:t xml:space="preserve"> Power BI, QlikSense, Tableau, Grafana</w:t>
      </w:r>
    </w:p>
    <w:p>
      <w:pPr>
        <w:spacing w:before="220" w:after="80" w:line="254" w:lineRule="auto"/>
        <w:pBdr>
          <w:bottom w:val="single" w:sz="6" w:space="3" w:color="4F46E5"/>
        </w:pBdr>
      </w:pPr>
      <w:r>
        <w:rPr>
          <w:b/>
          <w:i w:val="0"/>
          <w:color w:val="4F46E5"/>
          <w:sz w:val="23"/>
        </w:rPr>
        <w:t>PROFESSIONAL EXPERIENCE</w:t>
      </w:r>
    </w:p>
    <w:p>
      <w:pPr>
        <w:spacing w:before="120" w:after="0" w:line="254" w:lineRule="auto"/>
      </w:pPr>
      <w:r>
        <w:rPr>
          <w:b/>
          <w:i w:val="0"/>
          <w:color w:val="1F2937"/>
          <w:sz w:val="21"/>
        </w:rPr>
        <w:t>Data Engineer — BRQ</w:t>
      </w:r>
    </w:p>
    <w:p>
      <w:pPr>
        <w:spacing w:before="0" w:after="40" w:line="254" w:lineRule="auto"/>
      </w:pPr>
      <w:r>
        <w:rPr>
          <w:b w:val="0"/>
          <w:i/>
          <w:color w:val="6B7280"/>
          <w:sz w:val="18"/>
        </w:rPr>
        <w:t>Jul 2025 – Present | Remote, Brazil</w:t>
      </w:r>
    </w:p>
    <w:p>
      <w:pPr>
        <w:spacing w:before="0" w:after="60" w:line="254" w:lineRule="auto"/>
      </w:pPr>
      <w:r>
        <w:rPr>
          <w:b/>
          <w:i w:val="0"/>
          <w:color w:val="1F2937"/>
          <w:sz w:val="21"/>
        </w:rPr>
        <w:t>RD Saúde — Healthcare Data Lake (Customer 360)</w:t>
      </w:r>
    </w:p>
    <w:p>
      <w:pPr>
        <w:pStyle w:val="ListBullet"/>
        <w:spacing w:after="30" w:line="254" w:lineRule="auto"/>
      </w:pPr>
      <w:r>
        <w:rPr>
          <w:b w:val="0"/>
          <w:i w:val="0"/>
          <w:color w:val="1F2937"/>
          <w:sz w:val="21"/>
        </w:rPr>
        <w:t>Developed PySpark/SparkSQL pipelines for large-scale ingestion, transformation, and consolidation of clinical data on Apache Iceberg/S3 with Medallion architecture (Bronze/Silver/Gold), with Apache Hudi support.</w:t>
      </w:r>
    </w:p>
    <w:p>
      <w:pPr>
        <w:pStyle w:val="ListBullet"/>
        <w:spacing w:after="30" w:line="254" w:lineRule="auto"/>
      </w:pPr>
      <w:r>
        <w:rPr>
          <w:b w:val="0"/>
          <w:i w:val="0"/>
          <w:color w:val="1F2937"/>
          <w:sz w:val="21"/>
        </w:rPr>
        <w:t>Orchestrated Airflow DAGs integrated with Spark on Kubernetes, with automated YAML manifest generation through Python builders.</w:t>
      </w:r>
    </w:p>
    <w:p>
      <w:pPr>
        <w:pStyle w:val="ListBullet"/>
        <w:spacing w:after="30" w:line="254" w:lineRule="auto"/>
      </w:pPr>
      <w:r>
        <w:rPr>
          <w:b w:val="0"/>
          <w:i w:val="0"/>
          <w:color w:val="1F2937"/>
          <w:sz w:val="21"/>
        </w:rPr>
        <w:t>Built an in-house Data Quality framework (cross-origin validations, light checks) and end-to-end observability (custom log handlers, Spark metrics, exception tracking, AWS SNS + Step Functions) across dev/qa/prod Docker environments.</w:t>
      </w:r>
    </w:p>
    <w:p>
      <w:pPr>
        <w:pStyle w:val="ListBullet"/>
        <w:spacing w:after="30" w:line="254" w:lineRule="auto"/>
      </w:pPr>
      <w:r>
        <w:rPr>
          <w:b w:val="0"/>
          <w:i w:val="0"/>
          <w:color w:val="1F2937"/>
          <w:sz w:val="21"/>
        </w:rPr>
        <w:t>Modeled the Customer 360 analytical table integrating CRM, scheduling, events, and interests via Trino, Athena, and Redshift; secured PII/LGPD data with HashiCorp Vault, AWS KMS, and Fernet.</w:t>
      </w:r>
    </w:p>
    <w:p>
      <w:pPr>
        <w:spacing w:before="0" w:after="60" w:line="254" w:lineRule="auto"/>
      </w:pPr>
      <w:r>
        <w:rPr>
          <w:b/>
          <w:i w:val="0"/>
          <w:color w:val="1F2937"/>
          <w:sz w:val="21"/>
        </w:rPr>
        <w:t>Itaú — Modernization &amp; Analytics</w:t>
      </w:r>
    </w:p>
    <w:p>
      <w:pPr>
        <w:pStyle w:val="ListBullet"/>
        <w:spacing w:after="30" w:line="254" w:lineRule="auto"/>
      </w:pPr>
      <w:r>
        <w:rPr>
          <w:b w:val="0"/>
          <w:i w:val="0"/>
          <w:color w:val="1F2937"/>
          <w:sz w:val="21"/>
        </w:rPr>
        <w:t>Built ETL pipelines with EMR Serverless and Glue Studio; optimized SQL for performance and supported A/B test analysis with quality-assured datasets for hypothesis validation.</w:t>
      </w:r>
    </w:p>
    <w:p>
      <w:pPr>
        <w:spacing w:before="120" w:after="0" w:line="254" w:lineRule="auto"/>
      </w:pPr>
      <w:r>
        <w:rPr>
          <w:b/>
          <w:i w:val="0"/>
          <w:color w:val="1F2937"/>
          <w:sz w:val="21"/>
        </w:rPr>
        <w:t>Senior Big Data Specialist / Data Engineer — Stefanini</w:t>
      </w:r>
    </w:p>
    <w:p>
      <w:pPr>
        <w:spacing w:before="0" w:after="40" w:line="254" w:lineRule="auto"/>
      </w:pPr>
      <w:r>
        <w:rPr>
          <w:b w:val="0"/>
          <w:i/>
          <w:color w:val="6B7280"/>
          <w:sz w:val="18"/>
        </w:rPr>
        <w:t>Jun 2023 – Jun 2025 | São Paulo, Brazil</w:t>
      </w:r>
    </w:p>
    <w:p>
      <w:pPr>
        <w:spacing w:before="0" w:after="60" w:line="254" w:lineRule="auto"/>
      </w:pPr>
      <w:r>
        <w:rPr>
          <w:b/>
          <w:i w:val="0"/>
          <w:color w:val="1F2937"/>
          <w:sz w:val="21"/>
        </w:rPr>
        <w:t>Banco do Brasil — Big Data Environment Sustainment</w:t>
      </w:r>
    </w:p>
    <w:p>
      <w:pPr>
        <w:pStyle w:val="ListBullet"/>
        <w:spacing w:after="30" w:line="254" w:lineRule="auto"/>
      </w:pPr>
      <w:r>
        <w:rPr>
          <w:b w:val="0"/>
          <w:i w:val="0"/>
          <w:color w:val="1F2937"/>
          <w:sz w:val="21"/>
        </w:rPr>
        <w:t xml:space="preserve">Sustained and optimized production Cloudera/Hortonworks clusters processing millions of daily financial transactions at </w:t>
      </w:r>
      <w:r>
        <w:rPr>
          <w:b/>
          <w:i w:val="0"/>
          <w:color w:val="1F2937"/>
          <w:sz w:val="21"/>
        </w:rPr>
        <w:t>99.9% uptime SLA</w:t>
      </w:r>
      <w:r>
        <w:rPr>
          <w:b w:val="0"/>
          <w:i w:val="0"/>
          <w:color w:val="1F2937"/>
          <w:sz w:val="21"/>
        </w:rPr>
        <w:t>.</w:t>
      </w:r>
    </w:p>
    <w:p>
      <w:pPr>
        <w:pStyle w:val="ListBullet"/>
        <w:spacing w:after="30" w:line="254" w:lineRule="auto"/>
      </w:pPr>
      <w:r>
        <w:rPr>
          <w:b w:val="0"/>
          <w:i w:val="0"/>
          <w:color w:val="1F2937"/>
          <w:sz w:val="21"/>
        </w:rPr>
        <w:t xml:space="preserve">Tuned Hive queries via partitioning/bucketing and maintained HDFS; built a reusable Python automation framework that cut operational maintenance time by </w:t>
      </w:r>
      <w:r>
        <w:rPr>
          <w:b/>
          <w:i w:val="0"/>
          <w:color w:val="1F2937"/>
          <w:sz w:val="21"/>
        </w:rPr>
        <w:t>40%</w:t>
      </w:r>
      <w:r>
        <w:rPr>
          <w:b w:val="0"/>
          <w:i w:val="0"/>
          <w:color w:val="1F2937"/>
          <w:sz w:val="21"/>
        </w:rPr>
        <w:t>; built dbt/Snowflake models with data quality tests.</w:t>
      </w:r>
    </w:p>
    <w:p>
      <w:pPr>
        <w:spacing w:before="0" w:after="60" w:line="254" w:lineRule="auto"/>
      </w:pPr>
      <w:r>
        <w:rPr>
          <w:b/>
          <w:i w:val="0"/>
          <w:color w:val="1F2937"/>
          <w:sz w:val="21"/>
        </w:rPr>
        <w:t>AmericaNet — APIs &amp; Data Processing</w:t>
      </w:r>
    </w:p>
    <w:p>
      <w:pPr>
        <w:pStyle w:val="ListBullet"/>
        <w:spacing w:after="30" w:line="254" w:lineRule="auto"/>
      </w:pPr>
      <w:r>
        <w:rPr>
          <w:b w:val="0"/>
          <w:i w:val="0"/>
          <w:color w:val="1F2937"/>
          <w:sz w:val="21"/>
        </w:rPr>
        <w:t xml:space="preserve">Processed terabyte-scale data with SparkSQL in Databricks; developed a Python Flask REST API and built dbt/Snowflake ELT pipelines, reducing manual intervention by </w:t>
      </w:r>
      <w:r>
        <w:rPr>
          <w:b/>
          <w:i w:val="0"/>
          <w:color w:val="1F2937"/>
          <w:sz w:val="21"/>
        </w:rPr>
        <w:t>70%</w:t>
      </w:r>
      <w:r>
        <w:rPr>
          <w:b w:val="0"/>
          <w:i w:val="0"/>
          <w:color w:val="1F2937"/>
          <w:sz w:val="21"/>
        </w:rPr>
        <w:t xml:space="preserve"> via Azure Automation.</w:t>
      </w:r>
    </w:p>
    <w:p>
      <w:pPr>
        <w:spacing w:before="0" w:after="60" w:line="254" w:lineRule="auto"/>
      </w:pPr>
      <w:r>
        <w:rPr>
          <w:b/>
          <w:i w:val="0"/>
          <w:color w:val="1F2937"/>
          <w:sz w:val="21"/>
        </w:rPr>
        <w:t>Cielo — Dashboard Analytics</w:t>
      </w:r>
    </w:p>
    <w:p>
      <w:pPr>
        <w:pStyle w:val="ListBullet"/>
        <w:spacing w:after="30" w:line="254" w:lineRule="auto"/>
      </w:pPr>
      <w:r>
        <w:rPr>
          <w:b w:val="0"/>
          <w:i w:val="0"/>
          <w:color w:val="1F2937"/>
          <w:sz w:val="21"/>
        </w:rPr>
        <w:t>Developed PySpark scripts for high-volume payment data, Athena external tables over S3 with partitioning, and migrated analytical data to Snowflake with dbt dimensional modeling for Power BI.</w:t>
      </w:r>
    </w:p>
    <w:p>
      <w:pPr>
        <w:spacing w:before="0" w:after="60" w:line="254" w:lineRule="auto"/>
      </w:pPr>
      <w:r>
        <w:rPr>
          <w:b/>
          <w:i w:val="0"/>
          <w:color w:val="1F2937"/>
          <w:sz w:val="21"/>
        </w:rPr>
        <w:t>Itaú — ETL Process Refactoring</w:t>
      </w:r>
    </w:p>
    <w:p>
      <w:pPr>
        <w:pStyle w:val="ListBullet"/>
        <w:spacing w:after="30" w:line="254" w:lineRule="auto"/>
      </w:pPr>
      <w:r>
        <w:rPr>
          <w:b w:val="0"/>
          <w:i w:val="0"/>
          <w:color w:val="1F2937"/>
          <w:sz w:val="21"/>
        </w:rPr>
        <w:t xml:space="preserve">Refactored legacy SQL into Parquet/PySpark jobs, achieving </w:t>
      </w:r>
      <w:r>
        <w:rPr>
          <w:b/>
          <w:i w:val="0"/>
          <w:color w:val="1F2937"/>
          <w:sz w:val="21"/>
        </w:rPr>
        <w:t>60% storage reduction</w:t>
      </w:r>
      <w:r>
        <w:rPr>
          <w:b w:val="0"/>
          <w:i w:val="0"/>
          <w:color w:val="1F2937"/>
          <w:sz w:val="21"/>
        </w:rPr>
        <w:t>, and built the data catalog with AWS Glue.</w:t>
      </w:r>
    </w:p>
    <w:p>
      <w:pPr>
        <w:spacing w:before="0" w:after="60" w:line="254" w:lineRule="auto"/>
      </w:pPr>
      <w:r>
        <w:rPr>
          <w:b/>
          <w:i w:val="0"/>
          <w:color w:val="1F2937"/>
          <w:sz w:val="21"/>
        </w:rPr>
        <w:t>DirectLog — Geolocation System</w:t>
      </w:r>
    </w:p>
    <w:p>
      <w:pPr>
        <w:pStyle w:val="ListBullet"/>
        <w:spacing w:after="30" w:line="254" w:lineRule="auto"/>
      </w:pPr>
      <w:r>
        <w:rPr>
          <w:b w:val="0"/>
          <w:i w:val="0"/>
          <w:color w:val="1F2937"/>
          <w:sz w:val="21"/>
        </w:rPr>
        <w:t>Built Airflow DAGs for batch address processing via the Google Maps API, an authenticated SFTP web interface on EC2, and a caching layer to optimize API calls.</w:t>
      </w:r>
    </w:p>
    <w:p>
      <w:pPr>
        <w:spacing w:before="0" w:after="60" w:line="254" w:lineRule="auto"/>
      </w:pPr>
      <w:r>
        <w:rPr>
          <w:b/>
          <w:i w:val="0"/>
          <w:color w:val="1F2937"/>
          <w:sz w:val="21"/>
        </w:rPr>
        <w:t>Brasildev — AWS Data Lake</w:t>
      </w:r>
    </w:p>
    <w:p>
      <w:pPr>
        <w:pStyle w:val="ListBullet"/>
        <w:spacing w:after="30" w:line="254" w:lineRule="auto"/>
      </w:pPr>
      <w:r>
        <w:rPr>
          <w:b w:val="0"/>
          <w:i w:val="0"/>
          <w:color w:val="1F2937"/>
          <w:sz w:val="21"/>
        </w:rPr>
        <w:t>Built a layered Data Lake (Bronze/Silver/Gold) with governance via Lake Formation, a Python ingestion engine integrated with Salesforce, and infrastructure automated with Terraform.</w:t>
      </w:r>
    </w:p>
    <w:p>
      <w:pPr>
        <w:spacing w:before="120" w:after="0" w:line="254" w:lineRule="auto"/>
      </w:pPr>
      <w:r>
        <w:rPr>
          <w:b/>
          <w:i w:val="0"/>
          <w:color w:val="1F2937"/>
          <w:sz w:val="21"/>
        </w:rPr>
        <w:t>Senior Data Engineer — Natura &amp; Co</w:t>
      </w:r>
    </w:p>
    <w:p>
      <w:pPr>
        <w:spacing w:before="0" w:after="40" w:line="254" w:lineRule="auto"/>
      </w:pPr>
      <w:r>
        <w:rPr>
          <w:b w:val="0"/>
          <w:i/>
          <w:color w:val="6B7280"/>
          <w:sz w:val="18"/>
        </w:rPr>
        <w:t>Feb 2022 – Jun 2023 | São Paulo, Brazil</w:t>
      </w:r>
    </w:p>
    <w:p>
      <w:pPr>
        <w:spacing w:before="0" w:after="60" w:line="254" w:lineRule="auto"/>
      </w:pPr>
      <w:r>
        <w:rPr>
          <w:b/>
          <w:i w:val="0"/>
          <w:color w:val="1F2937"/>
          <w:sz w:val="21"/>
        </w:rPr>
        <w:t>E-commerce Pipeline</w:t>
      </w:r>
    </w:p>
    <w:p>
      <w:pPr>
        <w:pStyle w:val="ListBullet"/>
        <w:spacing w:after="30" w:line="254" w:lineRule="auto"/>
      </w:pPr>
      <w:r>
        <w:rPr>
          <w:b w:val="0"/>
          <w:i w:val="0"/>
          <w:color w:val="1F2937"/>
          <w:sz w:val="21"/>
        </w:rPr>
        <w:t>Built EMR Serverless ETL pipelines and complex Airflow DAGs with dynamic dependencies; led the Parquet-to-Delta Lake migration with ACID transactions and schema evolution.</w:t>
      </w:r>
    </w:p>
    <w:p>
      <w:pPr>
        <w:pStyle w:val="ListBullet"/>
        <w:spacing w:after="30" w:line="254" w:lineRule="auto"/>
      </w:pPr>
      <w:r>
        <w:rPr>
          <w:b w:val="0"/>
          <w:i w:val="0"/>
          <w:color w:val="1F2937"/>
          <w:sz w:val="21"/>
        </w:rPr>
        <w:t>Modeled dimensional data (customer journey, cohort analysis) across web analytics, transactional, and CRM sources; incremental CDC loads integrated with BI via Redshift.</w:t>
      </w:r>
    </w:p>
    <w:p>
      <w:pPr>
        <w:spacing w:before="0" w:after="60" w:line="254" w:lineRule="auto"/>
      </w:pPr>
      <w:r>
        <w:rPr>
          <w:b/>
          <w:i w:val="0"/>
          <w:color w:val="1F2937"/>
          <w:sz w:val="21"/>
        </w:rPr>
        <w:t>Cielo — Cloud Migration &amp; Modernization</w:t>
      </w:r>
    </w:p>
    <w:p>
      <w:pPr>
        <w:pStyle w:val="ListBullet"/>
        <w:spacing w:after="30" w:line="254" w:lineRule="auto"/>
      </w:pPr>
      <w:r>
        <w:rPr>
          <w:b w:val="0"/>
          <w:i w:val="0"/>
          <w:color w:val="1F2937"/>
          <w:sz w:val="21"/>
        </w:rPr>
        <w:t>Mapped Oracle structures to BigQuery, migrated legacy data to Azure Blob Storage, built Azure Data Factory pipelines, and converted complex SQL to distributed PySpark/SparkSQL on Databricks.</w:t>
      </w:r>
    </w:p>
    <w:p>
      <w:pPr>
        <w:spacing w:before="0" w:after="60" w:line="254" w:lineRule="auto"/>
      </w:pPr>
      <w:r>
        <w:rPr>
          <w:b/>
          <w:i w:val="0"/>
          <w:color w:val="1F2937"/>
          <w:sz w:val="21"/>
        </w:rPr>
        <w:t>JBS — Data Pipeline Modernization</w:t>
      </w:r>
    </w:p>
    <w:p>
      <w:pPr>
        <w:pStyle w:val="ListBullet"/>
        <w:spacing w:after="30" w:line="254" w:lineRule="auto"/>
      </w:pPr>
      <w:r>
        <w:rPr>
          <w:b w:val="0"/>
          <w:i w:val="0"/>
          <w:color w:val="1F2937"/>
          <w:sz w:val="21"/>
        </w:rPr>
        <w:t>Led a team of engineers; implemented a high-availability NiFi cluster with Active Directory integration, load balancing, and S3↔Redshift data movement for SAP ingestion.</w:t>
      </w:r>
    </w:p>
    <w:p>
      <w:pPr>
        <w:spacing w:before="120" w:after="0" w:line="254" w:lineRule="auto"/>
      </w:pPr>
      <w:r>
        <w:rPr>
          <w:b/>
          <w:i w:val="0"/>
          <w:color w:val="1F2937"/>
          <w:sz w:val="21"/>
        </w:rPr>
        <w:t>Data Engineer — Enel</w:t>
      </w:r>
    </w:p>
    <w:p>
      <w:pPr>
        <w:spacing w:before="0" w:after="40" w:line="254" w:lineRule="auto"/>
      </w:pPr>
      <w:r>
        <w:rPr>
          <w:b w:val="0"/>
          <w:i/>
          <w:color w:val="6B7280"/>
          <w:sz w:val="18"/>
        </w:rPr>
        <w:t>May 2021 – Feb 2022 | Brazil</w:t>
      </w:r>
    </w:p>
    <w:p>
      <w:pPr>
        <w:spacing w:before="0" w:after="60" w:line="254" w:lineRule="auto"/>
      </w:pPr>
      <w:r>
        <w:rPr>
          <w:b/>
          <w:i w:val="0"/>
          <w:color w:val="1F2937"/>
          <w:sz w:val="21"/>
        </w:rPr>
        <w:t>Data Warehouse Migration</w:t>
      </w:r>
    </w:p>
    <w:p>
      <w:pPr>
        <w:pStyle w:val="ListBullet"/>
        <w:spacing w:after="30" w:line="254" w:lineRule="auto"/>
      </w:pPr>
      <w:r>
        <w:rPr>
          <w:b w:val="0"/>
          <w:i w:val="0"/>
          <w:color w:val="1F2937"/>
          <w:sz w:val="21"/>
        </w:rPr>
        <w:t>Migrated the corporate data warehouse from Impala to Redshift with Talend; built QlikSense dashboards, optimized queries, documented ETL, and trained business teams.</w:t>
      </w:r>
    </w:p>
    <w:p>
      <w:pPr>
        <w:spacing w:before="120" w:after="0" w:line="254" w:lineRule="auto"/>
      </w:pPr>
      <w:r>
        <w:rPr>
          <w:b/>
          <w:i w:val="0"/>
          <w:color w:val="1F2937"/>
          <w:sz w:val="21"/>
        </w:rPr>
        <w:t>Big Data Solutions Architect — Banco do Nordeste</w:t>
      </w:r>
    </w:p>
    <w:p>
      <w:pPr>
        <w:spacing w:before="0" w:after="40" w:line="254" w:lineRule="auto"/>
      </w:pPr>
      <w:r>
        <w:rPr>
          <w:b w:val="0"/>
          <w:i/>
          <w:color w:val="6B7280"/>
          <w:sz w:val="18"/>
        </w:rPr>
        <w:t>Jan 2021 – May 2021 | Brazil</w:t>
      </w:r>
    </w:p>
    <w:p>
      <w:pPr>
        <w:spacing w:before="0" w:after="60" w:line="254" w:lineRule="auto"/>
      </w:pPr>
      <w:r>
        <w:rPr>
          <w:b/>
          <w:i w:val="0"/>
          <w:color w:val="1F2937"/>
          <w:sz w:val="21"/>
        </w:rPr>
        <w:t>Corporate Data Lake</w:t>
      </w:r>
    </w:p>
    <w:p>
      <w:pPr>
        <w:pStyle w:val="ListBullet"/>
        <w:spacing w:after="30" w:line="254" w:lineRule="auto"/>
      </w:pPr>
      <w:r>
        <w:rPr>
          <w:b w:val="0"/>
          <w:i w:val="0"/>
          <w:color w:val="1F2937"/>
          <w:sz w:val="21"/>
        </w:rPr>
        <w:t>Designed a Data Lake (raw/stage/analytics) for banking credit systems with an unmanaged Hadoop cluster and Dremio; planned a Cassandra NoSQL structure and integrated legacy systems via DataStage.</w:t>
      </w:r>
    </w:p>
    <w:p>
      <w:pPr>
        <w:spacing w:before="0" w:after="60" w:line="254" w:lineRule="auto"/>
      </w:pPr>
      <w:r>
        <w:rPr>
          <w:b/>
          <w:i w:val="0"/>
          <w:color w:val="1F2937"/>
          <w:sz w:val="21"/>
        </w:rPr>
        <w:t>Bradesco — Data Ingestion Framework</w:t>
      </w:r>
    </w:p>
    <w:p>
      <w:pPr>
        <w:pStyle w:val="ListBullet"/>
        <w:spacing w:after="30" w:line="254" w:lineRule="auto"/>
      </w:pPr>
      <w:r>
        <w:rPr>
          <w:b w:val="0"/>
          <w:i w:val="0"/>
          <w:color w:val="1F2937"/>
          <w:sz w:val="21"/>
        </w:rPr>
        <w:t>Updated ingestion-framework scripts for Hive/HBase, developed shell automation, integrated the IBM IWS scheduler, and connected to Teradata for extraction.</w:t>
      </w:r>
    </w:p>
    <w:p>
      <w:pPr>
        <w:spacing w:before="120" w:after="0" w:line="254" w:lineRule="auto"/>
      </w:pPr>
      <w:r>
        <w:rPr>
          <w:b/>
          <w:i w:val="0"/>
          <w:color w:val="1F2937"/>
          <w:sz w:val="21"/>
        </w:rPr>
        <w:t>Big Data Architect / Engineer — Hospital Sírio-Libanês</w:t>
      </w:r>
    </w:p>
    <w:p>
      <w:pPr>
        <w:spacing w:before="0" w:after="40" w:line="254" w:lineRule="auto"/>
      </w:pPr>
      <w:r>
        <w:rPr>
          <w:b w:val="0"/>
          <w:i/>
          <w:color w:val="6B7280"/>
          <w:sz w:val="18"/>
        </w:rPr>
        <w:t>Mar 2019 – Dec 2020 | São Paulo, Brazil</w:t>
      </w:r>
    </w:p>
    <w:p>
      <w:pPr>
        <w:spacing w:before="0" w:after="60" w:line="254" w:lineRule="auto"/>
      </w:pPr>
      <w:r>
        <w:rPr>
          <w:b/>
          <w:i w:val="0"/>
          <w:color w:val="1F2937"/>
          <w:sz w:val="21"/>
        </w:rPr>
        <w:t>Hospital Analytics Platform</w:t>
      </w:r>
    </w:p>
    <w:p>
      <w:pPr>
        <w:pStyle w:val="ListBullet"/>
        <w:spacing w:after="30" w:line="254" w:lineRule="auto"/>
      </w:pPr>
      <w:r>
        <w:rPr>
          <w:b w:val="0"/>
          <w:i w:val="0"/>
          <w:color w:val="1F2937"/>
          <w:sz w:val="21"/>
        </w:rPr>
        <w:t>Built automated Airflow pipelines (Oracle extraction, S3 transfer, format conversion) on AWS (S3, Athena, EMR, Kinesis, Lambda); containerized with Docker, configured Kubernetes for scalability, and implemented SSO integrating AWS Cognito with Azure AD.</w:t>
      </w:r>
    </w:p>
    <w:p>
      <w:pPr>
        <w:spacing w:before="0" w:after="60" w:line="254" w:lineRule="auto"/>
      </w:pPr>
      <w:r>
        <w:rPr>
          <w:b/>
          <w:i w:val="0"/>
          <w:color w:val="1F2937"/>
          <w:sz w:val="21"/>
        </w:rPr>
        <w:t>Raízen — Data Ingestion Framework</w:t>
      </w:r>
    </w:p>
    <w:p>
      <w:pPr>
        <w:pStyle w:val="ListBullet"/>
        <w:spacing w:after="30" w:line="254" w:lineRule="auto"/>
      </w:pPr>
      <w:r>
        <w:rPr>
          <w:b w:val="0"/>
          <w:i w:val="0"/>
          <w:color w:val="1F2937"/>
          <w:sz w:val="21"/>
        </w:rPr>
        <w:t>Surveyed the data-pipeline architecture (Azure Data Lake, Databricks, Power BI) and documented SAP integration via SSIS Theobald.</w:t>
      </w:r>
    </w:p>
    <w:p>
      <w:pPr>
        <w:spacing w:before="0" w:after="60" w:line="254" w:lineRule="auto"/>
      </w:pPr>
      <w:r>
        <w:rPr>
          <w:b/>
          <w:i w:val="0"/>
          <w:color w:val="1F2937"/>
          <w:sz w:val="21"/>
        </w:rPr>
        <w:t>Dell EMC (Client: Fleury) — Consulting &amp; Training</w:t>
      </w:r>
    </w:p>
    <w:p>
      <w:pPr>
        <w:pStyle w:val="ListBullet"/>
        <w:spacing w:after="30" w:line="254" w:lineRule="auto"/>
      </w:pPr>
      <w:r>
        <w:rPr>
          <w:b w:val="0"/>
          <w:i w:val="0"/>
          <w:color w:val="1F2937"/>
          <w:sz w:val="21"/>
        </w:rPr>
        <w:t>Sustained a Hortonworks environment; hardened security with Kerberos/Ranger, built Oozie monitoring scripts and Grafana dashboards, and trained the client team.</w:t>
      </w:r>
    </w:p>
    <w:p>
      <w:pPr>
        <w:spacing w:before="120" w:after="0" w:line="254" w:lineRule="auto"/>
      </w:pPr>
      <w:r>
        <w:rPr>
          <w:b/>
          <w:i w:val="0"/>
          <w:color w:val="1F2937"/>
          <w:sz w:val="21"/>
        </w:rPr>
        <w:t>Big Data Technical Lead — Claro Brasil</w:t>
      </w:r>
    </w:p>
    <w:p>
      <w:pPr>
        <w:spacing w:before="0" w:after="40" w:line="254" w:lineRule="auto"/>
      </w:pPr>
      <w:r>
        <w:rPr>
          <w:b w:val="0"/>
          <w:i/>
          <w:color w:val="6B7280"/>
          <w:sz w:val="18"/>
        </w:rPr>
        <w:t>Sep 2017 – Mar 2019 | São Paulo, Brazil</w:t>
      </w:r>
    </w:p>
    <w:p>
      <w:pPr>
        <w:spacing w:before="0" w:after="60" w:line="254" w:lineRule="auto"/>
      </w:pPr>
      <w:r>
        <w:rPr>
          <w:b/>
          <w:i w:val="0"/>
          <w:color w:val="1F2937"/>
          <w:sz w:val="21"/>
        </w:rPr>
        <w:t>Cloudera Cluster Implementation</w:t>
      </w:r>
    </w:p>
    <w:p>
      <w:pPr>
        <w:pStyle w:val="ListBullet"/>
        <w:spacing w:after="30" w:line="254" w:lineRule="auto"/>
      </w:pPr>
      <w:r>
        <w:rPr>
          <w:b w:val="0"/>
          <w:i w:val="0"/>
          <w:color w:val="1F2937"/>
          <w:sz w:val="21"/>
        </w:rPr>
        <w:t xml:space="preserve">Implemented and operated 3 Cloudera clusters (Data Lake, M2M, BI); optimized heavy Spark/Hive workloads, cutting processing time by </w:t>
      </w:r>
      <w:r>
        <w:rPr>
          <w:b/>
          <w:i w:val="0"/>
          <w:color w:val="1F2937"/>
          <w:sz w:val="21"/>
        </w:rPr>
        <w:t>50%</w:t>
      </w:r>
      <w:r>
        <w:rPr>
          <w:b w:val="0"/>
          <w:i w:val="0"/>
          <w:color w:val="1F2937"/>
          <w:sz w:val="21"/>
        </w:rPr>
        <w:t>; secured clusters with Kerberos (AD as KDC) and cross-realm trust.</w:t>
      </w:r>
    </w:p>
    <w:p>
      <w:pPr>
        <w:pStyle w:val="ListBullet"/>
        <w:spacing w:after="30" w:line="254" w:lineRule="auto"/>
      </w:pPr>
      <w:r>
        <w:rPr>
          <w:b w:val="0"/>
          <w:i w:val="0"/>
          <w:color w:val="1F2937"/>
          <w:sz w:val="21"/>
        </w:rPr>
        <w:t>Integrated Hive/Impala with BI tools (SAS, QlikView, Alteryx), built the ingestion framework and monitoring scripts, and mentored/led 2 engineers.</w:t>
      </w:r>
    </w:p>
    <w:p>
      <w:pPr>
        <w:spacing w:before="0" w:after="60" w:line="254" w:lineRule="auto"/>
      </w:pPr>
      <w:r>
        <w:rPr>
          <w:b/>
          <w:i w:val="0"/>
          <w:color w:val="1F2937"/>
          <w:sz w:val="21"/>
        </w:rPr>
        <w:t>Nextel — Sustainment &amp; ETL</w:t>
      </w:r>
    </w:p>
    <w:p>
      <w:pPr>
        <w:pStyle w:val="ListBullet"/>
        <w:spacing w:after="30" w:line="254" w:lineRule="auto"/>
      </w:pPr>
      <w:r>
        <w:rPr>
          <w:b w:val="0"/>
          <w:i w:val="0"/>
          <w:color w:val="1F2937"/>
          <w:sz w:val="21"/>
        </w:rPr>
        <w:t>Developed ETL ingestion, analyzed data with Beeline/Impala, extracted data via Sqoop, and sustained the production environment.</w:t>
      </w:r>
    </w:p>
    <w:p>
      <w:pPr>
        <w:spacing w:before="120" w:after="0" w:line="254" w:lineRule="auto"/>
      </w:pPr>
      <w:r>
        <w:rPr>
          <w:b/>
          <w:i w:val="0"/>
          <w:color w:val="1F2937"/>
          <w:sz w:val="21"/>
        </w:rPr>
        <w:t>Big Data Analyst — Vivo</w:t>
      </w:r>
    </w:p>
    <w:p>
      <w:pPr>
        <w:spacing w:before="0" w:after="40" w:line="254" w:lineRule="auto"/>
      </w:pPr>
      <w:r>
        <w:rPr>
          <w:b w:val="0"/>
          <w:i/>
          <w:color w:val="6B7280"/>
          <w:sz w:val="18"/>
        </w:rPr>
        <w:t>Jun 2017 – Sep 2017 | Brazil</w:t>
      </w:r>
    </w:p>
    <w:p>
      <w:pPr>
        <w:spacing w:before="0" w:after="60" w:line="254" w:lineRule="auto"/>
      </w:pPr>
      <w:r>
        <w:rPr>
          <w:b/>
          <w:i w:val="0"/>
          <w:color w:val="1F2937"/>
          <w:sz w:val="21"/>
        </w:rPr>
        <w:t>Hadoop Migration &amp; Sustainment</w:t>
      </w:r>
    </w:p>
    <w:p>
      <w:pPr>
        <w:pStyle w:val="ListBullet"/>
        <w:spacing w:after="30" w:line="254" w:lineRule="auto"/>
      </w:pPr>
      <w:r>
        <w:rPr>
          <w:b w:val="0"/>
          <w:i w:val="0"/>
          <w:color w:val="1F2937"/>
          <w:sz w:val="21"/>
        </w:rPr>
        <w:t>Hadoop 2.2 → 2.6 migration, PySpark ETL pipelines, HBase persistence, and Zookeeper-managed cluster high availability.</w:t>
      </w:r>
    </w:p>
    <w:p>
      <w:pPr>
        <w:spacing w:before="220" w:after="80" w:line="254" w:lineRule="auto"/>
        <w:pBdr>
          <w:bottom w:val="single" w:sz="6" w:space="3" w:color="4F46E5"/>
        </w:pBdr>
      </w:pPr>
      <w:r>
        <w:rPr>
          <w:b/>
          <w:i w:val="0"/>
          <w:color w:val="4F46E5"/>
          <w:sz w:val="23"/>
        </w:rPr>
        <w:t>OPEN-SOURCE PROJECTS (GITHUB.COM/PAULOEDUSPBR)</w:t>
      </w:r>
    </w:p>
    <w:p>
      <w:pPr>
        <w:pStyle w:val="ListBullet"/>
        <w:spacing w:after="30" w:line="254" w:lineRule="auto"/>
      </w:pPr>
      <w:r>
        <w:rPr>
          <w:b/>
          <w:i w:val="0"/>
          <w:color w:val="1F2937"/>
          <w:sz w:val="21"/>
        </w:rPr>
        <w:t>medallion-data-lake</w:t>
      </w:r>
      <w:r>
        <w:rPr>
          <w:b w:val="0"/>
          <w:i w:val="0"/>
          <w:color w:val="1F2937"/>
          <w:sz w:val="21"/>
        </w:rPr>
        <w:t xml:space="preserve"> — production-ready Bronze/Silver/Gold template with Airflow, dbt, and Terraform (AWS + GCP), SCD Type 2 dimensions and 36 automated tests.</w:t>
      </w:r>
    </w:p>
    <w:p>
      <w:pPr>
        <w:pStyle w:val="ListBullet"/>
        <w:spacing w:after="30" w:line="254" w:lineRule="auto"/>
      </w:pPr>
      <w:r>
        <w:rPr>
          <w:b/>
          <w:i w:val="0"/>
          <w:color w:val="1F2937"/>
          <w:sz w:val="21"/>
        </w:rPr>
        <w:t>crypto-data-pipeline</w:t>
      </w:r>
      <w:r>
        <w:rPr>
          <w:b w:val="0"/>
          <w:i w:val="0"/>
          <w:color w:val="1F2937"/>
          <w:sz w:val="21"/>
        </w:rPr>
        <w:t xml:space="preserve"> — pipeline ingesting market data for 100 assets (CoinGecko API) with Airflow, PostgreSQL, and Docker; 7/7 automated data quality checks passing.</w:t>
      </w:r>
    </w:p>
    <w:p>
      <w:pPr>
        <w:pStyle w:val="ListBullet"/>
        <w:spacing w:after="30" w:line="254" w:lineRule="auto"/>
      </w:pPr>
      <w:r>
        <w:rPr>
          <w:b/>
          <w:i w:val="0"/>
          <w:color w:val="1F2937"/>
          <w:sz w:val="21"/>
        </w:rPr>
        <w:t>dune-analytics-queries</w:t>
      </w:r>
      <w:r>
        <w:rPr>
          <w:b w:val="0"/>
          <w:i w:val="0"/>
          <w:color w:val="1F2937"/>
          <w:sz w:val="21"/>
        </w:rPr>
        <w:t xml:space="preserve"> — 12 SQL queries analyzing large-scale on-chain datasets (Ethereum, Solana, DeFi, NFT).</w:t>
      </w:r>
    </w:p>
    <w:p>
      <w:pPr>
        <w:spacing w:before="220" w:after="80" w:line="254" w:lineRule="auto"/>
        <w:pBdr>
          <w:bottom w:val="single" w:sz="6" w:space="3" w:color="4F46E5"/>
        </w:pBdr>
      </w:pPr>
      <w:r>
        <w:rPr>
          <w:b/>
          <w:i w:val="0"/>
          <w:color w:val="4F46E5"/>
          <w:sz w:val="23"/>
        </w:rPr>
        <w:t>EDUCATION</w:t>
      </w:r>
    </w:p>
    <w:p>
      <w:pPr>
        <w:pStyle w:val="ListBullet"/>
        <w:spacing w:after="30" w:line="254" w:lineRule="auto"/>
      </w:pPr>
      <w:r>
        <w:rPr>
          <w:b/>
          <w:i w:val="0"/>
          <w:color w:val="1F2937"/>
          <w:sz w:val="21"/>
        </w:rPr>
        <w:t>Associate Degree in Big Data and Data Intelligence</w:t>
      </w:r>
      <w:r>
        <w:rPr>
          <w:b w:val="0"/>
          <w:i w:val="0"/>
          <w:color w:val="1F2937"/>
          <w:sz w:val="21"/>
        </w:rPr>
        <w:t xml:space="preserve"> — Anhembi Morumbi University | Expected 2026</w:t>
      </w:r>
    </w:p>
    <w:p>
      <w:pPr>
        <w:pStyle w:val="ListBullet"/>
        <w:spacing w:after="30" w:line="254" w:lineRule="auto"/>
      </w:pPr>
      <w:r>
        <w:rPr>
          <w:b/>
          <w:i w:val="0"/>
          <w:color w:val="1F2937"/>
          <w:sz w:val="21"/>
        </w:rPr>
        <w:t>Artificial Intelligence</w:t>
      </w:r>
      <w:r>
        <w:rPr>
          <w:b w:val="0"/>
          <w:i w:val="0"/>
          <w:color w:val="1F2937"/>
          <w:sz w:val="21"/>
        </w:rPr>
        <w:t xml:space="preserve"> (in progress) — FMU</w:t>
      </w:r>
    </w:p>
    <w:p>
      <w:pPr>
        <w:pStyle w:val="ListBullet"/>
        <w:spacing w:after="30" w:line="254" w:lineRule="auto"/>
      </w:pPr>
      <w:r>
        <w:rPr>
          <w:b/>
          <w:i w:val="0"/>
          <w:color w:val="1F2937"/>
          <w:sz w:val="21"/>
        </w:rPr>
        <w:t>Bachelor of Science in Information Systems</w:t>
      </w:r>
      <w:r>
        <w:rPr>
          <w:b w:val="0"/>
          <w:i w:val="0"/>
          <w:color w:val="1F2937"/>
          <w:sz w:val="21"/>
        </w:rPr>
        <w:t xml:space="preserve"> — UNIP | 2006</w:t>
      </w:r>
    </w:p>
    <w:p>
      <w:pPr>
        <w:spacing w:before="220" w:after="80" w:line="254" w:lineRule="auto"/>
        <w:pBdr>
          <w:bottom w:val="single" w:sz="6" w:space="3" w:color="4F46E5"/>
        </w:pBdr>
      </w:pPr>
      <w:r>
        <w:rPr>
          <w:b/>
          <w:i w:val="0"/>
          <w:color w:val="4F46E5"/>
          <w:sz w:val="23"/>
        </w:rPr>
        <w:t>CERTIFICATIONS</w:t>
      </w:r>
    </w:p>
    <w:p>
      <w:pPr>
        <w:pStyle w:val="ListBullet"/>
        <w:spacing w:after="30" w:line="254" w:lineRule="auto"/>
      </w:pPr>
      <w:r>
        <w:rPr>
          <w:b w:val="0"/>
          <w:i w:val="0"/>
          <w:color w:val="1F2937"/>
          <w:sz w:val="21"/>
        </w:rPr>
        <w:t>Red Hat Certified System Administrator (RHCSA)</w:t>
      </w:r>
    </w:p>
    <w:p>
      <w:pPr>
        <w:pStyle w:val="ListBullet"/>
        <w:spacing w:after="30" w:line="254" w:lineRule="auto"/>
      </w:pPr>
      <w:r>
        <w:rPr>
          <w:b w:val="0"/>
          <w:i w:val="0"/>
          <w:color w:val="1F2937"/>
          <w:sz w:val="21"/>
        </w:rPr>
        <w:t>Big Data Engineering — Garre Training (160h)</w:t>
      </w:r>
    </w:p>
    <w:p>
      <w:pPr>
        <w:spacing w:before="220" w:after="80" w:line="254" w:lineRule="auto"/>
        <w:pBdr>
          <w:bottom w:val="single" w:sz="6" w:space="3" w:color="4F46E5"/>
        </w:pBdr>
      </w:pPr>
      <w:r>
        <w:rPr>
          <w:b/>
          <w:i w:val="0"/>
          <w:color w:val="4F46E5"/>
          <w:sz w:val="23"/>
        </w:rPr>
        <w:t>LANGUAGES</w:t>
      </w:r>
    </w:p>
    <w:p>
      <w:pPr>
        <w:pStyle w:val="ListBullet"/>
        <w:spacing w:after="30" w:line="254" w:lineRule="auto"/>
      </w:pPr>
      <w:r>
        <w:rPr>
          <w:b/>
          <w:i w:val="0"/>
          <w:color w:val="1F2937"/>
          <w:sz w:val="21"/>
        </w:rPr>
        <w:t>Portuguese:</w:t>
      </w:r>
      <w:r>
        <w:rPr>
          <w:b w:val="0"/>
          <w:i w:val="0"/>
          <w:color w:val="1F2937"/>
          <w:sz w:val="21"/>
        </w:rPr>
        <w:t xml:space="preserve"> Native</w:t>
      </w:r>
    </w:p>
    <w:p>
      <w:pPr>
        <w:pStyle w:val="ListBullet"/>
        <w:spacing w:after="30" w:line="254" w:lineRule="auto"/>
      </w:pPr>
      <w:r>
        <w:rPr>
          <w:b/>
          <w:i w:val="0"/>
          <w:color w:val="1F2937"/>
          <w:sz w:val="21"/>
        </w:rPr>
        <w:t>English:</w:t>
      </w:r>
      <w:r>
        <w:rPr>
          <w:b w:val="0"/>
          <w:i w:val="0"/>
          <w:color w:val="1F2937"/>
          <w:sz w:val="21"/>
        </w:rPr>
        <w:t xml:space="preserve"> Upper-Intermediate (B2) — fluent technical reading and writing</w:t>
      </w:r>
    </w:p>
    <w:sectPr w:rsidR="00FC693F" w:rsidRPr="0006063C" w:rsidSect="00034616">
      <w:pgSz w:w="12240" w:h="15840"/>
      <w:pgMar w:top="800" w:right="1000" w:bottom="8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