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F4BFA" w14:textId="77777777" w:rsidR="009E6EF3" w:rsidRPr="009E6EF3" w:rsidRDefault="009E6EF3" w:rsidP="009E6EF3">
      <w:pPr>
        <w:rPr>
          <w:b/>
          <w:bCs/>
        </w:rPr>
      </w:pPr>
      <w:r w:rsidRPr="009E6EF3">
        <w:rPr>
          <w:b/>
          <w:bCs/>
        </w:rPr>
        <w:t xml:space="preserve">Resumo – Padrões </w:t>
      </w:r>
      <w:proofErr w:type="spellStart"/>
      <w:r w:rsidRPr="009E6EF3">
        <w:rPr>
          <w:b/>
          <w:bCs/>
        </w:rPr>
        <w:t>GoF</w:t>
      </w:r>
      <w:proofErr w:type="spellEnd"/>
      <w:r w:rsidRPr="009E6EF3">
        <w:rPr>
          <w:b/>
          <w:bCs/>
        </w:rPr>
        <w:t xml:space="preserve"> de Criação</w:t>
      </w:r>
    </w:p>
    <w:p w14:paraId="3712895E" w14:textId="77777777" w:rsidR="009E6EF3" w:rsidRPr="009E6EF3" w:rsidRDefault="009E6EF3" w:rsidP="009E6EF3">
      <w:r w:rsidRPr="009E6EF3">
        <w:rPr>
          <w:b/>
          <w:bCs/>
        </w:rPr>
        <w:t>Objetivo:</w:t>
      </w:r>
      <w:r w:rsidRPr="009E6EF3">
        <w:br/>
        <w:t>Aprender como criar objetos de forma flexível, reduzindo o acoplamento entre módulos em sistemas orientados a objetos, usando cinco padrões de criação:</w:t>
      </w:r>
      <w:r w:rsidRPr="009E6EF3">
        <w:br/>
      </w:r>
      <w:proofErr w:type="spellStart"/>
      <w:r w:rsidRPr="009E6EF3">
        <w:rPr>
          <w:b/>
          <w:bCs/>
        </w:rPr>
        <w:t>Factory</w:t>
      </w:r>
      <w:proofErr w:type="spellEnd"/>
      <w:r w:rsidRPr="009E6EF3">
        <w:rPr>
          <w:b/>
          <w:bCs/>
        </w:rPr>
        <w:t xml:space="preserve"> </w:t>
      </w:r>
      <w:proofErr w:type="spellStart"/>
      <w:r w:rsidRPr="009E6EF3">
        <w:rPr>
          <w:b/>
          <w:bCs/>
        </w:rPr>
        <w:t>Method</w:t>
      </w:r>
      <w:proofErr w:type="spellEnd"/>
      <w:r w:rsidRPr="009E6EF3">
        <w:rPr>
          <w:b/>
          <w:bCs/>
        </w:rPr>
        <w:t xml:space="preserve">, Abstract </w:t>
      </w:r>
      <w:proofErr w:type="spellStart"/>
      <w:r w:rsidRPr="009E6EF3">
        <w:rPr>
          <w:b/>
          <w:bCs/>
        </w:rPr>
        <w:t>Factory</w:t>
      </w:r>
      <w:proofErr w:type="spellEnd"/>
      <w:r w:rsidRPr="009E6EF3">
        <w:rPr>
          <w:b/>
          <w:bCs/>
        </w:rPr>
        <w:t xml:space="preserve">, </w:t>
      </w:r>
      <w:proofErr w:type="spellStart"/>
      <w:r w:rsidRPr="009E6EF3">
        <w:rPr>
          <w:b/>
          <w:bCs/>
        </w:rPr>
        <w:t>Builder</w:t>
      </w:r>
      <w:proofErr w:type="spellEnd"/>
      <w:r w:rsidRPr="009E6EF3">
        <w:rPr>
          <w:b/>
          <w:bCs/>
        </w:rPr>
        <w:t xml:space="preserve">, </w:t>
      </w:r>
      <w:proofErr w:type="spellStart"/>
      <w:r w:rsidRPr="009E6EF3">
        <w:rPr>
          <w:b/>
          <w:bCs/>
        </w:rPr>
        <w:t>Prototype</w:t>
      </w:r>
      <w:proofErr w:type="spellEnd"/>
      <w:r w:rsidRPr="009E6EF3">
        <w:rPr>
          <w:b/>
          <w:bCs/>
        </w:rPr>
        <w:t xml:space="preserve"> e </w:t>
      </w:r>
      <w:proofErr w:type="spellStart"/>
      <w:r w:rsidRPr="009E6EF3">
        <w:rPr>
          <w:b/>
          <w:bCs/>
        </w:rPr>
        <w:t>Singleton</w:t>
      </w:r>
      <w:proofErr w:type="spellEnd"/>
      <w:r w:rsidRPr="009E6EF3">
        <w:t>.</w:t>
      </w:r>
    </w:p>
    <w:p w14:paraId="5D2CAE6E" w14:textId="77777777" w:rsidR="009E6EF3" w:rsidRPr="009E6EF3" w:rsidRDefault="009E6EF3" w:rsidP="009E6EF3">
      <w:r w:rsidRPr="009E6EF3">
        <w:rPr>
          <w:b/>
          <w:bCs/>
        </w:rPr>
        <w:t>Importância:</w:t>
      </w:r>
      <w:r w:rsidRPr="009E6EF3">
        <w:br/>
        <w:t>Evitar dependências diretas entre classes concretas, seguindo princípios SOLID (especialmente Open-</w:t>
      </w:r>
      <w:proofErr w:type="spellStart"/>
      <w:r w:rsidRPr="009E6EF3">
        <w:t>Closed</w:t>
      </w:r>
      <w:proofErr w:type="spellEnd"/>
      <w:r w:rsidRPr="009E6EF3">
        <w:t xml:space="preserve"> e </w:t>
      </w:r>
      <w:proofErr w:type="spellStart"/>
      <w:r w:rsidRPr="009E6EF3">
        <w:t>Dependency</w:t>
      </w:r>
      <w:proofErr w:type="spellEnd"/>
      <w:r w:rsidRPr="009E6EF3">
        <w:t xml:space="preserve"> </w:t>
      </w:r>
      <w:proofErr w:type="spellStart"/>
      <w:r w:rsidRPr="009E6EF3">
        <w:t>Inversion</w:t>
      </w:r>
      <w:proofErr w:type="spellEnd"/>
      <w:r w:rsidRPr="009E6EF3">
        <w:t>), aumentando a flexibilidade e facilitando a evolução dos sistemas.</w:t>
      </w:r>
    </w:p>
    <w:p w14:paraId="162C9ADD" w14:textId="77777777" w:rsidR="009E6EF3" w:rsidRPr="009E6EF3" w:rsidRDefault="009E6EF3" w:rsidP="009E6EF3">
      <w:r w:rsidRPr="009E6EF3">
        <w:pict w14:anchorId="43A08715">
          <v:rect id="_x0000_i1037" style="width:0;height:1.5pt" o:hralign="center" o:hrstd="t" o:hr="t" fillcolor="#a0a0a0" stroked="f"/>
        </w:pict>
      </w:r>
    </w:p>
    <w:p w14:paraId="284C90A9" w14:textId="77777777" w:rsidR="009E6EF3" w:rsidRPr="009E6EF3" w:rsidRDefault="009E6EF3" w:rsidP="009E6EF3">
      <w:pPr>
        <w:rPr>
          <w:b/>
          <w:bCs/>
        </w:rPr>
      </w:pPr>
      <w:r w:rsidRPr="009E6EF3">
        <w:rPr>
          <w:b/>
          <w:bCs/>
        </w:rPr>
        <w:t>Padrões estudados:</w:t>
      </w:r>
    </w:p>
    <w:p w14:paraId="1C56791D" w14:textId="77777777" w:rsidR="009E6EF3" w:rsidRPr="009E6EF3" w:rsidRDefault="009E6EF3" w:rsidP="009E6EF3">
      <w:pPr>
        <w:rPr>
          <w:b/>
          <w:bCs/>
        </w:rPr>
      </w:pPr>
      <w:r w:rsidRPr="009E6EF3">
        <w:rPr>
          <w:b/>
          <w:bCs/>
        </w:rPr>
        <w:t xml:space="preserve">1. </w:t>
      </w:r>
      <w:proofErr w:type="spellStart"/>
      <w:r w:rsidRPr="009E6EF3">
        <w:rPr>
          <w:b/>
          <w:bCs/>
        </w:rPr>
        <w:t>Factory</w:t>
      </w:r>
      <w:proofErr w:type="spellEnd"/>
      <w:r w:rsidRPr="009E6EF3">
        <w:rPr>
          <w:b/>
          <w:bCs/>
        </w:rPr>
        <w:t xml:space="preserve"> </w:t>
      </w:r>
      <w:proofErr w:type="spellStart"/>
      <w:r w:rsidRPr="009E6EF3">
        <w:rPr>
          <w:b/>
          <w:bCs/>
        </w:rPr>
        <w:t>Method</w:t>
      </w:r>
      <w:proofErr w:type="spellEnd"/>
    </w:p>
    <w:p w14:paraId="3C711F95" w14:textId="77777777" w:rsidR="009E6EF3" w:rsidRPr="009E6EF3" w:rsidRDefault="009E6EF3" w:rsidP="009E6EF3">
      <w:pPr>
        <w:numPr>
          <w:ilvl w:val="0"/>
          <w:numId w:val="7"/>
        </w:numPr>
        <w:rPr>
          <w:b/>
          <w:bCs/>
        </w:rPr>
      </w:pPr>
      <w:r w:rsidRPr="009E6EF3">
        <w:rPr>
          <w:b/>
          <w:bCs/>
        </w:rPr>
        <w:t>Problema: Criar objetos diretamente gera dependência entre classes.</w:t>
      </w:r>
    </w:p>
    <w:p w14:paraId="5AD56CFF" w14:textId="77777777" w:rsidR="009E6EF3" w:rsidRPr="009E6EF3" w:rsidRDefault="009E6EF3" w:rsidP="009E6EF3">
      <w:pPr>
        <w:numPr>
          <w:ilvl w:val="0"/>
          <w:numId w:val="7"/>
        </w:numPr>
        <w:rPr>
          <w:b/>
          <w:bCs/>
        </w:rPr>
      </w:pPr>
      <w:r w:rsidRPr="009E6EF3">
        <w:rPr>
          <w:b/>
          <w:bCs/>
        </w:rPr>
        <w:t>Solução: Definir um método de fábrica abstrato e delegar às subclasses a responsabilidade de instanciar o objeto concreto.</w:t>
      </w:r>
    </w:p>
    <w:p w14:paraId="48C3529F" w14:textId="77777777" w:rsidR="009E6EF3" w:rsidRPr="009E6EF3" w:rsidRDefault="009E6EF3" w:rsidP="009E6EF3">
      <w:pPr>
        <w:numPr>
          <w:ilvl w:val="0"/>
          <w:numId w:val="7"/>
        </w:numPr>
        <w:rPr>
          <w:b/>
          <w:bCs/>
        </w:rPr>
      </w:pPr>
      <w:r w:rsidRPr="009E6EF3">
        <w:rPr>
          <w:b/>
          <w:bCs/>
        </w:rPr>
        <w:t xml:space="preserve">Exemplo: </w:t>
      </w:r>
      <w:proofErr w:type="spellStart"/>
      <w:proofErr w:type="gramStart"/>
      <w:r w:rsidRPr="009E6EF3">
        <w:rPr>
          <w:b/>
          <w:bCs/>
        </w:rPr>
        <w:t>iterator</w:t>
      </w:r>
      <w:proofErr w:type="spellEnd"/>
      <w:r w:rsidRPr="009E6EF3">
        <w:rPr>
          <w:b/>
          <w:bCs/>
        </w:rPr>
        <w:t>(</w:t>
      </w:r>
      <w:proofErr w:type="gramEnd"/>
      <w:r w:rsidRPr="009E6EF3">
        <w:rPr>
          <w:b/>
          <w:bCs/>
        </w:rPr>
        <w:t xml:space="preserve">) no Java </w:t>
      </w:r>
      <w:proofErr w:type="spellStart"/>
      <w:r w:rsidRPr="009E6EF3">
        <w:rPr>
          <w:b/>
          <w:bCs/>
        </w:rPr>
        <w:t>Collections</w:t>
      </w:r>
      <w:proofErr w:type="spellEnd"/>
    </w:p>
    <w:p w14:paraId="08456B64" w14:textId="77777777" w:rsidR="009E6EF3" w:rsidRPr="009E6EF3" w:rsidRDefault="009E6EF3" w:rsidP="009E6EF3">
      <w:pPr>
        <w:rPr>
          <w:b/>
          <w:bCs/>
        </w:rPr>
      </w:pPr>
      <w:r w:rsidRPr="009E6EF3">
        <w:rPr>
          <w:b/>
          <w:bCs/>
        </w:rPr>
        <w:t xml:space="preserve">2. Abstract </w:t>
      </w:r>
      <w:proofErr w:type="spellStart"/>
      <w:r w:rsidRPr="009E6EF3">
        <w:rPr>
          <w:b/>
          <w:bCs/>
        </w:rPr>
        <w:t>Factory</w:t>
      </w:r>
      <w:proofErr w:type="spellEnd"/>
    </w:p>
    <w:p w14:paraId="6A3595B2" w14:textId="77777777" w:rsidR="009E6EF3" w:rsidRPr="009E6EF3" w:rsidRDefault="009E6EF3" w:rsidP="009E6EF3">
      <w:pPr>
        <w:numPr>
          <w:ilvl w:val="0"/>
          <w:numId w:val="8"/>
        </w:numPr>
        <w:rPr>
          <w:b/>
          <w:bCs/>
        </w:rPr>
      </w:pPr>
      <w:r w:rsidRPr="009E6EF3">
        <w:rPr>
          <w:b/>
          <w:bCs/>
        </w:rPr>
        <w:t>Problema: Criar famílias de objetos relacionados sem acoplamento direto.</w:t>
      </w:r>
    </w:p>
    <w:p w14:paraId="24BCBA9D" w14:textId="77777777" w:rsidR="009E6EF3" w:rsidRPr="009E6EF3" w:rsidRDefault="009E6EF3" w:rsidP="009E6EF3">
      <w:pPr>
        <w:numPr>
          <w:ilvl w:val="0"/>
          <w:numId w:val="8"/>
        </w:numPr>
        <w:rPr>
          <w:b/>
          <w:bCs/>
        </w:rPr>
      </w:pPr>
      <w:r w:rsidRPr="009E6EF3">
        <w:rPr>
          <w:b/>
          <w:bCs/>
        </w:rPr>
        <w:t xml:space="preserve">S </w:t>
      </w:r>
      <w:proofErr w:type="spellStart"/>
      <w:r w:rsidRPr="009E6EF3">
        <w:rPr>
          <w:b/>
          <w:bCs/>
        </w:rPr>
        <w:t>Def</w:t>
      </w:r>
      <w:proofErr w:type="spellEnd"/>
    </w:p>
    <w:p w14:paraId="774FD08E" w14:textId="77777777" w:rsidR="009E6EF3" w:rsidRPr="009E6EF3" w:rsidRDefault="009E6EF3" w:rsidP="009E6EF3">
      <w:pPr>
        <w:numPr>
          <w:ilvl w:val="0"/>
          <w:numId w:val="8"/>
        </w:numPr>
        <w:rPr>
          <w:b/>
          <w:bCs/>
        </w:rPr>
      </w:pPr>
      <w:r w:rsidRPr="009E6EF3">
        <w:rPr>
          <w:b/>
          <w:bCs/>
        </w:rPr>
        <w:t>Exemplo: Decodificação de mensagens em XML, CSV ou texto fixo.</w:t>
      </w:r>
    </w:p>
    <w:p w14:paraId="4C00C847" w14:textId="77777777" w:rsidR="009E6EF3" w:rsidRPr="009E6EF3" w:rsidRDefault="009E6EF3" w:rsidP="009E6EF3">
      <w:pPr>
        <w:rPr>
          <w:b/>
          <w:bCs/>
        </w:rPr>
      </w:pPr>
      <w:r w:rsidRPr="009E6EF3">
        <w:rPr>
          <w:b/>
          <w:bCs/>
        </w:rPr>
        <w:t xml:space="preserve">3. </w:t>
      </w:r>
      <w:proofErr w:type="spellStart"/>
      <w:r w:rsidRPr="009E6EF3">
        <w:rPr>
          <w:b/>
          <w:bCs/>
        </w:rPr>
        <w:t>Builder</w:t>
      </w:r>
      <w:proofErr w:type="spellEnd"/>
    </w:p>
    <w:p w14:paraId="55102CD3" w14:textId="77777777" w:rsidR="009E6EF3" w:rsidRPr="009E6EF3" w:rsidRDefault="009E6EF3" w:rsidP="009E6EF3">
      <w:pPr>
        <w:numPr>
          <w:ilvl w:val="0"/>
          <w:numId w:val="9"/>
        </w:numPr>
        <w:rPr>
          <w:b/>
          <w:bCs/>
        </w:rPr>
      </w:pPr>
      <w:r w:rsidRPr="009E6EF3">
        <w:rPr>
          <w:b/>
          <w:bCs/>
        </w:rPr>
        <w:t>Problema: Construir objetos complexos com diferentes representações.</w:t>
      </w:r>
    </w:p>
    <w:p w14:paraId="68947D1B" w14:textId="77777777" w:rsidR="009E6EF3" w:rsidRPr="009E6EF3" w:rsidRDefault="009E6EF3" w:rsidP="009E6EF3">
      <w:pPr>
        <w:numPr>
          <w:ilvl w:val="0"/>
          <w:numId w:val="9"/>
        </w:numPr>
        <w:rPr>
          <w:b/>
          <w:bCs/>
        </w:rPr>
      </w:pPr>
      <w:r w:rsidRPr="009E6EF3">
        <w:rPr>
          <w:b/>
          <w:bCs/>
        </w:rPr>
        <w:t>Solução: Separar a construção do objeto da sua representação final, permitindo reutilizar o processo para diferentes formatos.</w:t>
      </w:r>
    </w:p>
    <w:p w14:paraId="23906893" w14:textId="77777777" w:rsidR="009E6EF3" w:rsidRPr="009E6EF3" w:rsidRDefault="009E6EF3" w:rsidP="009E6EF3">
      <w:pPr>
        <w:numPr>
          <w:ilvl w:val="0"/>
          <w:numId w:val="9"/>
        </w:numPr>
        <w:rPr>
          <w:b/>
          <w:bCs/>
        </w:rPr>
      </w:pPr>
      <w:r w:rsidRPr="009E6EF3">
        <w:rPr>
          <w:b/>
          <w:bCs/>
        </w:rPr>
        <w:t>Exemplo: Exportação de notas financeiras em PDF, XML ou XLS.</w:t>
      </w:r>
    </w:p>
    <w:p w14:paraId="76089B3A" w14:textId="77777777" w:rsidR="009E6EF3" w:rsidRPr="009E6EF3" w:rsidRDefault="009E6EF3" w:rsidP="009E6EF3">
      <w:pPr>
        <w:rPr>
          <w:b/>
          <w:bCs/>
        </w:rPr>
      </w:pPr>
      <w:r w:rsidRPr="009E6EF3">
        <w:rPr>
          <w:b/>
          <w:bCs/>
        </w:rPr>
        <w:t>4.</w:t>
      </w:r>
    </w:p>
    <w:p w14:paraId="4337F961" w14:textId="77777777" w:rsidR="009E6EF3" w:rsidRPr="009E6EF3" w:rsidRDefault="009E6EF3" w:rsidP="009E6EF3">
      <w:pPr>
        <w:numPr>
          <w:ilvl w:val="0"/>
          <w:numId w:val="10"/>
        </w:numPr>
        <w:rPr>
          <w:b/>
          <w:bCs/>
        </w:rPr>
      </w:pPr>
      <w:r w:rsidRPr="009E6EF3">
        <w:rPr>
          <w:b/>
          <w:bCs/>
        </w:rPr>
        <w:t>Problema: Criar muitas variações de objetos a partir de uma estrutura comum.</w:t>
      </w:r>
    </w:p>
    <w:p w14:paraId="5566DB13" w14:textId="77777777" w:rsidR="009E6EF3" w:rsidRPr="009E6EF3" w:rsidRDefault="009E6EF3" w:rsidP="009E6EF3">
      <w:pPr>
        <w:numPr>
          <w:ilvl w:val="0"/>
          <w:numId w:val="10"/>
        </w:numPr>
        <w:rPr>
          <w:b/>
          <w:bCs/>
        </w:rPr>
      </w:pPr>
      <w:r w:rsidRPr="009E6EF3">
        <w:rPr>
          <w:b/>
          <w:bCs/>
        </w:rPr>
        <w:t>Solução: Criar novos objetos a partir da clonagem de protótipos previamente registrados.</w:t>
      </w:r>
    </w:p>
    <w:p w14:paraId="65EF43C3" w14:textId="77777777" w:rsidR="009E6EF3" w:rsidRPr="009E6EF3" w:rsidRDefault="009E6EF3" w:rsidP="009E6EF3">
      <w:pPr>
        <w:numPr>
          <w:ilvl w:val="0"/>
          <w:numId w:val="10"/>
        </w:numPr>
        <w:rPr>
          <w:b/>
          <w:bCs/>
        </w:rPr>
      </w:pPr>
      <w:r w:rsidRPr="009E6EF3">
        <w:rPr>
          <w:b/>
          <w:bCs/>
        </w:rPr>
        <w:t>Exemplo: Mensagens diferentes para clientes conforme a origem.</w:t>
      </w:r>
    </w:p>
    <w:p w14:paraId="27078435" w14:textId="77777777" w:rsidR="009E6EF3" w:rsidRPr="009E6EF3" w:rsidRDefault="009E6EF3" w:rsidP="009E6EF3">
      <w:pPr>
        <w:rPr>
          <w:b/>
          <w:bCs/>
        </w:rPr>
      </w:pPr>
      <w:r w:rsidRPr="009E6EF3">
        <w:rPr>
          <w:b/>
          <w:bCs/>
        </w:rPr>
        <w:t xml:space="preserve">5. </w:t>
      </w:r>
      <w:proofErr w:type="spellStart"/>
      <w:r w:rsidRPr="009E6EF3">
        <w:rPr>
          <w:b/>
          <w:bCs/>
        </w:rPr>
        <w:t>Singleton</w:t>
      </w:r>
      <w:proofErr w:type="spellEnd"/>
    </w:p>
    <w:p w14:paraId="66679C19" w14:textId="77777777" w:rsidR="009E6EF3" w:rsidRPr="009E6EF3" w:rsidRDefault="009E6EF3" w:rsidP="009E6EF3">
      <w:pPr>
        <w:numPr>
          <w:ilvl w:val="0"/>
          <w:numId w:val="11"/>
        </w:numPr>
        <w:rPr>
          <w:b/>
          <w:bCs/>
        </w:rPr>
      </w:pPr>
      <w:r w:rsidRPr="009E6EF3">
        <w:rPr>
          <w:b/>
          <w:bCs/>
        </w:rPr>
        <w:t>Problema: Garantir que apenas uma instância de uma classe exista em todo o sistema.</w:t>
      </w:r>
    </w:p>
    <w:p w14:paraId="2FDC69C9" w14:textId="77777777" w:rsidR="009E6EF3" w:rsidRPr="009E6EF3" w:rsidRDefault="009E6EF3" w:rsidP="009E6EF3">
      <w:pPr>
        <w:numPr>
          <w:ilvl w:val="0"/>
          <w:numId w:val="11"/>
        </w:numPr>
        <w:rPr>
          <w:b/>
          <w:bCs/>
        </w:rPr>
      </w:pPr>
      <w:r w:rsidRPr="009E6EF3">
        <w:rPr>
          <w:b/>
          <w:bCs/>
        </w:rPr>
        <w:t>Solução: Controlar a criação e fornecer um ponto de acesso global para essa instância.</w:t>
      </w:r>
    </w:p>
    <w:p w14:paraId="35D323C7" w14:textId="77777777" w:rsidR="009E6EF3" w:rsidRPr="009E6EF3" w:rsidRDefault="009E6EF3" w:rsidP="009E6EF3">
      <w:pPr>
        <w:numPr>
          <w:ilvl w:val="0"/>
          <w:numId w:val="11"/>
        </w:numPr>
        <w:rPr>
          <w:b/>
          <w:bCs/>
        </w:rPr>
      </w:pPr>
      <w:r w:rsidRPr="009E6EF3">
        <w:rPr>
          <w:b/>
          <w:bCs/>
        </w:rPr>
        <w:lastRenderedPageBreak/>
        <w:t>Observação: Uso deve ser cuidadoso, pois pode dificultar testes e flexibilidades futuras.</w:t>
      </w:r>
    </w:p>
    <w:p w14:paraId="02F85D89" w14:textId="77777777" w:rsidR="009E6EF3" w:rsidRPr="009E6EF3" w:rsidRDefault="009E6EF3" w:rsidP="009E6EF3">
      <w:r w:rsidRPr="009E6EF3">
        <w:pict w14:anchorId="006AF9D7">
          <v:rect id="_x0000_i1038" style="width:0;height:1.5pt" o:hralign="center" o:hrstd="t" o:hr="t" fillcolor="#a0a0a0" stroked="f"/>
        </w:pict>
      </w:r>
    </w:p>
    <w:p w14:paraId="0D28FEB4" w14:textId="77777777" w:rsidR="009E6EF3" w:rsidRPr="009E6EF3" w:rsidRDefault="009E6EF3" w:rsidP="009E6EF3">
      <w:pPr>
        <w:rPr>
          <w:b/>
          <w:bCs/>
        </w:rPr>
      </w:pPr>
      <w:r w:rsidRPr="009E6EF3">
        <w:rPr>
          <w:b/>
          <w:bCs/>
        </w:rPr>
        <w:t>Conclusão:</w:t>
      </w:r>
    </w:p>
    <w:p w14:paraId="78C00021" w14:textId="77777777" w:rsidR="009E6EF3" w:rsidRPr="009E6EF3" w:rsidRDefault="009E6EF3" w:rsidP="009E6EF3">
      <w:pPr>
        <w:numPr>
          <w:ilvl w:val="0"/>
          <w:numId w:val="6"/>
        </w:numPr>
      </w:pPr>
      <w:r w:rsidRPr="009E6EF3">
        <w:t>O uso adequado dos padrões de criação melhora a manutenção, evolução e flexibilidade dos sistemas.</w:t>
      </w:r>
    </w:p>
    <w:p w14:paraId="78D1E06C" w14:textId="77777777" w:rsidR="009E6EF3" w:rsidRPr="009E6EF3" w:rsidRDefault="009E6EF3" w:rsidP="009E6EF3">
      <w:pPr>
        <w:numPr>
          <w:ilvl w:val="0"/>
          <w:numId w:val="6"/>
        </w:numPr>
      </w:pPr>
      <w:r w:rsidRPr="009E6EF3">
        <w:t>Cada padrão resolve problemas específicos de criação de objetos.</w:t>
      </w:r>
    </w:p>
    <w:p w14:paraId="269B7643" w14:textId="77777777" w:rsidR="009E6EF3" w:rsidRPr="009E6EF3" w:rsidRDefault="009E6EF3" w:rsidP="009E6EF3">
      <w:pPr>
        <w:numPr>
          <w:ilvl w:val="0"/>
          <w:numId w:val="6"/>
        </w:numPr>
      </w:pPr>
      <w:proofErr w:type="spellStart"/>
      <w:r w:rsidRPr="009E6EF3">
        <w:t>Singleton</w:t>
      </w:r>
      <w:proofErr w:type="spellEnd"/>
      <w:r w:rsidRPr="009E6EF3">
        <w:t xml:space="preserve"> deve ser usado com cuidado para não comprometer a qualidade do software.</w:t>
      </w:r>
    </w:p>
    <w:p w14:paraId="1D3B35E7" w14:textId="77777777" w:rsidR="00CA2AAE" w:rsidRDefault="00CA2AAE"/>
    <w:p w14:paraId="3AB69BF7" w14:textId="3851E0C8" w:rsidR="009E6EF3" w:rsidRDefault="009E6EF3">
      <w:r>
        <w:rPr>
          <w:noProof/>
        </w:rPr>
        <w:drawing>
          <wp:inline distT="0" distB="0" distL="0" distR="0" wp14:anchorId="7A5BC6A8" wp14:editId="49284ABC">
            <wp:extent cx="5400040" cy="3599815"/>
            <wp:effectExtent l="0" t="0" r="0" b="635"/>
            <wp:docPr id="425282949" name="Imagem 1" descr="Imagem g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ger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43403"/>
    <w:multiLevelType w:val="multilevel"/>
    <w:tmpl w:val="1EC01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736578"/>
    <w:multiLevelType w:val="multilevel"/>
    <w:tmpl w:val="E580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FE1546"/>
    <w:multiLevelType w:val="multilevel"/>
    <w:tmpl w:val="A2120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E25D6F"/>
    <w:multiLevelType w:val="multilevel"/>
    <w:tmpl w:val="8864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FC172C"/>
    <w:multiLevelType w:val="multilevel"/>
    <w:tmpl w:val="6DFC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B20048"/>
    <w:multiLevelType w:val="multilevel"/>
    <w:tmpl w:val="F740F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AC3A85"/>
    <w:multiLevelType w:val="multilevel"/>
    <w:tmpl w:val="A2181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7800F6"/>
    <w:multiLevelType w:val="multilevel"/>
    <w:tmpl w:val="05E6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9A0A86"/>
    <w:multiLevelType w:val="multilevel"/>
    <w:tmpl w:val="D676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D56BA6"/>
    <w:multiLevelType w:val="multilevel"/>
    <w:tmpl w:val="04DC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DC1715"/>
    <w:multiLevelType w:val="multilevel"/>
    <w:tmpl w:val="6852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0314364">
    <w:abstractNumId w:val="5"/>
  </w:num>
  <w:num w:numId="2" w16cid:durableId="1149513312">
    <w:abstractNumId w:val="2"/>
  </w:num>
  <w:num w:numId="3" w16cid:durableId="1068721900">
    <w:abstractNumId w:val="8"/>
  </w:num>
  <w:num w:numId="4" w16cid:durableId="588272972">
    <w:abstractNumId w:val="4"/>
  </w:num>
  <w:num w:numId="5" w16cid:durableId="31273899">
    <w:abstractNumId w:val="0"/>
  </w:num>
  <w:num w:numId="6" w16cid:durableId="1798451184">
    <w:abstractNumId w:val="10"/>
  </w:num>
  <w:num w:numId="7" w16cid:durableId="1705053549">
    <w:abstractNumId w:val="7"/>
  </w:num>
  <w:num w:numId="8" w16cid:durableId="116065731">
    <w:abstractNumId w:val="6"/>
  </w:num>
  <w:num w:numId="9" w16cid:durableId="1448501565">
    <w:abstractNumId w:val="3"/>
  </w:num>
  <w:num w:numId="10" w16cid:durableId="824736071">
    <w:abstractNumId w:val="1"/>
  </w:num>
  <w:num w:numId="11" w16cid:durableId="3567785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C7"/>
    <w:rsid w:val="00170E61"/>
    <w:rsid w:val="002C5BE2"/>
    <w:rsid w:val="00757EE4"/>
    <w:rsid w:val="008F36C7"/>
    <w:rsid w:val="0093252C"/>
    <w:rsid w:val="00985DE2"/>
    <w:rsid w:val="009E6EF3"/>
    <w:rsid w:val="00AA7ECB"/>
    <w:rsid w:val="00CA2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654F9"/>
  <w15:chartTrackingRefBased/>
  <w15:docId w15:val="{9447D1CF-C54E-4EB0-91FF-DA107C1D4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F3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3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F36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3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36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3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3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3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3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36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36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F36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36C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36C7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3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36C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3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36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F3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3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3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3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F3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F36C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36C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F36C7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36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36C7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F36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2</Pages>
  <Words>302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 da Silva</dc:creator>
  <cp:keywords/>
  <dc:description/>
  <cp:lastModifiedBy>Paulo Henrique da Silva</cp:lastModifiedBy>
  <cp:revision>2</cp:revision>
  <dcterms:created xsi:type="dcterms:W3CDTF">2025-04-26T12:25:00Z</dcterms:created>
  <dcterms:modified xsi:type="dcterms:W3CDTF">2025-04-26T19:00:00Z</dcterms:modified>
</cp:coreProperties>
</file>