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CBDC2" w14:textId="77777777" w:rsidR="0005423C" w:rsidRDefault="0005423C" w:rsidP="00D52875">
      <w:pPr>
        <w:jc w:val="center"/>
        <w:outlineLvl w:val="0"/>
        <w:rPr>
          <w:rFonts w:ascii="Times New Roman" w:hAnsi="Times New Roman"/>
          <w:sz w:val="96"/>
          <w:szCs w:val="96"/>
        </w:rPr>
      </w:pPr>
    </w:p>
    <w:p w14:paraId="40989B63" w14:textId="77777777" w:rsidR="0005423C" w:rsidRDefault="0005423C" w:rsidP="00D52875">
      <w:pPr>
        <w:jc w:val="center"/>
        <w:outlineLvl w:val="0"/>
        <w:rPr>
          <w:rFonts w:ascii="Times New Roman" w:hAnsi="Times New Roman"/>
          <w:sz w:val="96"/>
          <w:szCs w:val="96"/>
        </w:rPr>
      </w:pPr>
    </w:p>
    <w:p w14:paraId="398DEB9F" w14:textId="77777777" w:rsidR="00E43832" w:rsidRPr="0005423C" w:rsidRDefault="0005423C" w:rsidP="00D52875">
      <w:pPr>
        <w:jc w:val="center"/>
        <w:outlineLvl w:val="0"/>
        <w:rPr>
          <w:rFonts w:ascii="Times New Roman" w:hAnsi="Times New Roman"/>
          <w:sz w:val="96"/>
          <w:szCs w:val="96"/>
        </w:rPr>
      </w:pPr>
      <w:bookmarkStart w:id="0" w:name="_Toc132274033"/>
      <w:r>
        <w:rPr>
          <w:rFonts w:ascii="Times New Roman" w:hAnsi="Times New Roman"/>
          <w:sz w:val="96"/>
          <w:szCs w:val="96"/>
        </w:rPr>
        <w:t>241-</w:t>
      </w:r>
      <w:r w:rsidR="00451399">
        <w:rPr>
          <w:rFonts w:ascii="Times New Roman" w:hAnsi="Times New Roman"/>
          <w:sz w:val="96"/>
          <w:szCs w:val="96"/>
        </w:rPr>
        <w:t>A55</w:t>
      </w:r>
      <w:r>
        <w:rPr>
          <w:rFonts w:ascii="Times New Roman" w:hAnsi="Times New Roman"/>
          <w:sz w:val="96"/>
          <w:szCs w:val="96"/>
        </w:rPr>
        <w:t>-VM</w:t>
      </w:r>
      <w:bookmarkEnd w:id="0"/>
    </w:p>
    <w:p w14:paraId="1495179E" w14:textId="77777777" w:rsidR="0005423C" w:rsidRDefault="0005423C" w:rsidP="000D5226">
      <w:pPr>
        <w:jc w:val="center"/>
        <w:rPr>
          <w:rFonts w:ascii="Times New Roman" w:hAnsi="Times New Roman"/>
          <w:sz w:val="72"/>
          <w:szCs w:val="72"/>
        </w:rPr>
      </w:pPr>
    </w:p>
    <w:p w14:paraId="36B7CE9B" w14:textId="77777777" w:rsidR="004F6ECB" w:rsidRDefault="0005423C" w:rsidP="000D5226">
      <w:pPr>
        <w:jc w:val="center"/>
        <w:rPr>
          <w:rFonts w:ascii="Times New Roman" w:hAnsi="Times New Roman"/>
          <w:sz w:val="72"/>
          <w:szCs w:val="72"/>
        </w:rPr>
      </w:pPr>
      <w:r>
        <w:rPr>
          <w:rFonts w:ascii="Times New Roman" w:hAnsi="Times New Roman"/>
          <w:sz w:val="72"/>
          <w:szCs w:val="72"/>
        </w:rPr>
        <w:t xml:space="preserve">Projet </w:t>
      </w:r>
      <w:r w:rsidR="007F6A6A">
        <w:rPr>
          <w:rFonts w:ascii="Times New Roman" w:hAnsi="Times New Roman"/>
          <w:sz w:val="72"/>
          <w:szCs w:val="72"/>
        </w:rPr>
        <w:t>1</w:t>
      </w:r>
    </w:p>
    <w:p w14:paraId="447DF1B7" w14:textId="77777777" w:rsidR="0005423C" w:rsidRPr="0005423C" w:rsidRDefault="0005423C" w:rsidP="000D5226">
      <w:pPr>
        <w:jc w:val="center"/>
        <w:rPr>
          <w:rFonts w:ascii="Times New Roman" w:hAnsi="Times New Roman"/>
          <w:sz w:val="72"/>
          <w:szCs w:val="72"/>
        </w:rPr>
      </w:pPr>
    </w:p>
    <w:p w14:paraId="2EAED86A" w14:textId="77777777" w:rsidR="0005423C" w:rsidRDefault="007B6469" w:rsidP="0005423C">
      <w:pPr>
        <w:jc w:val="center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  <w:t>Rapport Final</w:t>
      </w:r>
    </w:p>
    <w:p w14:paraId="04B139AC" w14:textId="77777777" w:rsidR="0005423C" w:rsidRDefault="0005423C" w:rsidP="0005423C">
      <w:pPr>
        <w:jc w:val="center"/>
        <w:rPr>
          <w:rFonts w:ascii="Times New Roman" w:hAnsi="Times New Roman"/>
          <w:sz w:val="48"/>
          <w:szCs w:val="48"/>
        </w:rPr>
      </w:pPr>
    </w:p>
    <w:p w14:paraId="1DFE22D3" w14:textId="40D10FEC" w:rsidR="0005423C" w:rsidRPr="00965293" w:rsidRDefault="00206EE8" w:rsidP="00965293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Mardi </w:t>
      </w:r>
      <w:r w:rsidR="00E3626D">
        <w:rPr>
          <w:rFonts w:ascii="Times New Roman" w:hAnsi="Times New Roman"/>
          <w:sz w:val="32"/>
          <w:szCs w:val="32"/>
        </w:rPr>
        <w:t>11 avril</w:t>
      </w:r>
      <w:r w:rsidR="0005423C" w:rsidRPr="0005423C">
        <w:rPr>
          <w:rFonts w:ascii="Times New Roman" w:hAnsi="Times New Roman"/>
          <w:sz w:val="32"/>
          <w:szCs w:val="32"/>
        </w:rPr>
        <w:t xml:space="preserve"> 202</w:t>
      </w:r>
      <w:r w:rsidR="002A2D5D">
        <w:rPr>
          <w:rFonts w:ascii="Times New Roman" w:hAnsi="Times New Roman"/>
          <w:sz w:val="32"/>
          <w:szCs w:val="32"/>
        </w:rPr>
        <w:t>3</w:t>
      </w:r>
    </w:p>
    <w:p w14:paraId="398AB9FE" w14:textId="1A71D65C" w:rsidR="0005423C" w:rsidRDefault="0005423C" w:rsidP="0005423C">
      <w:pPr>
        <w:spacing w:after="0" w:line="480" w:lineRule="auto"/>
        <w:ind w:left="1440" w:hanging="144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Préparé</w:t>
      </w:r>
      <w:r w:rsidR="00972317" w:rsidRPr="0005423C">
        <w:rPr>
          <w:rFonts w:ascii="Times New Roman" w:hAnsi="Times New Roman"/>
          <w:sz w:val="24"/>
          <w:szCs w:val="24"/>
        </w:rPr>
        <w:t xml:space="preserve"> </w:t>
      </w:r>
      <w:r w:rsidR="00AB5D45" w:rsidRPr="0005423C"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z w:val="24"/>
          <w:szCs w:val="24"/>
        </w:rPr>
        <w:t>ar</w:t>
      </w:r>
      <w:r w:rsidR="00AB5D45" w:rsidRPr="0005423C">
        <w:rPr>
          <w:rFonts w:ascii="Times New Roman" w:hAnsi="Times New Roman"/>
          <w:sz w:val="24"/>
          <w:szCs w:val="24"/>
        </w:rPr>
        <w:t>:</w:t>
      </w:r>
      <w:r w:rsidR="00956865">
        <w:rPr>
          <w:rFonts w:ascii="Times New Roman" w:hAnsi="Times New Roman"/>
          <w:sz w:val="24"/>
          <w:szCs w:val="24"/>
        </w:rPr>
        <w:t xml:space="preserve"> Paul-Édouard Lainé</w:t>
      </w:r>
    </w:p>
    <w:p w14:paraId="1A0E07BD" w14:textId="77777777" w:rsidR="00965293" w:rsidRDefault="00965293" w:rsidP="0005423C">
      <w:pPr>
        <w:spacing w:after="0" w:line="480" w:lineRule="auto"/>
        <w:ind w:left="1440" w:hanging="1440"/>
        <w:jc w:val="center"/>
        <w:rPr>
          <w:rFonts w:ascii="Times New Roman" w:hAnsi="Times New Roman"/>
          <w:sz w:val="24"/>
          <w:szCs w:val="24"/>
        </w:rPr>
      </w:pPr>
    </w:p>
    <w:p w14:paraId="5CA7BFE7" w14:textId="77777777" w:rsidR="00730154" w:rsidRPr="0005423C" w:rsidRDefault="00730154" w:rsidP="00972317">
      <w:pPr>
        <w:spacing w:after="0" w:line="480" w:lineRule="auto"/>
        <w:rPr>
          <w:rFonts w:ascii="Times New Roman" w:hAnsi="Times New Roman"/>
          <w:sz w:val="24"/>
          <w:szCs w:val="24"/>
        </w:rPr>
      </w:pPr>
      <w:r w:rsidRPr="0005423C">
        <w:rPr>
          <w:rFonts w:ascii="Times New Roman" w:hAnsi="Times New Roman"/>
          <w:sz w:val="24"/>
          <w:szCs w:val="24"/>
        </w:rPr>
        <w:tab/>
      </w:r>
      <w:r w:rsidRPr="0005423C">
        <w:rPr>
          <w:rFonts w:ascii="Times New Roman" w:hAnsi="Times New Roman"/>
          <w:sz w:val="24"/>
          <w:szCs w:val="24"/>
        </w:rPr>
        <w:tab/>
      </w:r>
    </w:p>
    <w:p w14:paraId="2A79E540" w14:textId="77777777" w:rsidR="00942783" w:rsidRPr="0005423C" w:rsidRDefault="00942783" w:rsidP="00730154">
      <w:pPr>
        <w:spacing w:after="0" w:line="480" w:lineRule="auto"/>
        <w:ind w:left="1440"/>
        <w:rPr>
          <w:rFonts w:ascii="Times New Roman" w:hAnsi="Times New Roman"/>
          <w:sz w:val="24"/>
          <w:szCs w:val="24"/>
        </w:rPr>
      </w:pPr>
    </w:p>
    <w:p w14:paraId="215C840C" w14:textId="77777777" w:rsidR="005A27A0" w:rsidRPr="0005423C" w:rsidRDefault="005A27A0" w:rsidP="0084055A">
      <w:pPr>
        <w:spacing w:after="0" w:line="480" w:lineRule="auto"/>
        <w:rPr>
          <w:rFonts w:ascii="Times New Roman" w:hAnsi="Times New Roman"/>
          <w:sz w:val="24"/>
          <w:szCs w:val="24"/>
        </w:rPr>
      </w:pPr>
    </w:p>
    <w:p w14:paraId="754271E2" w14:textId="77777777" w:rsidR="005F43E6" w:rsidRPr="0005423C" w:rsidRDefault="005F43E6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5423C">
        <w:rPr>
          <w:rFonts w:ascii="Times New Roman" w:hAnsi="Times New Roman"/>
          <w:sz w:val="24"/>
          <w:szCs w:val="24"/>
        </w:rPr>
        <w:br w:type="page"/>
      </w:r>
    </w:p>
    <w:p w14:paraId="1117EDC8" w14:textId="77777777" w:rsidR="0084055A" w:rsidRPr="0005423C" w:rsidRDefault="0084055A" w:rsidP="0084055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E09BCBD" w14:textId="77777777" w:rsidR="003A1CF8" w:rsidRPr="0005423C" w:rsidRDefault="003A1CF8">
      <w:pPr>
        <w:spacing w:after="0" w:line="240" w:lineRule="auto"/>
        <w:rPr>
          <w:rFonts w:asciiTheme="majorHAnsi" w:eastAsiaTheme="majorEastAsia" w:hAnsiTheme="majorHAnsi" w:cstheme="majorBidi"/>
          <w:sz w:val="32"/>
          <w:szCs w:val="32"/>
        </w:rPr>
      </w:pPr>
    </w:p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-922879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9A8982" w14:textId="77777777" w:rsidR="003A1CF8" w:rsidRPr="0005423C" w:rsidRDefault="003A1CF8">
          <w:pPr>
            <w:pStyle w:val="En-ttedetabledesmatires"/>
          </w:pPr>
          <w:r w:rsidRPr="0005423C">
            <w:t>Table des matières</w:t>
          </w:r>
        </w:p>
        <w:p w14:paraId="7CA6053F" w14:textId="23F30EDA" w:rsidR="00B82F87" w:rsidRDefault="003A1CF8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r w:rsidRPr="0005423C">
            <w:fldChar w:fldCharType="begin"/>
          </w:r>
          <w:r w:rsidRPr="0005423C">
            <w:instrText xml:space="preserve"> TOC \o "1-3" \h \z \u </w:instrText>
          </w:r>
          <w:r w:rsidRPr="0005423C">
            <w:fldChar w:fldCharType="separate"/>
          </w:r>
          <w:hyperlink w:anchor="_Toc132274033" w:history="1">
            <w:r w:rsidR="00B82F87" w:rsidRPr="00A2386B">
              <w:rPr>
                <w:rStyle w:val="Lienhypertexte"/>
                <w:rFonts w:ascii="Times New Roman" w:hAnsi="Times New Roman"/>
                <w:noProof/>
              </w:rPr>
              <w:t>241-A55-VM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_Toc132274033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08243222" w14:textId="3218993F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34" w:history="1">
            <w:r w:rsidR="00B82F87" w:rsidRPr="00A2386B">
              <w:rPr>
                <w:rStyle w:val="Lienhypertexte"/>
                <w:noProof/>
              </w:rPr>
              <w:t>1.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Introduction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_Toc132274034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5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6FA3F9B9" w14:textId="1B74A401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35" w:history="1">
            <w:r w:rsidR="00B82F87" w:rsidRPr="00A2386B">
              <w:rPr>
                <w:rStyle w:val="Lienhypertexte"/>
                <w:noProof/>
              </w:rPr>
              <w:t>1.1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Description du projet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_Toc132274035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5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00B010F7" w14:textId="611D8FF3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36" w:history="1">
            <w:r w:rsidR="00B82F87" w:rsidRPr="00A2386B">
              <w:rPr>
                <w:rStyle w:val="Lienhypertexte"/>
                <w:noProof/>
              </w:rPr>
              <w:t>2.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Justifications des solutions retenues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_Toc132274036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5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7D8796CA" w14:textId="571A4420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37" w:history="1">
            <w:r w:rsidR="00B82F87" w:rsidRPr="00A2386B">
              <w:rPr>
                <w:rStyle w:val="Lienhypertexte"/>
                <w:noProof/>
              </w:rPr>
              <w:t>2.1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Dispositif de maintien en position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_Toc132274037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5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55B0B307" w14:textId="12109EBA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38" w:history="1">
            <w:r w:rsidR="00B82F87" w:rsidRPr="00A2386B">
              <w:rPr>
                <w:rStyle w:val="Lienhypertexte"/>
                <w:noProof/>
              </w:rPr>
              <w:t>2.1.1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Dowel pin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_Toc132274038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5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76D0EB48" w14:textId="3911248F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39" w:history="1">
            <w:r w:rsidR="00B82F87" w:rsidRPr="00A2386B">
              <w:rPr>
                <w:rStyle w:val="Lienhypertexte"/>
                <w:noProof/>
              </w:rPr>
              <w:t>2.1.2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Toggle clamp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_Toc132274039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5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47DF1DE5" w14:textId="0948C315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40" w:history="1">
            <w:r w:rsidR="00B82F87" w:rsidRPr="00A2386B">
              <w:rPr>
                <w:rStyle w:val="Lienhypertexte"/>
                <w:noProof/>
              </w:rPr>
              <w:t>Rôle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_Toc132274040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5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558AB408" w14:textId="1F2E325C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41" w:history="1">
            <w:r w:rsidR="00B82F87" w:rsidRPr="00A2386B">
              <w:rPr>
                <w:rStyle w:val="Lienhypertexte"/>
                <w:noProof/>
              </w:rPr>
              <w:t>2.1.3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Colonne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_Toc132274041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5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45296894" w14:textId="36FCF717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42" w:history="1">
            <w:r w:rsidR="00B82F87" w:rsidRPr="00A2386B">
              <w:rPr>
                <w:rStyle w:val="Lienhypertexte"/>
                <w:noProof/>
              </w:rPr>
              <w:t>Rôle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_Toc132274042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5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609DCF27" w14:textId="0EF00498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43" w:history="1">
            <w:r w:rsidR="00B82F87" w:rsidRPr="00A2386B">
              <w:rPr>
                <w:rStyle w:val="Lienhypertexte"/>
                <w:noProof/>
              </w:rPr>
              <w:t>2.2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Plaque du gabarit.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_Toc132274043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6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2120FFC2" w14:textId="704DFECF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44" w:history="1">
            <w:r w:rsidR="00B82F87" w:rsidRPr="00A2386B">
              <w:rPr>
                <w:rStyle w:val="Lienhypertexte"/>
                <w:noProof/>
              </w:rPr>
              <w:t>2.2.1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Rôle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_Toc132274044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6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0A00813C" w14:textId="2F426614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45" w:history="1">
            <w:r w:rsidR="00B82F87" w:rsidRPr="00A2386B">
              <w:rPr>
                <w:rStyle w:val="Lienhypertexte"/>
                <w:noProof/>
              </w:rPr>
              <w:t>2.2.2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Matériau utilisé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_Toc132274045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6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506A8069" w14:textId="414FAB5E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46" w:history="1">
            <w:r w:rsidR="00B82F87" w:rsidRPr="00A2386B">
              <w:rPr>
                <w:rStyle w:val="Lienhypertexte"/>
                <w:noProof/>
              </w:rPr>
              <w:t>2.3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Bouton d’appui (Rest buttons).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_Toc132274046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6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20CD1D07" w14:textId="0A014A16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47" w:history="1">
            <w:r w:rsidR="00B82F87" w:rsidRPr="00A2386B">
              <w:rPr>
                <w:rStyle w:val="Lienhypertexte"/>
                <w:noProof/>
              </w:rPr>
              <w:t>2.3.1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Rôle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_Toc132274047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6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77DF6A0F" w14:textId="385CFF00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48" w:history="1">
            <w:r w:rsidR="00B82F87" w:rsidRPr="00A2386B">
              <w:rPr>
                <w:rStyle w:val="Lienhypertexte"/>
                <w:noProof/>
              </w:rPr>
              <w:t>2.3.2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Matériau utilisé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_Toc132274048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6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50F4BD74" w14:textId="075B57AD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49" w:history="1">
            <w:r w:rsidR="00B82F87" w:rsidRPr="00A2386B">
              <w:rPr>
                <w:rStyle w:val="Lienhypertexte"/>
                <w:noProof/>
              </w:rPr>
              <w:t>2.3.3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Précision dimensionnelle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_Toc132274049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6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5814FCA8" w14:textId="0FA35A2E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50" w:history="1">
            <w:r w:rsidR="00B82F87" w:rsidRPr="00A2386B">
              <w:rPr>
                <w:rStyle w:val="Lienhypertexte"/>
                <w:noProof/>
              </w:rPr>
              <w:t>2.4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Canons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_Toc132274050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6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382D99FD" w14:textId="4C7B8A0F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51" w:history="1">
            <w:r w:rsidR="00B82F87" w:rsidRPr="00A2386B">
              <w:rPr>
                <w:rStyle w:val="Lienhypertexte"/>
                <w:noProof/>
              </w:rPr>
              <w:t>2.4.1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Rôle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_Toc132274051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6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48795A66" w14:textId="3CFEDA1C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52" w:history="1">
            <w:r w:rsidR="00B82F87" w:rsidRPr="00A2386B">
              <w:rPr>
                <w:rStyle w:val="Lienhypertexte"/>
                <w:noProof/>
              </w:rPr>
              <w:t>2.4.2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Matériau utilisé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_Toc132274052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7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728DCC93" w14:textId="2C1CC73F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53" w:history="1">
            <w:r w:rsidR="00B82F87" w:rsidRPr="00A2386B">
              <w:rPr>
                <w:rStyle w:val="Lienhypertexte"/>
                <w:noProof/>
              </w:rPr>
              <w:t>2.5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Liner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_Toc132274053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7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44EE1538" w14:textId="24DC7280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54" w:history="1">
            <w:r w:rsidR="00B82F87" w:rsidRPr="00A2386B">
              <w:rPr>
                <w:rStyle w:val="Lienhypertexte"/>
                <w:noProof/>
              </w:rPr>
              <w:t>3.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Modélisation 3D Images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_Toc132274054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7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7CB0DBE2" w14:textId="1C9ADB0B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55" w:history="1">
            <w:r w:rsidR="00B82F87" w:rsidRPr="00A2386B">
              <w:rPr>
                <w:rStyle w:val="Lienhypertexte"/>
                <w:noProof/>
              </w:rPr>
              <w:t>3.1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Vue isométrique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_Toc132274055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7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27F06570" w14:textId="39311807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56" w:history="1">
            <w:r w:rsidR="00B82F87" w:rsidRPr="00A2386B">
              <w:rPr>
                <w:rStyle w:val="Lienhypertexte"/>
                <w:noProof/>
              </w:rPr>
              <w:t>3.2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Vue de face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_Toc132274056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7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4C7048BD" w14:textId="555EB62B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57" w:history="1">
            <w:r w:rsidR="00B82F87" w:rsidRPr="00A2386B">
              <w:rPr>
                <w:rStyle w:val="Lienhypertexte"/>
                <w:noProof/>
              </w:rPr>
              <w:t>4.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Analyse de tolérances dimensionnelles et géométriques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_Toc132274057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8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0AA34657" w14:textId="74EE8E5E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58" w:history="1">
            <w:r w:rsidR="00B82F87" w:rsidRPr="00A2386B">
              <w:rPr>
                <w:rStyle w:val="Lienhypertexte"/>
                <w:noProof/>
              </w:rPr>
              <w:t>4.1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Ajustements.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_Toc132274058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8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34CE3C9E" w14:textId="1C196078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59" w:history="1">
            <w:r w:rsidR="00B82F87" w:rsidRPr="00A2386B">
              <w:rPr>
                <w:rStyle w:val="Lienhypertexte"/>
                <w:noProof/>
              </w:rPr>
              <w:t>4.2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Ajustements Des colonnes et trous :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_Toc132274059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8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66F83809" w14:textId="7FBEF4FF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60" w:history="1">
            <w:r w:rsidR="00B82F87" w:rsidRPr="00A2386B">
              <w:rPr>
                <w:rStyle w:val="Lienhypertexte"/>
                <w:noProof/>
              </w:rPr>
              <w:t>4.2.1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Ajustement colonne-PS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_Toc132274060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8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5B8AABC7" w14:textId="7507481C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61" w:history="1">
            <w:r w:rsidR="00B82F87" w:rsidRPr="00A2386B">
              <w:rPr>
                <w:rStyle w:val="Lienhypertexte"/>
                <w:noProof/>
              </w:rPr>
              <w:t>4.2.2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Ajustement PI-colonne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_Toc132274061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9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71ECCA74" w14:textId="21485CCF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62" w:history="1">
            <w:r w:rsidR="00B82F87" w:rsidRPr="00A2386B">
              <w:rPr>
                <w:rStyle w:val="Lienhypertexte"/>
                <w:noProof/>
              </w:rPr>
              <w:t>4.2.3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Ajustement PI-butée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_Toc132274062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10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241FCA30" w14:textId="5378ADE4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63" w:history="1">
            <w:r w:rsidR="00B82F87" w:rsidRPr="00A2386B">
              <w:rPr>
                <w:rStyle w:val="Lienhypertexte"/>
                <w:noProof/>
              </w:rPr>
              <w:t>4.3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Tol Dim et Géométrique.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_Toc132274063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11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729C6BA0" w14:textId="4476F75A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64" w:history="1">
            <w:r w:rsidR="00B82F87" w:rsidRPr="00A2386B">
              <w:rPr>
                <w:rStyle w:val="Lienhypertexte"/>
                <w:noProof/>
              </w:rPr>
              <w:t>4.3.1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Transfert de côte trou A axe X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_Toc132274064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11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75D9D14F" w14:textId="0E407798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65" w:history="1">
            <w:r w:rsidR="00B82F87" w:rsidRPr="00A2386B">
              <w:rPr>
                <w:rStyle w:val="Lienhypertexte"/>
                <w:noProof/>
              </w:rPr>
              <w:t>4.3.2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Transfert de côte trou B axe X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_Toc132274065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11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403FAB07" w14:textId="1CC0022E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66" w:history="1">
            <w:r w:rsidR="00B82F87" w:rsidRPr="00A2386B">
              <w:rPr>
                <w:rStyle w:val="Lienhypertexte"/>
                <w:noProof/>
              </w:rPr>
              <w:t>4.3.3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Transfert de cote trou C axe X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_Toc132274066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11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6590F199" w14:textId="710C0F4F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67" w:history="1">
            <w:r w:rsidR="00B82F87" w:rsidRPr="00A2386B">
              <w:rPr>
                <w:rStyle w:val="Lienhypertexte"/>
                <w:noProof/>
              </w:rPr>
              <w:t>4.3.4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Transfert de côte trou A axe Y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_Toc132274067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12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0491746B" w14:textId="366227A6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68" w:history="1">
            <w:r w:rsidR="00B82F87" w:rsidRPr="00A2386B">
              <w:rPr>
                <w:rStyle w:val="Lienhypertexte"/>
                <w:noProof/>
              </w:rPr>
              <w:t>4.3.5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Transfert de côte trou B axe Y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_Toc132274068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12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5B2BEDAF" w14:textId="67F2EF6C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69" w:history="1">
            <w:r w:rsidR="00B82F87" w:rsidRPr="00A2386B">
              <w:rPr>
                <w:rStyle w:val="Lienhypertexte"/>
                <w:noProof/>
              </w:rPr>
              <w:t>4.3.6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Transfert de côte trou C axe Y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_Toc132274069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13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3F4A30FC" w14:textId="4DB4D53E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70" w:history="1">
            <w:r w:rsidR="00B82F87" w:rsidRPr="00A2386B">
              <w:rPr>
                <w:rStyle w:val="Lienhypertexte"/>
                <w:noProof/>
              </w:rPr>
              <w:t>5.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Mise en Plans assemblage et détails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_Toc132274070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13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1C46084B" w14:textId="0705F17B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71" w:history="1">
            <w:r w:rsidR="00B82F87" w:rsidRPr="00A2386B">
              <w:rPr>
                <w:rStyle w:val="Lienhypertexte"/>
                <w:noProof/>
              </w:rPr>
              <w:t>5.1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MEP de la pièce client PC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_Toc132274071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13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45B8E96E" w14:textId="0AAD4FCF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72" w:history="1">
            <w:r w:rsidR="00B82F87" w:rsidRPr="00A2386B">
              <w:rPr>
                <w:rStyle w:val="Lienhypertexte"/>
                <w:noProof/>
              </w:rPr>
              <w:t>5.1.1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_Toc132274072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14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61E0060A" w14:textId="21BC8C9E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73" w:history="1">
            <w:r w:rsidR="00B82F87" w:rsidRPr="00A2386B">
              <w:rPr>
                <w:rStyle w:val="Lienhypertexte"/>
                <w:noProof/>
              </w:rPr>
              <w:t>5.2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Assemblage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_Toc132274073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14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6A5488BE" w14:textId="76BFC1E8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74" w:history="1">
            <w:r w:rsidR="00B82F87" w:rsidRPr="00A2386B">
              <w:rPr>
                <w:rStyle w:val="Lienhypertexte"/>
                <w:noProof/>
              </w:rPr>
              <w:t>5.3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MEP de la plaque inférieure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_Toc132274074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15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480EDC6E" w14:textId="04156339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75" w:history="1">
            <w:r w:rsidR="00B82F87" w:rsidRPr="00A2386B">
              <w:rPr>
                <w:rStyle w:val="Lienhypertexte"/>
                <w:noProof/>
              </w:rPr>
              <w:t>5.4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MEP de la plaque supérieure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_Toc132274075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16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7D2B4804" w14:textId="3ABEFE46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76" w:history="1">
            <w:r w:rsidR="00B82F87" w:rsidRPr="00A2386B">
              <w:rPr>
                <w:rStyle w:val="Lienhypertexte"/>
                <w:noProof/>
              </w:rPr>
              <w:t>6.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Barême de correction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_Toc132274076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17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0076BC6A" w14:textId="7615A82D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77" w:history="1">
            <w:r w:rsidR="00B82F87" w:rsidRPr="00A2386B">
              <w:rPr>
                <w:rStyle w:val="Lienhypertexte"/>
                <w:noProof/>
              </w:rPr>
              <w:t>7.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Solidworks 22-23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_Toc132274077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18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6626E4D4" w14:textId="72EFA100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78" w:history="1">
            <w:r w:rsidR="00B82F87" w:rsidRPr="00A2386B">
              <w:rPr>
                <w:rStyle w:val="Lienhypertexte"/>
                <w:noProof/>
              </w:rPr>
              <w:t>8.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Références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_Toc132274078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18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7D258D4D" w14:textId="5695FBFE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79" w:history="1">
            <w:r w:rsidR="00B82F87" w:rsidRPr="00A2386B">
              <w:rPr>
                <w:rStyle w:val="Lienhypertexte"/>
                <w:noProof/>
              </w:rPr>
              <w:t>8.1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Documents écrits (word, pdf)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_Toc132274079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18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24AACB0B" w14:textId="083C936B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80" w:history="1">
            <w:r w:rsidR="00B82F87" w:rsidRPr="00A2386B">
              <w:rPr>
                <w:rStyle w:val="Lienhypertexte"/>
                <w:noProof/>
              </w:rPr>
              <w:t>8.1.1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Machinery Hdbk 27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_Toc132274080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18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473C3971" w14:textId="2579FADE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81" w:history="1">
            <w:r w:rsidR="00B82F87" w:rsidRPr="00A2386B">
              <w:rPr>
                <w:rStyle w:val="Lienhypertexte"/>
                <w:noProof/>
              </w:rPr>
              <w:t>8.1.2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Catalague Carlane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_Toc132274081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18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6C7472B9" w14:textId="79ADE218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82" w:history="1">
            <w:r w:rsidR="00B82F87" w:rsidRPr="00A2386B">
              <w:rPr>
                <w:rStyle w:val="Lienhypertexte"/>
                <w:noProof/>
              </w:rPr>
              <w:t>8.1.3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Jergens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_Toc132274082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18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4A6218C5" w14:textId="05343E64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83" w:history="1">
            <w:r w:rsidR="00B82F87" w:rsidRPr="00A2386B">
              <w:rPr>
                <w:rStyle w:val="Lienhypertexte"/>
                <w:noProof/>
              </w:rPr>
              <w:t>8.1.4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Notes de Cours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_Toc132274083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18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305D1742" w14:textId="3439CB39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84" w:history="1">
            <w:r w:rsidR="00B82F87" w:rsidRPr="00A2386B">
              <w:rPr>
                <w:rStyle w:val="Lienhypertexte"/>
                <w:noProof/>
              </w:rPr>
              <w:t>8.2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Sites Internet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_Toc132274084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18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7E5202B5" w14:textId="67C03774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85" w:history="1">
            <w:r w:rsidR="00B82F87" w:rsidRPr="00A2386B">
              <w:rPr>
                <w:rStyle w:val="Lienhypertexte"/>
                <w:noProof/>
              </w:rPr>
              <w:t>8.3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Rencontres avec des compagnies, personnes, visites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_Toc132274085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18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2B3EE1C0" w14:textId="0C92B520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86" w:history="1">
            <w:r w:rsidR="00B82F87" w:rsidRPr="00A2386B">
              <w:rPr>
                <w:rStyle w:val="Lienhypertexte"/>
                <w:noProof/>
              </w:rPr>
              <w:t>9.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INSTRUCTIONS DE REMISE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_Toc132274086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18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2667504D" w14:textId="6BFA0441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87" w:history="1">
            <w:r w:rsidR="00B82F87" w:rsidRPr="00A2386B">
              <w:rPr>
                <w:rStyle w:val="Lienhypertexte"/>
                <w:noProof/>
              </w:rPr>
              <w:t>9.1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Appellation du dossier de remise final :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_Toc132274087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18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648073BC" w14:textId="3619FA34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88" w:history="1">
            <w:r w:rsidR="00B82F87" w:rsidRPr="00A2386B">
              <w:rPr>
                <w:rStyle w:val="Lienhypertexte"/>
                <w:noProof/>
              </w:rPr>
              <w:t>9.1.1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Le dossier « CAD modélisation 3D »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_Toc132274088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18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2EE4E45D" w14:textId="3CF2CA86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89" w:history="1">
            <w:r w:rsidR="00B82F87" w:rsidRPr="00A2386B">
              <w:rPr>
                <w:rStyle w:val="Lienhypertexte"/>
                <w:noProof/>
              </w:rPr>
              <w:t>9.1.2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Le dossier « croquis, images, photos, etc »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_Toc132274089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18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1E19A14C" w14:textId="71A49AC0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90" w:history="1">
            <w:r w:rsidR="00B82F87" w:rsidRPr="00A2386B">
              <w:rPr>
                <w:rStyle w:val="Lienhypertexte"/>
                <w:noProof/>
              </w:rPr>
              <w:t>9.1.3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Le dossier « Rapport du projet »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_Toc132274090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18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584DAE75" w14:textId="656D772C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91" w:history="1">
            <w:r w:rsidR="00B82F87" w:rsidRPr="00A2386B">
              <w:rPr>
                <w:rStyle w:val="Lienhypertexte"/>
                <w:noProof/>
              </w:rPr>
              <w:t>9.1.4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Le dossier « Tolérancement dimensionnel et géométriques »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_Toc132274091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18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372AB424" w14:textId="1A270CE3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92" w:history="1">
            <w:r w:rsidR="00B82F87" w:rsidRPr="00A2386B">
              <w:rPr>
                <w:rStyle w:val="Lienhypertexte"/>
                <w:noProof/>
              </w:rPr>
              <w:t>9.1.5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Le dossier « Dessins de définition 2D »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_Toc132274092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19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7C4DA9A8" w14:textId="51D6971B" w:rsidR="00B82F87" w:rsidRDefault="00000000">
          <w:pPr>
            <w:pStyle w:val="TM1"/>
            <w:rPr>
              <w:rFonts w:asciiTheme="minorHAnsi" w:eastAsiaTheme="minorEastAsia" w:hAnsiTheme="minorHAnsi" w:cstheme="minorBidi"/>
              <w:noProof/>
              <w:lang w:eastAsia="fr-CA"/>
            </w:rPr>
          </w:pPr>
          <w:hyperlink w:anchor="_Toc132274093" w:history="1">
            <w:r w:rsidR="00B82F87" w:rsidRPr="00A2386B">
              <w:rPr>
                <w:rStyle w:val="Lienhypertexte"/>
                <w:noProof/>
              </w:rPr>
              <w:t>9.1.6</w:t>
            </w:r>
            <w:r w:rsidR="00B82F87">
              <w:rPr>
                <w:rFonts w:asciiTheme="minorHAnsi" w:eastAsiaTheme="minorEastAsia" w:hAnsiTheme="minorHAnsi" w:cstheme="minorBidi"/>
                <w:noProof/>
                <w:lang w:eastAsia="fr-CA"/>
              </w:rPr>
              <w:tab/>
            </w:r>
            <w:r w:rsidR="00B82F87" w:rsidRPr="00A2386B">
              <w:rPr>
                <w:rStyle w:val="Lienhypertexte"/>
                <w:noProof/>
              </w:rPr>
              <w:t>Etc</w:t>
            </w:r>
            <w:r w:rsidR="00B82F87">
              <w:rPr>
                <w:noProof/>
                <w:webHidden/>
              </w:rPr>
              <w:tab/>
            </w:r>
            <w:r w:rsidR="00B82F87">
              <w:rPr>
                <w:noProof/>
                <w:webHidden/>
              </w:rPr>
              <w:fldChar w:fldCharType="begin"/>
            </w:r>
            <w:r w:rsidR="00B82F87">
              <w:rPr>
                <w:noProof/>
                <w:webHidden/>
              </w:rPr>
              <w:instrText xml:space="preserve"> PAGEREF _Toc132274093 \h </w:instrText>
            </w:r>
            <w:r w:rsidR="00B82F87">
              <w:rPr>
                <w:noProof/>
                <w:webHidden/>
              </w:rPr>
            </w:r>
            <w:r w:rsidR="00B82F87">
              <w:rPr>
                <w:noProof/>
                <w:webHidden/>
              </w:rPr>
              <w:fldChar w:fldCharType="separate"/>
            </w:r>
            <w:r w:rsidR="002159DA">
              <w:rPr>
                <w:noProof/>
                <w:webHidden/>
              </w:rPr>
              <w:t>19</w:t>
            </w:r>
            <w:r w:rsidR="00B82F87">
              <w:rPr>
                <w:noProof/>
                <w:webHidden/>
              </w:rPr>
              <w:fldChar w:fldCharType="end"/>
            </w:r>
          </w:hyperlink>
        </w:p>
        <w:p w14:paraId="3F49590B" w14:textId="4A729767" w:rsidR="003A1CF8" w:rsidRPr="0005423C" w:rsidRDefault="003A1CF8">
          <w:r w:rsidRPr="0005423C">
            <w:rPr>
              <w:b/>
              <w:bCs/>
            </w:rPr>
            <w:fldChar w:fldCharType="end"/>
          </w:r>
        </w:p>
      </w:sdtContent>
    </w:sdt>
    <w:p w14:paraId="7BE9DA74" w14:textId="77777777" w:rsidR="003A1CF8" w:rsidRPr="0005423C" w:rsidRDefault="003A1CF8">
      <w:pPr>
        <w:spacing w:after="0" w:line="240" w:lineRule="auto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</w:p>
    <w:p w14:paraId="556E7DB7" w14:textId="77777777" w:rsidR="003A1CF8" w:rsidRPr="0005423C" w:rsidRDefault="003A1CF8">
      <w:pPr>
        <w:spacing w:after="0" w:line="240" w:lineRule="auto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 w:rsidRPr="0005423C">
        <w:br w:type="page"/>
      </w:r>
    </w:p>
    <w:p w14:paraId="0AD9ACC7" w14:textId="59C0D0E3" w:rsidR="00FA12D3" w:rsidRPr="0005423C" w:rsidRDefault="00323E05" w:rsidP="000E55EE">
      <w:pPr>
        <w:pStyle w:val="T1"/>
      </w:pPr>
      <w:bookmarkStart w:id="1" w:name="_Toc132274034"/>
      <w:r w:rsidRPr="0005423C">
        <w:t>Introduction</w:t>
      </w:r>
      <w:bookmarkEnd w:id="1"/>
      <w:r w:rsidR="00D12D26">
        <w:t xml:space="preserve"> </w:t>
      </w:r>
    </w:p>
    <w:p w14:paraId="05D91150" w14:textId="551A8455" w:rsidR="00FA12D3" w:rsidRPr="0005423C" w:rsidRDefault="00E14716" w:rsidP="001142B3">
      <w:pPr>
        <w:pStyle w:val="T2"/>
      </w:pPr>
      <w:bookmarkStart w:id="2" w:name="_Toc132274035"/>
      <w:r>
        <w:t>Description d</w:t>
      </w:r>
      <w:r w:rsidR="00D12D26">
        <w:t>u</w:t>
      </w:r>
      <w:r>
        <w:t xml:space="preserve"> projet</w:t>
      </w:r>
      <w:bookmarkEnd w:id="2"/>
      <w:r w:rsidR="008A51E9">
        <w:t xml:space="preserve"> </w:t>
      </w:r>
    </w:p>
    <w:p w14:paraId="6D962661" w14:textId="2D8913C4" w:rsidR="004867D2" w:rsidRPr="007815DA" w:rsidRDefault="005165C1" w:rsidP="007815DA">
      <w:pPr>
        <w:pStyle w:val="Pxy"/>
        <w:rPr>
          <w:color w:val="auto"/>
        </w:rPr>
      </w:pPr>
      <w:r w:rsidRPr="007815DA">
        <w:rPr>
          <w:color w:val="auto"/>
        </w:rPr>
        <w:t>Ce gabarit permet de percer des trous sur un</w:t>
      </w:r>
      <w:r w:rsidR="00585664" w:rsidRPr="007815DA">
        <w:rPr>
          <w:color w:val="auto"/>
        </w:rPr>
        <w:t>e plaque</w:t>
      </w:r>
      <w:r w:rsidRPr="007815DA">
        <w:rPr>
          <w:color w:val="auto"/>
        </w:rPr>
        <w:t>:</w:t>
      </w:r>
    </w:p>
    <w:p w14:paraId="4B10AD36" w14:textId="23287A39" w:rsidR="002968F6" w:rsidRPr="0005423C" w:rsidRDefault="007815DA" w:rsidP="00D97217">
      <w:pPr>
        <w:pStyle w:val="T1"/>
      </w:pPr>
      <w:bookmarkStart w:id="3" w:name="_Toc132274036"/>
      <w:r>
        <w:t>J</w:t>
      </w:r>
      <w:r w:rsidR="008A51E9">
        <w:t>ustifications des solutions retenue</w:t>
      </w:r>
      <w:r w:rsidR="00D97217">
        <w:t>s</w:t>
      </w:r>
      <w:bookmarkEnd w:id="3"/>
    </w:p>
    <w:p w14:paraId="0655A5E6" w14:textId="77777777" w:rsidR="00923946" w:rsidRPr="0005423C" w:rsidRDefault="00C03578" w:rsidP="00923946">
      <w:pPr>
        <w:pStyle w:val="T2"/>
      </w:pPr>
      <w:bookmarkStart w:id="4" w:name="_Toc132274037"/>
      <w:r>
        <w:t>Dispositif de maintien en position</w:t>
      </w:r>
      <w:bookmarkEnd w:id="4"/>
    </w:p>
    <w:p w14:paraId="1ECA0D32" w14:textId="77777777" w:rsidR="00923946" w:rsidRDefault="008478BB" w:rsidP="00923946">
      <w:pPr>
        <w:pStyle w:val="T3"/>
      </w:pPr>
      <w:bookmarkStart w:id="5" w:name="_Toc132274038"/>
      <w:proofErr w:type="spellStart"/>
      <w:r>
        <w:t>Dowel</w:t>
      </w:r>
      <w:proofErr w:type="spellEnd"/>
      <w:r>
        <w:t xml:space="preserve"> pin</w:t>
      </w:r>
      <w:bookmarkEnd w:id="5"/>
    </w:p>
    <w:p w14:paraId="48690A2F" w14:textId="2A618FDB" w:rsidR="003C3A66" w:rsidRDefault="009B717A" w:rsidP="00A76C54">
      <w:pPr>
        <w:pStyle w:val="Pxyz"/>
      </w:pPr>
      <w:r w:rsidRPr="009B717A">
        <w:rPr>
          <w:color w:val="00B050"/>
        </w:rPr>
        <w:t>Rôle</w:t>
      </w:r>
    </w:p>
    <w:p w14:paraId="77E2B4FF" w14:textId="72C53DC0" w:rsidR="000A60C7" w:rsidRDefault="00021F51" w:rsidP="00A76C54">
      <w:pPr>
        <w:pStyle w:val="Pxyz"/>
      </w:pPr>
      <w:r>
        <w:t xml:space="preserve">Empêche la </w:t>
      </w:r>
      <w:proofErr w:type="spellStart"/>
      <w:r>
        <w:t>piece</w:t>
      </w:r>
      <w:proofErr w:type="spellEnd"/>
      <w:r>
        <w:t xml:space="preserve"> client de bouger en translation x et translation y</w:t>
      </w:r>
    </w:p>
    <w:p w14:paraId="13DED0D6" w14:textId="67C4E646" w:rsidR="00021F51" w:rsidRPr="009B717A" w:rsidRDefault="00021F51" w:rsidP="00A76C54">
      <w:pPr>
        <w:pStyle w:val="Pxyz"/>
      </w:pPr>
      <w:r>
        <w:rPr>
          <w:noProof/>
        </w:rPr>
        <w:drawing>
          <wp:inline distT="0" distB="0" distL="0" distR="0" wp14:anchorId="07C2FEC0" wp14:editId="77574F32">
            <wp:extent cx="534838" cy="1060450"/>
            <wp:effectExtent l="0" t="0" r="0" b="6350"/>
            <wp:docPr id="12" name="Image 12" descr="Une image contenant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Rectangl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49" cy="106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A6EB" w14:textId="50A271B7" w:rsidR="000A60C7" w:rsidRDefault="000A60C7" w:rsidP="00A76C54">
      <w:pPr>
        <w:pStyle w:val="Pxyz"/>
      </w:pPr>
    </w:p>
    <w:p w14:paraId="02F16C59" w14:textId="02D65745" w:rsidR="000A60C7" w:rsidRDefault="000A60C7" w:rsidP="00A76C54">
      <w:pPr>
        <w:pStyle w:val="Pxyz"/>
      </w:pPr>
    </w:p>
    <w:p w14:paraId="73DEA9BD" w14:textId="77777777" w:rsidR="000A60C7" w:rsidRPr="0005423C" w:rsidRDefault="000A60C7" w:rsidP="00A76C54">
      <w:pPr>
        <w:pStyle w:val="Pxyz"/>
      </w:pPr>
    </w:p>
    <w:p w14:paraId="072DBF60" w14:textId="1A7EFEDE" w:rsidR="0009114D" w:rsidRDefault="0009114D" w:rsidP="00923946">
      <w:pPr>
        <w:pStyle w:val="T3"/>
      </w:pPr>
      <w:bookmarkStart w:id="6" w:name="_Toc132274039"/>
      <w:proofErr w:type="spellStart"/>
      <w:r>
        <w:t>Toggle</w:t>
      </w:r>
      <w:proofErr w:type="spellEnd"/>
      <w:r>
        <w:t xml:space="preserve"> clamp</w:t>
      </w:r>
      <w:bookmarkEnd w:id="6"/>
    </w:p>
    <w:p w14:paraId="38F468DF" w14:textId="431FF787" w:rsidR="00FA5529" w:rsidRDefault="0009114D" w:rsidP="00FA5529">
      <w:pPr>
        <w:pStyle w:val="T3"/>
        <w:numPr>
          <w:ilvl w:val="0"/>
          <w:numId w:val="0"/>
        </w:numPr>
        <w:ind w:left="1800"/>
      </w:pPr>
      <w:bookmarkStart w:id="7" w:name="_Toc132274040"/>
      <w:r w:rsidRPr="0009114D">
        <w:t>Rô</w:t>
      </w:r>
      <w:r w:rsidR="00C536E3">
        <w:t>le</w:t>
      </w:r>
      <w:bookmarkEnd w:id="7"/>
      <w:r w:rsidR="00FA5529">
        <w:t xml:space="preserve">          </w:t>
      </w:r>
    </w:p>
    <w:p w14:paraId="3C67D32E" w14:textId="049EE669" w:rsidR="003F6EA5" w:rsidRDefault="003F6EA5" w:rsidP="003F6EA5">
      <w:pPr>
        <w:pStyle w:val="Px"/>
      </w:pPr>
      <w:r>
        <w:t xml:space="preserve">Maintenir la pièce client en place </w:t>
      </w:r>
    </w:p>
    <w:p w14:paraId="5EF9FFA4" w14:textId="6E693CC2" w:rsidR="003F6EA5" w:rsidRPr="00C536E3" w:rsidRDefault="003F6EA5" w:rsidP="003F6EA5">
      <w:pPr>
        <w:pStyle w:val="Px"/>
      </w:pPr>
      <w:r>
        <w:rPr>
          <w:noProof/>
        </w:rPr>
        <w:drawing>
          <wp:inline distT="0" distB="0" distL="0" distR="0" wp14:anchorId="564CDD2E" wp14:editId="1CF58155">
            <wp:extent cx="5544324" cy="3019846"/>
            <wp:effectExtent l="0" t="0" r="0" b="9525"/>
            <wp:docPr id="24" name="Image 24" descr="Une image contenant lég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léger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90CF" w14:textId="25472108" w:rsidR="00923946" w:rsidRDefault="008478BB" w:rsidP="00923946">
      <w:pPr>
        <w:pStyle w:val="T3"/>
      </w:pPr>
      <w:bookmarkStart w:id="8" w:name="_Toc132274041"/>
      <w:r>
        <w:t>Col</w:t>
      </w:r>
      <w:r w:rsidR="00FA5529">
        <w:t>o</w:t>
      </w:r>
      <w:r>
        <w:t>nne</w:t>
      </w:r>
      <w:bookmarkEnd w:id="8"/>
    </w:p>
    <w:p w14:paraId="15B2A0BB" w14:textId="53D676E7" w:rsidR="002A454A" w:rsidRDefault="000A60C7" w:rsidP="002A454A">
      <w:pPr>
        <w:pStyle w:val="T3"/>
        <w:numPr>
          <w:ilvl w:val="0"/>
          <w:numId w:val="0"/>
        </w:numPr>
        <w:ind w:left="1080"/>
        <w:rPr>
          <w:noProof/>
        </w:rPr>
      </w:pPr>
      <w:bookmarkStart w:id="9" w:name="_Toc132274042"/>
      <w:r>
        <w:rPr>
          <w:noProof/>
        </w:rPr>
        <w:t>Rôle</w:t>
      </w:r>
      <w:bookmarkEnd w:id="9"/>
    </w:p>
    <w:p w14:paraId="44417F23" w14:textId="227F4F2C" w:rsidR="002A454A" w:rsidRDefault="005750DE" w:rsidP="00A76C54">
      <w:pPr>
        <w:pStyle w:val="Pxyz"/>
        <w:rPr>
          <w:noProof/>
        </w:rPr>
      </w:pPr>
      <w:r>
        <w:rPr>
          <w:noProof/>
        </w:rPr>
        <w:t>Garder la plaque supérieure et inférieure alignée l’un à l’autre</w:t>
      </w:r>
    </w:p>
    <w:p w14:paraId="090D1CF6" w14:textId="7EC89B5B" w:rsidR="005750DE" w:rsidRDefault="005750DE" w:rsidP="00A76C54">
      <w:pPr>
        <w:pStyle w:val="Pxyz"/>
      </w:pPr>
      <w:r>
        <w:rPr>
          <w:noProof/>
        </w:rPr>
        <w:drawing>
          <wp:inline distT="0" distB="0" distL="0" distR="0" wp14:anchorId="2BCFE66F" wp14:editId="2DC21B17">
            <wp:extent cx="752475" cy="1095375"/>
            <wp:effectExtent l="0" t="0" r="9525" b="9525"/>
            <wp:docPr id="3" name="Image 3" descr="Une image contenant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Rectangle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582" cy="109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FC4C" w14:textId="632C656E" w:rsidR="0062274E" w:rsidRDefault="0062274E" w:rsidP="0062274E">
      <w:pPr>
        <w:pStyle w:val="T3"/>
      </w:pPr>
      <w:r>
        <w:t>Matériau utilisé</w:t>
      </w:r>
    </w:p>
    <w:p w14:paraId="393C2166" w14:textId="4D862479" w:rsidR="0062274E" w:rsidRPr="0005423C" w:rsidRDefault="0062274E" w:rsidP="0062274E">
      <w:pPr>
        <w:pStyle w:val="Pxyz"/>
      </w:pPr>
      <w:r>
        <w:t>Acier</w:t>
      </w:r>
    </w:p>
    <w:p w14:paraId="4397FF9C" w14:textId="77777777" w:rsidR="00923946" w:rsidRDefault="00C03578" w:rsidP="00923946">
      <w:pPr>
        <w:pStyle w:val="T2"/>
      </w:pPr>
      <w:bookmarkStart w:id="10" w:name="_Toc47796959"/>
      <w:bookmarkStart w:id="11" w:name="_Toc132274043"/>
      <w:r>
        <w:t>Plaque du gabarit</w:t>
      </w:r>
      <w:r w:rsidR="00923946" w:rsidRPr="0005423C">
        <w:t>.</w:t>
      </w:r>
      <w:bookmarkEnd w:id="10"/>
      <w:bookmarkEnd w:id="11"/>
    </w:p>
    <w:p w14:paraId="3935D62B" w14:textId="77777777" w:rsidR="00CC1E1E" w:rsidRDefault="00CC1E1E" w:rsidP="00CC1E1E">
      <w:pPr>
        <w:pStyle w:val="T3"/>
      </w:pPr>
      <w:bookmarkStart w:id="12" w:name="_Toc132274044"/>
      <w:r>
        <w:t>Rôle</w:t>
      </w:r>
      <w:bookmarkEnd w:id="12"/>
    </w:p>
    <w:p w14:paraId="61661466" w14:textId="080C2EAA" w:rsidR="00CC1E1E" w:rsidRDefault="00EF6800" w:rsidP="00223722">
      <w:pPr>
        <w:pStyle w:val="Pxyz"/>
      </w:pPr>
      <w:r>
        <w:t>Les plaques sont la structure du gabarit.  On installe le reste des composantes du gabarit sur celles-ci.</w:t>
      </w:r>
    </w:p>
    <w:p w14:paraId="242972A9" w14:textId="50F8EFFB" w:rsidR="00CC1E1E" w:rsidRPr="0005423C" w:rsidRDefault="006B6E50" w:rsidP="00A76C54">
      <w:pPr>
        <w:pStyle w:val="Pxyz"/>
      </w:pPr>
      <w:r>
        <w:rPr>
          <w:noProof/>
        </w:rPr>
        <w:drawing>
          <wp:inline distT="0" distB="0" distL="0" distR="0" wp14:anchorId="5F1FE080" wp14:editId="2CB28AB2">
            <wp:extent cx="899795" cy="852712"/>
            <wp:effectExtent l="0" t="0" r="0" b="5080"/>
            <wp:docPr id="504088029" name="Image 2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88029" name="Image 2" descr="Une image contenant graphiqu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018" cy="88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B49DF" wp14:editId="4E680CBE">
            <wp:extent cx="1105469" cy="838200"/>
            <wp:effectExtent l="0" t="0" r="0" b="0"/>
            <wp:docPr id="346112968" name="Image 3" descr="Une image contenant texte, Appareils électronique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12968" name="Image 3" descr="Une image contenant texte, Appareils électroniques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129" cy="84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7C8F" w14:textId="33587C79" w:rsidR="00CC1E1E" w:rsidRDefault="00CC1E1E" w:rsidP="00CC1E1E">
      <w:pPr>
        <w:pStyle w:val="T3"/>
      </w:pPr>
      <w:bookmarkStart w:id="13" w:name="_Toc132274045"/>
      <w:r>
        <w:t>Matériau utilisé</w:t>
      </w:r>
      <w:bookmarkEnd w:id="13"/>
    </w:p>
    <w:p w14:paraId="64AC052C" w14:textId="1EC1762B" w:rsidR="001573D9" w:rsidRDefault="00004524" w:rsidP="001573D9">
      <w:pPr>
        <w:pStyle w:val="Pxyz"/>
      </w:pPr>
      <w:r>
        <w:t>Acier</w:t>
      </w:r>
    </w:p>
    <w:p w14:paraId="2A575883" w14:textId="77777777" w:rsidR="00C05BE1" w:rsidRDefault="00C05BE1" w:rsidP="00C05BE1">
      <w:pPr>
        <w:pStyle w:val="T2"/>
      </w:pPr>
      <w:bookmarkStart w:id="14" w:name="_Toc132274046"/>
      <w:r>
        <w:t>Bouton d’appui (</w:t>
      </w:r>
      <w:proofErr w:type="spellStart"/>
      <w:r>
        <w:t>Rest</w:t>
      </w:r>
      <w:proofErr w:type="spellEnd"/>
      <w:r>
        <w:t xml:space="preserve"> buttons)</w:t>
      </w:r>
      <w:r w:rsidRPr="0005423C">
        <w:t>.</w:t>
      </w:r>
      <w:bookmarkEnd w:id="14"/>
    </w:p>
    <w:p w14:paraId="73EB55E7" w14:textId="77777777" w:rsidR="00C05BE1" w:rsidRDefault="00C05BE1" w:rsidP="00C05BE1">
      <w:pPr>
        <w:pStyle w:val="T3"/>
      </w:pPr>
      <w:bookmarkStart w:id="15" w:name="_Toc132274047"/>
      <w:r>
        <w:t>Rôle</w:t>
      </w:r>
      <w:bookmarkEnd w:id="15"/>
    </w:p>
    <w:p w14:paraId="264B8797" w14:textId="6FBB085F" w:rsidR="00C05BE1" w:rsidRDefault="00C05BE1" w:rsidP="00A76C54">
      <w:pPr>
        <w:pStyle w:val="Pxyz"/>
      </w:pPr>
      <w:r>
        <w:t xml:space="preserve">Garder une distance entre la plaque de gabarit et la pièce pour faciliter l’évacuation des copeaux. </w:t>
      </w:r>
    </w:p>
    <w:p w14:paraId="3A9D6B52" w14:textId="77777777" w:rsidR="00C05BE1" w:rsidRPr="0005423C" w:rsidRDefault="00C05BE1" w:rsidP="00A76C54">
      <w:pPr>
        <w:pStyle w:val="Pxyz"/>
      </w:pPr>
      <w:r>
        <w:rPr>
          <w:noProof/>
          <w:lang w:eastAsia="fr-CA"/>
        </w:rPr>
        <w:drawing>
          <wp:inline distT="0" distB="0" distL="0" distR="0" wp14:anchorId="7A1D7B19" wp14:editId="36C2562D">
            <wp:extent cx="1327150" cy="1401869"/>
            <wp:effectExtent l="0" t="0" r="635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9195" cy="140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FCDC" w14:textId="77777777" w:rsidR="00C05BE1" w:rsidRDefault="00C05BE1" w:rsidP="00C05BE1">
      <w:pPr>
        <w:pStyle w:val="T3"/>
      </w:pPr>
      <w:bookmarkStart w:id="16" w:name="_Toc132274048"/>
      <w:r>
        <w:t>Matériau utilisé</w:t>
      </w:r>
      <w:bookmarkEnd w:id="16"/>
    </w:p>
    <w:p w14:paraId="4033561E" w14:textId="3FB51435" w:rsidR="00C05BE1" w:rsidRDefault="00927575" w:rsidP="00A76C54">
      <w:pPr>
        <w:pStyle w:val="Pxyz"/>
      </w:pPr>
      <w:r>
        <w:t>Acier</w:t>
      </w:r>
    </w:p>
    <w:p w14:paraId="0C7BA0B5" w14:textId="77777777" w:rsidR="00C05BE1" w:rsidRDefault="00C05BE1" w:rsidP="00C05BE1">
      <w:pPr>
        <w:pStyle w:val="T3"/>
      </w:pPr>
      <w:bookmarkStart w:id="17" w:name="_Toc132274049"/>
      <w:r>
        <w:t>Précision dimensionnelle</w:t>
      </w:r>
      <w:bookmarkEnd w:id="17"/>
    </w:p>
    <w:p w14:paraId="7DD0F121" w14:textId="20D4FF6F" w:rsidR="00C05BE1" w:rsidRDefault="00C05BE1" w:rsidP="00A76C54">
      <w:pPr>
        <w:pStyle w:val="Pxyz"/>
      </w:pPr>
    </w:p>
    <w:p w14:paraId="53BF73BA" w14:textId="77777777" w:rsidR="00C05BE1" w:rsidRDefault="00C05BE1" w:rsidP="00A76C54">
      <w:pPr>
        <w:pStyle w:val="Pxyz"/>
      </w:pPr>
      <w:r>
        <w:rPr>
          <w:noProof/>
          <w:lang w:eastAsia="fr-CA"/>
        </w:rPr>
        <w:drawing>
          <wp:inline distT="0" distB="0" distL="0" distR="0" wp14:anchorId="55288787" wp14:editId="26746633">
            <wp:extent cx="4025067" cy="17970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0746" cy="180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8068" w14:textId="77777777" w:rsidR="00C03578" w:rsidRDefault="00C03578" w:rsidP="00923946">
      <w:pPr>
        <w:pStyle w:val="T2"/>
      </w:pPr>
      <w:bookmarkStart w:id="18" w:name="_Toc132274050"/>
      <w:r>
        <w:t>Canons</w:t>
      </w:r>
      <w:bookmarkEnd w:id="18"/>
    </w:p>
    <w:p w14:paraId="6A960DD0" w14:textId="77777777" w:rsidR="00CC1E1E" w:rsidRDefault="00CC1E1E" w:rsidP="00CC1E1E">
      <w:pPr>
        <w:pStyle w:val="T3"/>
      </w:pPr>
      <w:bookmarkStart w:id="19" w:name="_Toc132274051"/>
      <w:r>
        <w:t>Rôle</w:t>
      </w:r>
      <w:bookmarkEnd w:id="19"/>
    </w:p>
    <w:p w14:paraId="199CE478" w14:textId="753D0D2F" w:rsidR="00CC1E1E" w:rsidRDefault="007C5356" w:rsidP="007C5356">
      <w:pPr>
        <w:pStyle w:val="Pxyz"/>
        <w:ind w:left="1440"/>
      </w:pPr>
      <w:r>
        <w:t>Le rôle</w:t>
      </w:r>
      <w:r w:rsidR="00223722">
        <w:t xml:space="preserve"> </w:t>
      </w:r>
      <w:r>
        <w:t>d’un canon de perçage est de guider le foret de perçage.</w:t>
      </w:r>
    </w:p>
    <w:p w14:paraId="32F58565" w14:textId="77777777" w:rsidR="00CC1E1E" w:rsidRPr="0005423C" w:rsidRDefault="003C3A66" w:rsidP="00A76C54">
      <w:pPr>
        <w:pStyle w:val="Pxyz"/>
      </w:pPr>
      <w:r>
        <w:rPr>
          <w:noProof/>
          <w:lang w:eastAsia="fr-CA"/>
        </w:rPr>
        <w:drawing>
          <wp:inline distT="0" distB="0" distL="0" distR="0" wp14:anchorId="5FC4DCFD" wp14:editId="1E5EC1F6">
            <wp:extent cx="1823514" cy="2025034"/>
            <wp:effectExtent l="0" t="0" r="571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4377" cy="202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3734" w14:textId="77777777" w:rsidR="00CC1E1E" w:rsidRDefault="00CC1E1E" w:rsidP="00CC1E1E">
      <w:pPr>
        <w:pStyle w:val="T3"/>
      </w:pPr>
      <w:bookmarkStart w:id="20" w:name="_Toc132274052"/>
      <w:r>
        <w:t>Matériau utilisé</w:t>
      </w:r>
      <w:bookmarkEnd w:id="20"/>
    </w:p>
    <w:p w14:paraId="1951929F" w14:textId="77777777" w:rsidR="00CC1E1E" w:rsidRDefault="00CC1E1E" w:rsidP="00A76C54">
      <w:pPr>
        <w:pStyle w:val="Pxyz"/>
      </w:pPr>
      <w:r>
        <w:t>Acier allié avec un % de carbone élevé pour avoir une dureté HRC 53 pour pouvoir résister au frottement du forêt</w:t>
      </w:r>
    </w:p>
    <w:p w14:paraId="6972913C" w14:textId="77777777" w:rsidR="00C03578" w:rsidRDefault="00E621CB" w:rsidP="00923946">
      <w:pPr>
        <w:pStyle w:val="T2"/>
      </w:pPr>
      <w:bookmarkStart w:id="21" w:name="_Toc132274053"/>
      <w:r>
        <w:t>Liner</w:t>
      </w:r>
      <w:bookmarkEnd w:id="21"/>
    </w:p>
    <w:p w14:paraId="0D641910" w14:textId="1FB5B7C1" w:rsidR="001573D9" w:rsidRDefault="00E621CB" w:rsidP="00E621CB">
      <w:pPr>
        <w:pStyle w:val="Pxy"/>
        <w:numPr>
          <w:ilvl w:val="3"/>
          <w:numId w:val="7"/>
        </w:numPr>
      </w:pPr>
      <w:r>
        <w:t>Rôle</w:t>
      </w:r>
    </w:p>
    <w:p w14:paraId="132983F8" w14:textId="2156A958" w:rsidR="00E621CB" w:rsidRPr="00E621CB" w:rsidRDefault="00E621CB" w:rsidP="00E621CB">
      <w:pPr>
        <w:pStyle w:val="Pxy"/>
        <w:rPr>
          <w:color w:val="auto"/>
        </w:rPr>
      </w:pPr>
      <w:r>
        <w:rPr>
          <w:color w:val="auto"/>
        </w:rPr>
        <w:t xml:space="preserve">Il maintient en position et guide le canon amovible. </w:t>
      </w:r>
    </w:p>
    <w:p w14:paraId="19571D97" w14:textId="12D1BC17" w:rsidR="00E621CB" w:rsidRPr="0005423C" w:rsidRDefault="00E621CB" w:rsidP="00E621CB">
      <w:pPr>
        <w:pStyle w:val="Pxy"/>
      </w:pPr>
      <w:r>
        <w:rPr>
          <w:noProof/>
        </w:rPr>
        <w:drawing>
          <wp:inline distT="0" distB="0" distL="0" distR="0" wp14:anchorId="640840A8" wp14:editId="139D40F5">
            <wp:extent cx="2794959" cy="2121535"/>
            <wp:effectExtent l="0" t="0" r="5715" b="0"/>
            <wp:docPr id="2" name="Image 2" descr="Une image contenant Rectangle, car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Rectangle, carré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95" cy="213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C1C7" w14:textId="77777777" w:rsidR="008D6934" w:rsidRPr="0005423C" w:rsidRDefault="00EA134E" w:rsidP="000E55EE">
      <w:pPr>
        <w:pStyle w:val="T1"/>
      </w:pPr>
      <w:bookmarkStart w:id="22" w:name="_Toc132274054"/>
      <w:r>
        <w:t>Modélisation 3D Images</w:t>
      </w:r>
      <w:bookmarkEnd w:id="22"/>
      <w:r w:rsidR="008D6934" w:rsidRPr="0005423C">
        <w:t xml:space="preserve"> </w:t>
      </w:r>
    </w:p>
    <w:p w14:paraId="133ED6B2" w14:textId="34DBD95E" w:rsidR="008D6934" w:rsidRDefault="007521C7" w:rsidP="008D6934">
      <w:pPr>
        <w:pStyle w:val="T2"/>
      </w:pPr>
      <w:bookmarkStart w:id="23" w:name="_Toc132274055"/>
      <w:r>
        <w:t>Vue isométrique</w:t>
      </w:r>
      <w:bookmarkEnd w:id="23"/>
    </w:p>
    <w:p w14:paraId="4ACD7CD7" w14:textId="697DD1F1" w:rsidR="00963CB7" w:rsidRPr="0005423C" w:rsidRDefault="00BA4487" w:rsidP="00A76C54">
      <w:pPr>
        <w:pStyle w:val="Pxy"/>
      </w:pPr>
      <w:r>
        <w:rPr>
          <w:noProof/>
        </w:rPr>
        <w:drawing>
          <wp:inline distT="0" distB="0" distL="0" distR="0" wp14:anchorId="1AEBFD32" wp14:editId="5E541E87">
            <wp:extent cx="2238375" cy="1981200"/>
            <wp:effectExtent l="0" t="0" r="9525" b="0"/>
            <wp:docPr id="16" name="Image 16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diagramm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70C7" w14:textId="02835915" w:rsidR="008D6934" w:rsidRDefault="00963CB7" w:rsidP="008D6934">
      <w:pPr>
        <w:pStyle w:val="T2"/>
      </w:pPr>
      <w:bookmarkStart w:id="24" w:name="_Toc132274056"/>
      <w:r>
        <w:t>Vue de face</w:t>
      </w:r>
      <w:bookmarkEnd w:id="24"/>
    </w:p>
    <w:p w14:paraId="03FD2052" w14:textId="5EC8A1F3" w:rsidR="00963CB7" w:rsidRPr="0005423C" w:rsidRDefault="00AA3FA3" w:rsidP="00A76C54">
      <w:pPr>
        <w:pStyle w:val="Pxy"/>
      </w:pPr>
      <w:r>
        <w:rPr>
          <w:noProof/>
        </w:rPr>
        <w:drawing>
          <wp:inline distT="0" distB="0" distL="0" distR="0" wp14:anchorId="51F9E289" wp14:editId="1C38BFF2">
            <wp:extent cx="5982535" cy="1952898"/>
            <wp:effectExtent l="0" t="0" r="0" b="9525"/>
            <wp:docPr id="15" name="Image 15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diagramm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12B1" w14:textId="77777777" w:rsidR="008D6934" w:rsidRPr="0005423C" w:rsidRDefault="00D067FF" w:rsidP="000E55EE">
      <w:pPr>
        <w:pStyle w:val="T1"/>
      </w:pPr>
      <w:bookmarkStart w:id="25" w:name="_Toc132274057"/>
      <w:r>
        <w:t>Analyse de tolérances dimensionnelles et géométriques</w:t>
      </w:r>
      <w:bookmarkEnd w:id="25"/>
      <w:r w:rsidR="008D6934" w:rsidRPr="0005423C">
        <w:t xml:space="preserve"> </w:t>
      </w:r>
    </w:p>
    <w:p w14:paraId="6211D71B" w14:textId="5C1ED718" w:rsidR="008D6934" w:rsidRDefault="0022706A" w:rsidP="008D6934">
      <w:pPr>
        <w:pStyle w:val="T2"/>
      </w:pPr>
      <w:bookmarkStart w:id="26" w:name="_Toc132274058"/>
      <w:r>
        <w:t>Ajustements</w:t>
      </w:r>
      <w:r w:rsidR="008D6934" w:rsidRPr="0005423C">
        <w:t>.</w:t>
      </w:r>
      <w:bookmarkEnd w:id="26"/>
    </w:p>
    <w:p w14:paraId="0AC0E6EA" w14:textId="7DC4AB65" w:rsidR="008D6934" w:rsidRPr="0005423C" w:rsidRDefault="0022706A" w:rsidP="008D6934">
      <w:pPr>
        <w:pStyle w:val="T2"/>
      </w:pPr>
      <w:bookmarkStart w:id="27" w:name="_Toc132274059"/>
      <w:r>
        <w:t xml:space="preserve">Ajustements </w:t>
      </w:r>
      <w:r w:rsidR="009C1A16">
        <w:t xml:space="preserve">Des colonnes et trous </w:t>
      </w:r>
      <w:r w:rsidR="008D6934" w:rsidRPr="0005423C">
        <w:t>:</w:t>
      </w:r>
      <w:bookmarkEnd w:id="27"/>
    </w:p>
    <w:p w14:paraId="25675ACD" w14:textId="523BABDB" w:rsidR="008D6934" w:rsidRDefault="00472C4F" w:rsidP="008D6934">
      <w:pPr>
        <w:pStyle w:val="T3"/>
      </w:pPr>
      <w:bookmarkStart w:id="28" w:name="_Toc132274060"/>
      <w:r>
        <w:t xml:space="preserve">Ajustement </w:t>
      </w:r>
      <w:r w:rsidR="00A86ACB">
        <w:t>colonne</w:t>
      </w:r>
      <w:r>
        <w:t>-</w:t>
      </w:r>
      <w:r w:rsidR="009F34F9">
        <w:t>PS</w:t>
      </w:r>
      <w:bookmarkEnd w:id="28"/>
    </w:p>
    <w:p w14:paraId="283CC271" w14:textId="77777777" w:rsidR="00095756" w:rsidRDefault="00095756" w:rsidP="00095756">
      <w:pPr>
        <w:pStyle w:val="Px"/>
      </w:pPr>
    </w:p>
    <w:p w14:paraId="04741C4B" w14:textId="2403CCE9" w:rsidR="00472C4F" w:rsidRDefault="00851CD2" w:rsidP="00A76C54">
      <w:pPr>
        <w:pStyle w:val="Pxyz"/>
      </w:pPr>
      <w:r>
        <w:t>L’ajustement entre la colonne et la plaque supérieure</w:t>
      </w:r>
    </w:p>
    <w:tbl>
      <w:tblPr>
        <w:tblW w:w="11060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380"/>
        <w:gridCol w:w="9500"/>
        <w:gridCol w:w="360"/>
        <w:gridCol w:w="1200"/>
        <w:gridCol w:w="1200"/>
        <w:gridCol w:w="1200"/>
        <w:gridCol w:w="720"/>
        <w:gridCol w:w="1200"/>
        <w:gridCol w:w="1200"/>
        <w:gridCol w:w="1200"/>
      </w:tblGrid>
      <w:tr w:rsidR="00FF4B0F" w:rsidRPr="00B87DD0" w14:paraId="6DE0B013" w14:textId="77777777" w:rsidTr="00FF4B0F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37EEC" w14:textId="77777777" w:rsidR="00FF4B0F" w:rsidRPr="00B87DD0" w:rsidRDefault="00FF4B0F" w:rsidP="00B87DD0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eastAsia="fr-CA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8D02B" w14:textId="77777777" w:rsidR="00FF4B0F" w:rsidRPr="00B87DD0" w:rsidRDefault="00FF4B0F" w:rsidP="00B87DD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fr-CA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BE2D6" w14:textId="77777777" w:rsidR="00851CD2" w:rsidRDefault="00851CD2" w:rsidP="00FF4B0F">
            <w:pPr>
              <w:spacing w:after="0" w:line="240" w:lineRule="auto"/>
              <w:rPr>
                <w:rFonts w:ascii="Times New Roman" w:eastAsia="Times New Roman" w:hAnsi="Times New Roman"/>
                <w:noProof/>
                <w:sz w:val="20"/>
                <w:szCs w:val="20"/>
                <w:lang w:eastAsia="fr-CA"/>
              </w:rPr>
            </w:pPr>
          </w:p>
          <w:p w14:paraId="5A78F6B0" w14:textId="77777777" w:rsidR="00851CD2" w:rsidRDefault="00851CD2" w:rsidP="00FF4B0F">
            <w:pPr>
              <w:spacing w:after="0" w:line="240" w:lineRule="auto"/>
              <w:rPr>
                <w:rFonts w:ascii="Times New Roman" w:eastAsia="Times New Roman" w:hAnsi="Times New Roman"/>
                <w:noProof/>
                <w:sz w:val="20"/>
                <w:szCs w:val="20"/>
                <w:lang w:eastAsia="fr-CA"/>
              </w:rPr>
            </w:pPr>
          </w:p>
          <w:p w14:paraId="2356D073" w14:textId="6D9C99DF" w:rsidR="00FF4B0F" w:rsidRPr="00B87DD0" w:rsidRDefault="00FF4B0F" w:rsidP="00FF4B0F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eastAsia="fr-CA"/>
              </w:rPr>
            </w:pPr>
            <w:r>
              <w:rPr>
                <w:rFonts w:ascii="Times New Roman" w:eastAsia="Times New Roman" w:hAnsi="Times New Roman"/>
                <w:noProof/>
                <w:sz w:val="20"/>
                <w:szCs w:val="20"/>
                <w:lang w:eastAsia="fr-CA"/>
              </w:rPr>
              <w:drawing>
                <wp:inline distT="0" distB="0" distL="0" distR="0" wp14:anchorId="608548B5" wp14:editId="54DF29F1">
                  <wp:extent cx="5934075" cy="3638550"/>
                  <wp:effectExtent l="0" t="0" r="9525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7828D" w14:textId="77777777" w:rsidR="00FF4B0F" w:rsidRPr="00B87DD0" w:rsidRDefault="00FF4B0F" w:rsidP="00B87DD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fr-CA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82C98" w14:textId="77777777" w:rsidR="00FF4B0F" w:rsidRPr="00B87DD0" w:rsidRDefault="00FF4B0F" w:rsidP="00B87DD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fr-CA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3A719" w14:textId="77777777" w:rsidR="00FF4B0F" w:rsidRPr="00B87DD0" w:rsidRDefault="00FF4B0F" w:rsidP="00B87DD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fr-CA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E48DD" w14:textId="77777777" w:rsidR="00FF4B0F" w:rsidRPr="00B87DD0" w:rsidRDefault="00FF4B0F" w:rsidP="00B87DD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fr-CA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E3DDE" w14:textId="77777777" w:rsidR="00FF4B0F" w:rsidRPr="00B87DD0" w:rsidRDefault="00FF4B0F" w:rsidP="00B87DD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fr-CA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869F3" w14:textId="77777777" w:rsidR="00FF4B0F" w:rsidRPr="00B87DD0" w:rsidRDefault="00FF4B0F" w:rsidP="00B87DD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fr-CA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59CAB" w14:textId="77777777" w:rsidR="00FF4B0F" w:rsidRPr="00B87DD0" w:rsidRDefault="00FF4B0F" w:rsidP="00B87DD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fr-CA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81CAC" w14:textId="77777777" w:rsidR="00FF4B0F" w:rsidRPr="00B87DD0" w:rsidRDefault="00FF4B0F" w:rsidP="00B87DD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fr-CA"/>
              </w:rPr>
            </w:pPr>
          </w:p>
        </w:tc>
      </w:tr>
    </w:tbl>
    <w:p w14:paraId="3098BBE9" w14:textId="41FE6BD2" w:rsidR="00472C4F" w:rsidRDefault="00472C4F" w:rsidP="00A76C54">
      <w:pPr>
        <w:pStyle w:val="Pxyz"/>
      </w:pPr>
    </w:p>
    <w:p w14:paraId="587B24D7" w14:textId="3C4697FE" w:rsidR="00925C57" w:rsidRDefault="00925C57" w:rsidP="00A76C54">
      <w:pPr>
        <w:pStyle w:val="Pxyz"/>
      </w:pPr>
    </w:p>
    <w:p w14:paraId="7B41B91F" w14:textId="2367CFE7" w:rsidR="00925C57" w:rsidRDefault="00925C57" w:rsidP="00A76C54">
      <w:pPr>
        <w:pStyle w:val="Pxyz"/>
      </w:pPr>
    </w:p>
    <w:p w14:paraId="609F8B49" w14:textId="77777777" w:rsidR="00925C57" w:rsidRDefault="00925C57" w:rsidP="00A76C54">
      <w:pPr>
        <w:pStyle w:val="Pxyz"/>
      </w:pPr>
    </w:p>
    <w:p w14:paraId="361F3616" w14:textId="666AC33B" w:rsidR="00851CD2" w:rsidRDefault="00851CD2" w:rsidP="00A76C54">
      <w:pPr>
        <w:pStyle w:val="Pxyz"/>
      </w:pPr>
    </w:p>
    <w:p w14:paraId="28D09516" w14:textId="5A6227A4" w:rsidR="00851CD2" w:rsidRDefault="00851CD2" w:rsidP="00A76C54">
      <w:pPr>
        <w:pStyle w:val="Pxyz"/>
      </w:pPr>
    </w:p>
    <w:p w14:paraId="029795F3" w14:textId="09918DFF" w:rsidR="00851CD2" w:rsidRDefault="00851CD2" w:rsidP="00A76C54">
      <w:pPr>
        <w:pStyle w:val="Pxyz"/>
      </w:pPr>
    </w:p>
    <w:p w14:paraId="3001242A" w14:textId="77777777" w:rsidR="00851CD2" w:rsidRPr="00B87DD0" w:rsidRDefault="00851CD2" w:rsidP="00A76C54">
      <w:pPr>
        <w:pStyle w:val="Pxyz"/>
      </w:pPr>
    </w:p>
    <w:p w14:paraId="16C0C3A7" w14:textId="50DC7F14" w:rsidR="007D0E81" w:rsidRDefault="00472C4F" w:rsidP="00BD7E44">
      <w:pPr>
        <w:pStyle w:val="T3"/>
      </w:pPr>
      <w:bookmarkStart w:id="29" w:name="_Toc132274061"/>
      <w:r>
        <w:t xml:space="preserve">Ajustement </w:t>
      </w:r>
      <w:r w:rsidR="00492558">
        <w:t>PI-colonne</w:t>
      </w:r>
      <w:bookmarkEnd w:id="29"/>
    </w:p>
    <w:p w14:paraId="1CB02D42" w14:textId="36B5F11C" w:rsidR="00BD7E44" w:rsidRDefault="007D0E81" w:rsidP="006935E6">
      <w:pPr>
        <w:pStyle w:val="Pxyz"/>
      </w:pPr>
      <w:r>
        <w:t xml:space="preserve">L’ajustement entre la colonne et la plaque </w:t>
      </w:r>
      <w:proofErr w:type="spellStart"/>
      <w:r>
        <w:t>inférieu</w:t>
      </w:r>
      <w:proofErr w:type="spellEnd"/>
      <w:r w:rsidR="009F3976">
        <w:rPr>
          <w:noProof/>
        </w:rPr>
        <w:drawing>
          <wp:inline distT="0" distB="0" distL="0" distR="0" wp14:anchorId="1DA4237E" wp14:editId="32B4009F">
            <wp:extent cx="6172200" cy="46958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8CCB" w14:textId="0CF94ED8" w:rsidR="006935E6" w:rsidRDefault="006935E6" w:rsidP="00B82F87">
      <w:pPr>
        <w:pStyle w:val="Pxyz"/>
      </w:pPr>
    </w:p>
    <w:p w14:paraId="53527B20" w14:textId="28C4873D" w:rsidR="006935E6" w:rsidRDefault="006935E6" w:rsidP="00B82F87">
      <w:pPr>
        <w:pStyle w:val="Pxyz"/>
      </w:pPr>
    </w:p>
    <w:p w14:paraId="1684E7BC" w14:textId="68734E92" w:rsidR="006935E6" w:rsidRDefault="006935E6" w:rsidP="00B82F87">
      <w:pPr>
        <w:pStyle w:val="Pxyz"/>
      </w:pPr>
    </w:p>
    <w:p w14:paraId="2A9A1FDE" w14:textId="117100A0" w:rsidR="006935E6" w:rsidRDefault="006935E6" w:rsidP="00B82F87">
      <w:pPr>
        <w:pStyle w:val="Pxyz"/>
      </w:pPr>
    </w:p>
    <w:p w14:paraId="3731BF0F" w14:textId="0828EEDB" w:rsidR="006935E6" w:rsidRDefault="006935E6" w:rsidP="00B82F87">
      <w:pPr>
        <w:pStyle w:val="Pxyz"/>
      </w:pPr>
    </w:p>
    <w:p w14:paraId="25600467" w14:textId="7DDA5445" w:rsidR="006935E6" w:rsidRDefault="006935E6" w:rsidP="00B82F87">
      <w:pPr>
        <w:pStyle w:val="Pxyz"/>
      </w:pPr>
    </w:p>
    <w:p w14:paraId="3BDFC8E9" w14:textId="0F3D7E0E" w:rsidR="006935E6" w:rsidRDefault="006935E6" w:rsidP="00B82F87">
      <w:pPr>
        <w:pStyle w:val="Pxyz"/>
      </w:pPr>
    </w:p>
    <w:p w14:paraId="45199808" w14:textId="27A07738" w:rsidR="006935E6" w:rsidRDefault="006935E6" w:rsidP="00B82F87">
      <w:pPr>
        <w:pStyle w:val="Pxyz"/>
      </w:pPr>
    </w:p>
    <w:p w14:paraId="520A6733" w14:textId="1D4020EE" w:rsidR="006935E6" w:rsidRDefault="006935E6" w:rsidP="00B82F87">
      <w:pPr>
        <w:pStyle w:val="Pxyz"/>
      </w:pPr>
    </w:p>
    <w:p w14:paraId="403C1E75" w14:textId="19ECA94A" w:rsidR="006935E6" w:rsidRDefault="006935E6" w:rsidP="00B82F87">
      <w:pPr>
        <w:pStyle w:val="Pxyz"/>
      </w:pPr>
    </w:p>
    <w:p w14:paraId="27274DC8" w14:textId="4ACC3AB8" w:rsidR="006935E6" w:rsidRDefault="006935E6" w:rsidP="00B82F87">
      <w:pPr>
        <w:pStyle w:val="Pxyz"/>
      </w:pPr>
    </w:p>
    <w:p w14:paraId="17F58C9F" w14:textId="1CA0B2BC" w:rsidR="006935E6" w:rsidRDefault="006935E6" w:rsidP="00B82F87">
      <w:pPr>
        <w:pStyle w:val="Pxyz"/>
      </w:pPr>
    </w:p>
    <w:p w14:paraId="5BF59F5A" w14:textId="01A7D6F1" w:rsidR="006935E6" w:rsidRDefault="006935E6" w:rsidP="00B82F87">
      <w:pPr>
        <w:pStyle w:val="Pxyz"/>
      </w:pPr>
    </w:p>
    <w:p w14:paraId="1EED9D7D" w14:textId="3D953205" w:rsidR="006935E6" w:rsidRDefault="006935E6" w:rsidP="00B82F87">
      <w:pPr>
        <w:pStyle w:val="Pxyz"/>
      </w:pPr>
    </w:p>
    <w:p w14:paraId="1FACC0F6" w14:textId="1A250696" w:rsidR="006935E6" w:rsidRDefault="006935E6" w:rsidP="00B82F87">
      <w:pPr>
        <w:pStyle w:val="Pxyz"/>
      </w:pPr>
    </w:p>
    <w:p w14:paraId="197A5993" w14:textId="10813F2D" w:rsidR="006935E6" w:rsidRDefault="006935E6" w:rsidP="00B82F87">
      <w:pPr>
        <w:pStyle w:val="Pxyz"/>
      </w:pPr>
    </w:p>
    <w:p w14:paraId="49615772" w14:textId="10B0B2D2" w:rsidR="006935E6" w:rsidRDefault="006935E6" w:rsidP="00B82F87">
      <w:pPr>
        <w:pStyle w:val="Pxyz"/>
      </w:pPr>
    </w:p>
    <w:p w14:paraId="65C8E5DF" w14:textId="5FBDE405" w:rsidR="006935E6" w:rsidRDefault="006935E6" w:rsidP="00B82F87">
      <w:pPr>
        <w:pStyle w:val="Pxyz"/>
      </w:pPr>
    </w:p>
    <w:p w14:paraId="12E19020" w14:textId="00D7BD3C" w:rsidR="006935E6" w:rsidRDefault="006935E6" w:rsidP="00B82F87">
      <w:pPr>
        <w:pStyle w:val="Pxyz"/>
      </w:pPr>
    </w:p>
    <w:p w14:paraId="6F834A76" w14:textId="1BCE2024" w:rsidR="006935E6" w:rsidRDefault="006935E6" w:rsidP="00B82F87">
      <w:pPr>
        <w:pStyle w:val="Pxyz"/>
      </w:pPr>
    </w:p>
    <w:p w14:paraId="4DB3C60A" w14:textId="59912ADF" w:rsidR="006935E6" w:rsidRDefault="006935E6" w:rsidP="00B82F87">
      <w:pPr>
        <w:pStyle w:val="Pxyz"/>
      </w:pPr>
    </w:p>
    <w:p w14:paraId="31268B0C" w14:textId="77777777" w:rsidR="006935E6" w:rsidRDefault="006935E6" w:rsidP="00B82F87">
      <w:pPr>
        <w:pStyle w:val="Pxyz"/>
      </w:pPr>
    </w:p>
    <w:p w14:paraId="06E1CD01" w14:textId="20DA483E" w:rsidR="00F8234A" w:rsidRDefault="00F8234A" w:rsidP="00F8234A">
      <w:pPr>
        <w:pStyle w:val="T3"/>
      </w:pPr>
      <w:bookmarkStart w:id="30" w:name="_Toc132274062"/>
      <w:r>
        <w:t>Ajustement P</w:t>
      </w:r>
      <w:r w:rsidR="002123D1">
        <w:t>I-butée</w:t>
      </w:r>
      <w:bookmarkEnd w:id="30"/>
    </w:p>
    <w:p w14:paraId="1F9AE16A" w14:textId="768066FB" w:rsidR="002123D1" w:rsidRPr="00B82F87" w:rsidRDefault="00B0741A" w:rsidP="006935E6">
      <w:pPr>
        <w:pStyle w:val="Px"/>
        <w:ind w:left="0"/>
      </w:pPr>
      <w:r>
        <w:t>L’ajustement entre la plaque inférieure et les butées latéral</w:t>
      </w:r>
      <w:r w:rsidR="006935E6">
        <w:t>e</w:t>
      </w:r>
      <w:r w:rsidRPr="00B82F87">
        <w:rPr>
          <w:noProof/>
        </w:rPr>
        <w:drawing>
          <wp:inline distT="0" distB="0" distL="0" distR="0" wp14:anchorId="4506D1D6" wp14:editId="2DD4FCCE">
            <wp:extent cx="6172200" cy="3533775"/>
            <wp:effectExtent l="0" t="0" r="0" b="9525"/>
            <wp:docPr id="9" name="Image 9" descr="Une image contenant calendr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calendrier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3D1" w:rsidRPr="00B82F87">
        <w:t xml:space="preserve">Ajustement PI/PS- </w:t>
      </w:r>
      <w:proofErr w:type="spellStart"/>
      <w:r w:rsidR="002123D1" w:rsidRPr="00B82F87">
        <w:t>rest</w:t>
      </w:r>
      <w:proofErr w:type="spellEnd"/>
      <w:r w:rsidR="002123D1" w:rsidRPr="00B82F87">
        <w:t xml:space="preserve"> </w:t>
      </w:r>
      <w:proofErr w:type="spellStart"/>
      <w:r w:rsidR="002123D1" w:rsidRPr="00B82F87">
        <w:t>button</w:t>
      </w:r>
      <w:proofErr w:type="spellEnd"/>
    </w:p>
    <w:p w14:paraId="685E3D49" w14:textId="77777777" w:rsidR="00A97FB8" w:rsidRPr="00B82F87" w:rsidRDefault="00A97FB8" w:rsidP="00A97FB8">
      <w:pPr>
        <w:pStyle w:val="Px"/>
        <w:ind w:left="0"/>
      </w:pPr>
      <w:r w:rsidRPr="00B82F87">
        <w:t xml:space="preserve"> </w:t>
      </w:r>
    </w:p>
    <w:p w14:paraId="7BC520F0" w14:textId="2ED3FAD2" w:rsidR="00A97FB8" w:rsidRPr="004203A5" w:rsidRDefault="00A97FB8" w:rsidP="00A97FB8">
      <w:pPr>
        <w:pStyle w:val="Pxyz"/>
        <w:rPr>
          <w:sz w:val="22"/>
          <w:szCs w:val="22"/>
        </w:rPr>
      </w:pPr>
      <w:r w:rsidRPr="004203A5">
        <w:rPr>
          <w:sz w:val="22"/>
          <w:szCs w:val="22"/>
        </w:rPr>
        <w:t xml:space="preserve">L’ajustement entre les plaques et les </w:t>
      </w:r>
      <w:proofErr w:type="spellStart"/>
      <w:r w:rsidRPr="004203A5">
        <w:rPr>
          <w:sz w:val="22"/>
          <w:szCs w:val="22"/>
        </w:rPr>
        <w:t>rest</w:t>
      </w:r>
      <w:proofErr w:type="spellEnd"/>
      <w:r w:rsidRPr="004203A5">
        <w:rPr>
          <w:sz w:val="22"/>
          <w:szCs w:val="22"/>
        </w:rPr>
        <w:t xml:space="preserve"> </w:t>
      </w:r>
      <w:proofErr w:type="spellStart"/>
      <w:r w:rsidRPr="004203A5">
        <w:rPr>
          <w:sz w:val="22"/>
          <w:szCs w:val="22"/>
        </w:rPr>
        <w:t>button</w:t>
      </w:r>
      <w:proofErr w:type="spellEnd"/>
    </w:p>
    <w:p w14:paraId="08032593" w14:textId="77777777" w:rsidR="00A97FB8" w:rsidRPr="00A97FB8" w:rsidRDefault="00A97FB8" w:rsidP="00A97FB8">
      <w:pPr>
        <w:pStyle w:val="Px"/>
        <w:ind w:left="0"/>
      </w:pPr>
    </w:p>
    <w:p w14:paraId="05159E34" w14:textId="3E88A97B" w:rsidR="00913D9E" w:rsidRPr="002123D1" w:rsidRDefault="004203A5" w:rsidP="006935E6">
      <w:pPr>
        <w:pStyle w:val="Px"/>
        <w:rPr>
          <w:lang w:val="en-CA"/>
        </w:rPr>
      </w:pPr>
      <w:r w:rsidRPr="00B82F87">
        <w:rPr>
          <w:noProof/>
        </w:rPr>
        <w:drawing>
          <wp:inline distT="0" distB="0" distL="0" distR="0" wp14:anchorId="2871FC3A" wp14:editId="6B10A861">
            <wp:extent cx="6172200" cy="2867025"/>
            <wp:effectExtent l="0" t="0" r="0" b="9525"/>
            <wp:docPr id="10" name="Image 10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diagramm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C619" w14:textId="04D69F1F" w:rsidR="008D6934" w:rsidRDefault="008955DF" w:rsidP="008D6934">
      <w:pPr>
        <w:pStyle w:val="T2"/>
      </w:pPr>
      <w:bookmarkStart w:id="31" w:name="_Toc132274063"/>
      <w:proofErr w:type="spellStart"/>
      <w:r>
        <w:t>Tol</w:t>
      </w:r>
      <w:proofErr w:type="spellEnd"/>
      <w:r>
        <w:t xml:space="preserve"> Dim et Géométrique</w:t>
      </w:r>
      <w:r w:rsidR="008D6934" w:rsidRPr="0005423C">
        <w:t>.</w:t>
      </w:r>
      <w:bookmarkEnd w:id="31"/>
    </w:p>
    <w:p w14:paraId="38A31EE3" w14:textId="4A366FEA" w:rsidR="00751CBA" w:rsidRDefault="009E336B" w:rsidP="00751CBA">
      <w:pPr>
        <w:pStyle w:val="T3"/>
      </w:pPr>
      <w:bookmarkStart w:id="32" w:name="_Toc132274064"/>
      <w:r>
        <w:t>Transfert de côte trou A axe X</w:t>
      </w:r>
      <w:bookmarkEnd w:id="32"/>
    </w:p>
    <w:p w14:paraId="2570444B" w14:textId="0A66805B" w:rsidR="00FB7C49" w:rsidRDefault="00FB7C49" w:rsidP="00FB7C49">
      <w:pPr>
        <w:pStyle w:val="Px"/>
      </w:pPr>
      <w:r>
        <w:t>Les calculs pour de transfert du trou A à partir de la colonne pour l’axe X</w:t>
      </w:r>
    </w:p>
    <w:p w14:paraId="1956DBA2" w14:textId="5F514401" w:rsidR="00297483" w:rsidRPr="0005423C" w:rsidRDefault="00297483" w:rsidP="00FB7C49">
      <w:pPr>
        <w:pStyle w:val="Px"/>
      </w:pPr>
      <w:r>
        <w:rPr>
          <w:noProof/>
        </w:rPr>
        <w:drawing>
          <wp:inline distT="0" distB="0" distL="0" distR="0" wp14:anchorId="4BAAC210" wp14:editId="2489067E">
            <wp:extent cx="6172200" cy="2954655"/>
            <wp:effectExtent l="0" t="0" r="0" b="0"/>
            <wp:docPr id="11" name="Image 11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diagramm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1F4A" w14:textId="700ACB05" w:rsidR="00D13C48" w:rsidRDefault="00B81D14" w:rsidP="00A13717">
      <w:pPr>
        <w:pStyle w:val="T3"/>
      </w:pPr>
      <w:bookmarkStart w:id="33" w:name="_Toc132274065"/>
      <w:r>
        <w:t>Transfert de côte trou B axe X</w:t>
      </w:r>
      <w:bookmarkEnd w:id="33"/>
    </w:p>
    <w:p w14:paraId="691B7247" w14:textId="12418710" w:rsidR="00FB7C49" w:rsidRDefault="00FB7C49" w:rsidP="00FB7C49">
      <w:pPr>
        <w:pStyle w:val="Px"/>
      </w:pPr>
      <w:r>
        <w:t>Les calculs pour le transfert de côte du trou B à partir de la colonne pour l’axe X</w:t>
      </w:r>
    </w:p>
    <w:p w14:paraId="76E71DEB" w14:textId="3EEF8458" w:rsidR="00151D19" w:rsidRDefault="00151D19" w:rsidP="00FB7C49">
      <w:pPr>
        <w:pStyle w:val="Px"/>
      </w:pPr>
      <w:r>
        <w:rPr>
          <w:noProof/>
        </w:rPr>
        <w:drawing>
          <wp:inline distT="0" distB="0" distL="0" distR="0" wp14:anchorId="05B4FFAF" wp14:editId="1E49C553">
            <wp:extent cx="6172200" cy="2759075"/>
            <wp:effectExtent l="0" t="0" r="0" b="3175"/>
            <wp:docPr id="14" name="Image 14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graphiqu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FC12" w14:textId="48F26541" w:rsidR="00B81D14" w:rsidRDefault="00B81D14" w:rsidP="00A13717">
      <w:pPr>
        <w:pStyle w:val="T3"/>
      </w:pPr>
      <w:bookmarkStart w:id="34" w:name="_Toc132274066"/>
      <w:r>
        <w:t>Transfert de cote trou C axe X</w:t>
      </w:r>
      <w:bookmarkEnd w:id="34"/>
    </w:p>
    <w:p w14:paraId="162348AE" w14:textId="0F23C378" w:rsidR="00424A34" w:rsidRDefault="00424A34" w:rsidP="00424A34">
      <w:pPr>
        <w:pStyle w:val="Px"/>
      </w:pPr>
      <w:r>
        <w:t>Les calculs pour le transfert de côte du trou C à partir de la colonne pour l’axe X</w:t>
      </w:r>
    </w:p>
    <w:p w14:paraId="6A0E7C8D" w14:textId="00B692E6" w:rsidR="00151D19" w:rsidRDefault="00151D19" w:rsidP="00424A34">
      <w:pPr>
        <w:pStyle w:val="Px"/>
      </w:pPr>
      <w:r>
        <w:rPr>
          <w:noProof/>
        </w:rPr>
        <w:drawing>
          <wp:inline distT="0" distB="0" distL="0" distR="0" wp14:anchorId="772E2033" wp14:editId="126084A6">
            <wp:extent cx="6172200" cy="2615565"/>
            <wp:effectExtent l="0" t="0" r="0" b="0"/>
            <wp:docPr id="17" name="Image 17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diagramme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17DE" w14:textId="39D6A3B5" w:rsidR="00B81D14" w:rsidRDefault="00B81D14" w:rsidP="00A13717">
      <w:pPr>
        <w:pStyle w:val="T3"/>
      </w:pPr>
      <w:bookmarkStart w:id="35" w:name="_Toc132274067"/>
      <w:r>
        <w:t>Transfert de côte trou A axe Y</w:t>
      </w:r>
      <w:bookmarkEnd w:id="35"/>
    </w:p>
    <w:p w14:paraId="7A5332C3" w14:textId="1BCD99EA" w:rsidR="00424A34" w:rsidRDefault="00424A34" w:rsidP="00424A34">
      <w:pPr>
        <w:pStyle w:val="Px"/>
      </w:pPr>
      <w:r>
        <w:t>Les calculs pour le transfert de côte du trou A à partir de la colonne pour l’axe Y</w:t>
      </w:r>
    </w:p>
    <w:p w14:paraId="39967608" w14:textId="5B40F393" w:rsidR="00151D19" w:rsidRDefault="00151D19" w:rsidP="00424A34">
      <w:pPr>
        <w:pStyle w:val="Px"/>
      </w:pPr>
      <w:r>
        <w:rPr>
          <w:noProof/>
        </w:rPr>
        <w:drawing>
          <wp:inline distT="0" distB="0" distL="0" distR="0" wp14:anchorId="65CD3846" wp14:editId="011FD73B">
            <wp:extent cx="6172200" cy="2812415"/>
            <wp:effectExtent l="0" t="0" r="0" b="6985"/>
            <wp:docPr id="18" name="Image 18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diagramme&#10;&#10;Description générée automatiquement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521C" w14:textId="4A9C0F64" w:rsidR="00B81D14" w:rsidRDefault="00B81D14" w:rsidP="00A13717">
      <w:pPr>
        <w:pStyle w:val="T3"/>
      </w:pPr>
      <w:bookmarkStart w:id="36" w:name="_Toc132274068"/>
      <w:r>
        <w:t>Transfert de côte trou B axe Y</w:t>
      </w:r>
      <w:bookmarkEnd w:id="36"/>
    </w:p>
    <w:p w14:paraId="60075754" w14:textId="3D9093ED" w:rsidR="00424A34" w:rsidRDefault="00424A34" w:rsidP="00424A34">
      <w:pPr>
        <w:pStyle w:val="Px"/>
      </w:pPr>
      <w:r>
        <w:t>Les calculs pour le transfert de côte du trou B à partir de la colonne pour l’axe Y</w:t>
      </w:r>
    </w:p>
    <w:p w14:paraId="6E87CC5A" w14:textId="20D61CDA" w:rsidR="00151D19" w:rsidRDefault="00151D19" w:rsidP="00424A34">
      <w:pPr>
        <w:pStyle w:val="Px"/>
      </w:pPr>
      <w:r>
        <w:rPr>
          <w:noProof/>
        </w:rPr>
        <w:drawing>
          <wp:inline distT="0" distB="0" distL="0" distR="0" wp14:anchorId="511DA160" wp14:editId="457CD6E4">
            <wp:extent cx="6172200" cy="2687955"/>
            <wp:effectExtent l="0" t="0" r="0" b="0"/>
            <wp:docPr id="21" name="Image 21" descr="Une image contenant calendr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calendrier&#10;&#10;Description générée automatiquement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4C6E" w14:textId="7E2B9961" w:rsidR="00B81D14" w:rsidRDefault="00B81D14" w:rsidP="00A13717">
      <w:pPr>
        <w:pStyle w:val="T3"/>
      </w:pPr>
      <w:bookmarkStart w:id="37" w:name="_Toc132274069"/>
      <w:r>
        <w:t>Transfert de côte trou C axe Y</w:t>
      </w:r>
      <w:bookmarkEnd w:id="37"/>
    </w:p>
    <w:p w14:paraId="69A8234F" w14:textId="614CC1D7" w:rsidR="00424A34" w:rsidRDefault="00424A34" w:rsidP="00424A34">
      <w:pPr>
        <w:pStyle w:val="Px"/>
      </w:pPr>
      <w:r>
        <w:t>Les calculs pour le transfert de côte du trou C à partir de la colonne pour l’axe Y</w:t>
      </w:r>
    </w:p>
    <w:p w14:paraId="58B54D37" w14:textId="076C2EB7" w:rsidR="00151D19" w:rsidRDefault="00151D19" w:rsidP="00424A34">
      <w:pPr>
        <w:pStyle w:val="Px"/>
      </w:pPr>
      <w:r>
        <w:rPr>
          <w:noProof/>
        </w:rPr>
        <w:drawing>
          <wp:inline distT="0" distB="0" distL="0" distR="0" wp14:anchorId="5C48C83E" wp14:editId="4BD34150">
            <wp:extent cx="6172200" cy="2700020"/>
            <wp:effectExtent l="0" t="0" r="0" b="5080"/>
            <wp:docPr id="22" name="Image 22" descr="Une image contenant calendr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calendrier&#10;&#10;Description générée automatiquement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7E88" w14:textId="7F2C59F5" w:rsidR="00365EC6" w:rsidRDefault="007704A4" w:rsidP="00365EC6">
      <w:pPr>
        <w:pStyle w:val="T1"/>
      </w:pPr>
      <w:bookmarkStart w:id="38" w:name="_Toc132274070"/>
      <w:r>
        <w:t xml:space="preserve">Mise en Plans </w:t>
      </w:r>
      <w:r w:rsidR="00D067FF">
        <w:t>assemblage et détails</w:t>
      </w:r>
      <w:bookmarkEnd w:id="38"/>
    </w:p>
    <w:p w14:paraId="63841280" w14:textId="7636B000" w:rsidR="004655DF" w:rsidRDefault="004655DF" w:rsidP="004655DF">
      <w:pPr>
        <w:pStyle w:val="T1"/>
        <w:numPr>
          <w:ilvl w:val="0"/>
          <w:numId w:val="0"/>
        </w:numPr>
        <w:ind w:left="720" w:hanging="360"/>
      </w:pPr>
    </w:p>
    <w:p w14:paraId="2B0ADC33" w14:textId="66499CD4" w:rsidR="004655DF" w:rsidRDefault="004655DF" w:rsidP="004655DF">
      <w:pPr>
        <w:pStyle w:val="T1"/>
        <w:numPr>
          <w:ilvl w:val="0"/>
          <w:numId w:val="0"/>
        </w:numPr>
        <w:ind w:left="720" w:hanging="360"/>
      </w:pPr>
    </w:p>
    <w:p w14:paraId="31126648" w14:textId="1071DDC8" w:rsidR="004655DF" w:rsidRDefault="004655DF" w:rsidP="004655DF">
      <w:pPr>
        <w:pStyle w:val="T1"/>
        <w:numPr>
          <w:ilvl w:val="0"/>
          <w:numId w:val="0"/>
        </w:numPr>
        <w:ind w:left="720" w:hanging="360"/>
      </w:pPr>
    </w:p>
    <w:p w14:paraId="7B55FFEB" w14:textId="64567234" w:rsidR="004655DF" w:rsidRDefault="004655DF" w:rsidP="004655DF">
      <w:pPr>
        <w:pStyle w:val="T1"/>
        <w:numPr>
          <w:ilvl w:val="0"/>
          <w:numId w:val="0"/>
        </w:numPr>
        <w:ind w:left="720" w:hanging="360"/>
      </w:pPr>
    </w:p>
    <w:p w14:paraId="6368165F" w14:textId="4B4091EF" w:rsidR="004655DF" w:rsidRDefault="004655DF" w:rsidP="004655DF">
      <w:pPr>
        <w:pStyle w:val="T1"/>
        <w:numPr>
          <w:ilvl w:val="0"/>
          <w:numId w:val="0"/>
        </w:numPr>
        <w:ind w:left="720" w:hanging="360"/>
      </w:pPr>
    </w:p>
    <w:p w14:paraId="072B6202" w14:textId="56C3FDE7" w:rsidR="004655DF" w:rsidRDefault="004655DF" w:rsidP="004655DF">
      <w:pPr>
        <w:pStyle w:val="T1"/>
        <w:numPr>
          <w:ilvl w:val="0"/>
          <w:numId w:val="0"/>
        </w:numPr>
        <w:ind w:left="720" w:hanging="360"/>
      </w:pPr>
    </w:p>
    <w:p w14:paraId="37F05F69" w14:textId="55FF0BBD" w:rsidR="004655DF" w:rsidRDefault="004655DF" w:rsidP="004655DF">
      <w:pPr>
        <w:pStyle w:val="T1"/>
        <w:numPr>
          <w:ilvl w:val="0"/>
          <w:numId w:val="0"/>
        </w:numPr>
        <w:ind w:left="720" w:hanging="360"/>
      </w:pPr>
    </w:p>
    <w:p w14:paraId="34723697" w14:textId="77777777" w:rsidR="004655DF" w:rsidRPr="0005423C" w:rsidRDefault="004655DF" w:rsidP="004655DF">
      <w:pPr>
        <w:pStyle w:val="T1"/>
        <w:numPr>
          <w:ilvl w:val="0"/>
          <w:numId w:val="0"/>
        </w:numPr>
        <w:ind w:left="720" w:hanging="360"/>
      </w:pPr>
    </w:p>
    <w:p w14:paraId="441DFEAA" w14:textId="1D91E9AF" w:rsidR="00820D87" w:rsidRPr="0005423C" w:rsidRDefault="00820D87" w:rsidP="00820D87">
      <w:pPr>
        <w:pStyle w:val="T2"/>
      </w:pPr>
      <w:bookmarkStart w:id="39" w:name="_Toc132274071"/>
      <w:r>
        <w:t>MEP de la pièce client PC</w:t>
      </w:r>
      <w:bookmarkEnd w:id="39"/>
    </w:p>
    <w:p w14:paraId="4DBF8DC2" w14:textId="06897B4C" w:rsidR="00820D87" w:rsidRDefault="00022B61" w:rsidP="00820D87">
      <w:pPr>
        <w:pStyle w:val="Pxy"/>
      </w:pPr>
      <w:r>
        <w:t>Piece client</w:t>
      </w:r>
    </w:p>
    <w:p w14:paraId="634BCCAD" w14:textId="33079E31" w:rsidR="009010F6" w:rsidRPr="000F5331" w:rsidRDefault="009010F6" w:rsidP="00820D87">
      <w:pPr>
        <w:pStyle w:val="Pxy"/>
      </w:pPr>
      <w:r>
        <w:rPr>
          <w:noProof/>
        </w:rPr>
        <w:drawing>
          <wp:inline distT="0" distB="0" distL="0" distR="0" wp14:anchorId="464C7FF6" wp14:editId="6699C5B9">
            <wp:extent cx="4600575" cy="3476625"/>
            <wp:effectExtent l="0" t="0" r="9525" b="9525"/>
            <wp:docPr id="20" name="Image 20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diagramm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28B0" w14:textId="34F232D9" w:rsidR="00820D87" w:rsidRPr="0005423C" w:rsidRDefault="00820D87" w:rsidP="00820D87">
      <w:pPr>
        <w:pStyle w:val="T3"/>
      </w:pPr>
      <w:bookmarkStart w:id="40" w:name="_Toc132274072"/>
      <w:bookmarkEnd w:id="40"/>
    </w:p>
    <w:p w14:paraId="5C5BC047" w14:textId="355BB97D" w:rsidR="00820D87" w:rsidRPr="0005423C" w:rsidRDefault="00820D87" w:rsidP="00820D87">
      <w:pPr>
        <w:pStyle w:val="Pxyz"/>
      </w:pPr>
    </w:p>
    <w:p w14:paraId="73AA300A" w14:textId="1FFF47B9" w:rsidR="00365EC6" w:rsidRPr="0005423C" w:rsidRDefault="005C7DE6" w:rsidP="00365EC6">
      <w:pPr>
        <w:pStyle w:val="T2"/>
      </w:pPr>
      <w:bookmarkStart w:id="41" w:name="_Toc132274073"/>
      <w:r>
        <w:t>A</w:t>
      </w:r>
      <w:r w:rsidR="00C03578">
        <w:t>ssemblage</w:t>
      </w:r>
      <w:bookmarkEnd w:id="41"/>
      <w:r w:rsidR="00365EC6">
        <w:t xml:space="preserve"> </w:t>
      </w:r>
    </w:p>
    <w:p w14:paraId="3FC100F8" w14:textId="4C583C39" w:rsidR="00D13C48" w:rsidRDefault="00022B61" w:rsidP="00A76C54">
      <w:pPr>
        <w:pStyle w:val="Pxy"/>
      </w:pPr>
      <w:r>
        <w:rPr>
          <w:noProof/>
        </w:rPr>
        <w:drawing>
          <wp:inline distT="0" distB="0" distL="0" distR="0" wp14:anchorId="12B0F116" wp14:editId="1D1E1172">
            <wp:extent cx="6086475" cy="3657600"/>
            <wp:effectExtent l="0" t="0" r="9525" b="0"/>
            <wp:docPr id="19" name="Image 19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diagramme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29A6" w14:textId="7749C86D" w:rsidR="006510B8" w:rsidRDefault="006510B8" w:rsidP="00A76C54">
      <w:pPr>
        <w:pStyle w:val="Pxy"/>
      </w:pPr>
    </w:p>
    <w:p w14:paraId="649AF901" w14:textId="4AA5B584" w:rsidR="006510B8" w:rsidRDefault="006510B8" w:rsidP="00A76C54">
      <w:pPr>
        <w:pStyle w:val="Pxy"/>
      </w:pPr>
    </w:p>
    <w:p w14:paraId="523176A6" w14:textId="61A2C74C" w:rsidR="006510B8" w:rsidRDefault="006510B8" w:rsidP="00A76C54">
      <w:pPr>
        <w:pStyle w:val="Pxy"/>
      </w:pPr>
    </w:p>
    <w:p w14:paraId="3CC49436" w14:textId="7133EDAE" w:rsidR="006510B8" w:rsidRDefault="006510B8" w:rsidP="00A76C54">
      <w:pPr>
        <w:pStyle w:val="Pxy"/>
      </w:pPr>
    </w:p>
    <w:p w14:paraId="70320E84" w14:textId="294AC8A4" w:rsidR="006510B8" w:rsidRDefault="006510B8" w:rsidP="00A76C54">
      <w:pPr>
        <w:pStyle w:val="Pxy"/>
      </w:pPr>
    </w:p>
    <w:p w14:paraId="34FFF4E6" w14:textId="03BA46B2" w:rsidR="006510B8" w:rsidRDefault="006510B8" w:rsidP="00A76C54">
      <w:pPr>
        <w:pStyle w:val="Pxy"/>
      </w:pPr>
    </w:p>
    <w:p w14:paraId="1C36B9E9" w14:textId="517ACBA1" w:rsidR="006510B8" w:rsidRDefault="006510B8" w:rsidP="00A76C54">
      <w:pPr>
        <w:pStyle w:val="Pxy"/>
      </w:pPr>
    </w:p>
    <w:p w14:paraId="6EE2D054" w14:textId="4627885C" w:rsidR="006510B8" w:rsidRDefault="006510B8" w:rsidP="00A76C54">
      <w:pPr>
        <w:pStyle w:val="Pxy"/>
      </w:pPr>
    </w:p>
    <w:p w14:paraId="75A71872" w14:textId="53F2AF56" w:rsidR="006510B8" w:rsidRDefault="006510B8" w:rsidP="00A76C54">
      <w:pPr>
        <w:pStyle w:val="Pxy"/>
      </w:pPr>
    </w:p>
    <w:p w14:paraId="203D5A20" w14:textId="15312F42" w:rsidR="006510B8" w:rsidRDefault="006510B8" w:rsidP="00A76C54">
      <w:pPr>
        <w:pStyle w:val="Pxy"/>
      </w:pPr>
    </w:p>
    <w:p w14:paraId="1AEEBE29" w14:textId="77777777" w:rsidR="006510B8" w:rsidRPr="0005423C" w:rsidRDefault="006510B8" w:rsidP="00A76C54">
      <w:pPr>
        <w:pStyle w:val="Pxy"/>
      </w:pPr>
    </w:p>
    <w:p w14:paraId="2049EB46" w14:textId="2BD55D39" w:rsidR="00365EC6" w:rsidRPr="0005423C" w:rsidRDefault="000F5331" w:rsidP="00365EC6">
      <w:pPr>
        <w:pStyle w:val="T2"/>
      </w:pPr>
      <w:bookmarkStart w:id="42" w:name="_Toc132274074"/>
      <w:r>
        <w:t xml:space="preserve">MEP de la </w:t>
      </w:r>
      <w:r w:rsidR="00FF1760">
        <w:t>plaque inférieure</w:t>
      </w:r>
      <w:bookmarkEnd w:id="42"/>
    </w:p>
    <w:p w14:paraId="4ED39F1E" w14:textId="5ACD2AF7" w:rsidR="00365EC6" w:rsidRPr="000F5331" w:rsidRDefault="00365EC6" w:rsidP="000F5331">
      <w:pPr>
        <w:pStyle w:val="Pxy"/>
      </w:pPr>
    </w:p>
    <w:p w14:paraId="7FC48CA8" w14:textId="77777777" w:rsidR="00105C70" w:rsidRDefault="00105C70" w:rsidP="00A76C54">
      <w:pPr>
        <w:pStyle w:val="VBxy"/>
        <w:rPr>
          <w:i w:val="0"/>
          <w:iCs/>
          <w:noProof/>
        </w:rPr>
      </w:pPr>
    </w:p>
    <w:p w14:paraId="0466E7EE" w14:textId="77777777" w:rsidR="00105C70" w:rsidRDefault="00105C70" w:rsidP="00A76C54">
      <w:pPr>
        <w:pStyle w:val="VBxy"/>
        <w:rPr>
          <w:i w:val="0"/>
          <w:iCs/>
          <w:noProof/>
        </w:rPr>
      </w:pPr>
    </w:p>
    <w:p w14:paraId="4A08A31C" w14:textId="77777777" w:rsidR="006510B8" w:rsidRDefault="006510B8" w:rsidP="00A76C54">
      <w:pPr>
        <w:pStyle w:val="VBxy"/>
        <w:rPr>
          <w:i w:val="0"/>
          <w:iCs/>
        </w:rPr>
      </w:pPr>
    </w:p>
    <w:p w14:paraId="1425F2C9" w14:textId="77777777" w:rsidR="006510B8" w:rsidRDefault="006510B8" w:rsidP="00A76C54">
      <w:pPr>
        <w:pStyle w:val="VBxy"/>
        <w:rPr>
          <w:i w:val="0"/>
          <w:iCs/>
        </w:rPr>
      </w:pPr>
    </w:p>
    <w:p w14:paraId="217BD956" w14:textId="23039532" w:rsidR="005C7DE6" w:rsidRDefault="004B251F" w:rsidP="00A76C54">
      <w:pPr>
        <w:pStyle w:val="VBxy"/>
        <w:rPr>
          <w:i w:val="0"/>
          <w:iCs/>
        </w:rPr>
      </w:pPr>
      <w:r>
        <w:rPr>
          <w:i w:val="0"/>
          <w:iCs/>
          <w:noProof/>
        </w:rPr>
        <w:drawing>
          <wp:inline distT="0" distB="0" distL="0" distR="0" wp14:anchorId="3C234022" wp14:editId="1DA2D1B5">
            <wp:extent cx="6172200" cy="5867400"/>
            <wp:effectExtent l="0" t="0" r="0" b="0"/>
            <wp:docPr id="33" name="Image 33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diagramme&#10;&#10;Description générée automatiquement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6572" w14:textId="4163AECA" w:rsidR="006510B8" w:rsidRDefault="006510B8" w:rsidP="00A76C54">
      <w:pPr>
        <w:pStyle w:val="VBxy"/>
        <w:rPr>
          <w:i w:val="0"/>
          <w:iCs/>
        </w:rPr>
      </w:pPr>
    </w:p>
    <w:p w14:paraId="28355633" w14:textId="21389BB3" w:rsidR="006510B8" w:rsidRDefault="006510B8" w:rsidP="00A76C54">
      <w:pPr>
        <w:pStyle w:val="VBxy"/>
        <w:rPr>
          <w:i w:val="0"/>
          <w:iCs/>
        </w:rPr>
      </w:pPr>
    </w:p>
    <w:p w14:paraId="13B9EC36" w14:textId="5EA78059" w:rsidR="006510B8" w:rsidRDefault="006510B8" w:rsidP="00A76C54">
      <w:pPr>
        <w:pStyle w:val="VBxy"/>
        <w:rPr>
          <w:i w:val="0"/>
          <w:iCs/>
        </w:rPr>
      </w:pPr>
    </w:p>
    <w:p w14:paraId="5AF3C107" w14:textId="54411C8F" w:rsidR="006510B8" w:rsidRDefault="006510B8" w:rsidP="00A76C54">
      <w:pPr>
        <w:pStyle w:val="VBxy"/>
        <w:rPr>
          <w:i w:val="0"/>
          <w:iCs/>
        </w:rPr>
      </w:pPr>
    </w:p>
    <w:p w14:paraId="60F16CD1" w14:textId="77777777" w:rsidR="006510B8" w:rsidRDefault="006510B8" w:rsidP="00A76C54">
      <w:pPr>
        <w:pStyle w:val="VBxy"/>
        <w:rPr>
          <w:i w:val="0"/>
          <w:iCs/>
        </w:rPr>
      </w:pPr>
    </w:p>
    <w:p w14:paraId="372B05F5" w14:textId="089055A2" w:rsidR="006510B8" w:rsidRDefault="006510B8" w:rsidP="00A76C54">
      <w:pPr>
        <w:pStyle w:val="VBxy"/>
        <w:rPr>
          <w:i w:val="0"/>
          <w:iCs/>
        </w:rPr>
      </w:pPr>
    </w:p>
    <w:p w14:paraId="2431E239" w14:textId="28C06B4B" w:rsidR="006510B8" w:rsidRDefault="006510B8" w:rsidP="00A76C54">
      <w:pPr>
        <w:pStyle w:val="VBxy"/>
        <w:rPr>
          <w:i w:val="0"/>
          <w:iCs/>
        </w:rPr>
      </w:pPr>
    </w:p>
    <w:p w14:paraId="78E0D3C4" w14:textId="6428F6E5" w:rsidR="006510B8" w:rsidRDefault="006510B8" w:rsidP="00A76C54">
      <w:pPr>
        <w:pStyle w:val="VBxy"/>
        <w:rPr>
          <w:i w:val="0"/>
          <w:iCs/>
        </w:rPr>
      </w:pPr>
    </w:p>
    <w:p w14:paraId="1294903A" w14:textId="686DBD29" w:rsidR="006510B8" w:rsidRDefault="006510B8" w:rsidP="00A76C54">
      <w:pPr>
        <w:pStyle w:val="VBxy"/>
        <w:rPr>
          <w:i w:val="0"/>
          <w:iCs/>
        </w:rPr>
      </w:pPr>
    </w:p>
    <w:p w14:paraId="54FEC1A8" w14:textId="77777777" w:rsidR="006510B8" w:rsidRDefault="006510B8" w:rsidP="00A76C54">
      <w:pPr>
        <w:pStyle w:val="VBxy"/>
        <w:rPr>
          <w:i w:val="0"/>
          <w:iCs/>
        </w:rPr>
      </w:pPr>
    </w:p>
    <w:p w14:paraId="5A67CB6C" w14:textId="5AF3C7D9" w:rsidR="00105C70" w:rsidRDefault="00105C70" w:rsidP="00A76C54">
      <w:pPr>
        <w:pStyle w:val="VBxy"/>
        <w:rPr>
          <w:i w:val="0"/>
          <w:iCs/>
        </w:rPr>
      </w:pPr>
    </w:p>
    <w:p w14:paraId="5546B2F6" w14:textId="36D7C51A" w:rsidR="00105C70" w:rsidRDefault="00105C70" w:rsidP="00A76C54">
      <w:pPr>
        <w:pStyle w:val="VBxy"/>
        <w:rPr>
          <w:i w:val="0"/>
          <w:iCs/>
        </w:rPr>
      </w:pPr>
    </w:p>
    <w:p w14:paraId="0EB159E1" w14:textId="64AFEEFA" w:rsidR="00105C70" w:rsidRDefault="00105C70" w:rsidP="00A76C54">
      <w:pPr>
        <w:pStyle w:val="VBxy"/>
        <w:rPr>
          <w:i w:val="0"/>
          <w:iCs/>
        </w:rPr>
      </w:pPr>
    </w:p>
    <w:p w14:paraId="4C6FE887" w14:textId="2398C0A1" w:rsidR="00105C70" w:rsidRDefault="00105C70" w:rsidP="00A76C54">
      <w:pPr>
        <w:pStyle w:val="VBxy"/>
        <w:rPr>
          <w:i w:val="0"/>
          <w:iCs/>
        </w:rPr>
      </w:pPr>
    </w:p>
    <w:p w14:paraId="3622A054" w14:textId="1137C8E2" w:rsidR="00105C70" w:rsidRDefault="00105C70" w:rsidP="00A76C54">
      <w:pPr>
        <w:pStyle w:val="VBxy"/>
        <w:rPr>
          <w:i w:val="0"/>
          <w:iCs/>
        </w:rPr>
      </w:pPr>
    </w:p>
    <w:p w14:paraId="24224C3D" w14:textId="6209FDFA" w:rsidR="00105C70" w:rsidRDefault="00105C70" w:rsidP="00A76C54">
      <w:pPr>
        <w:pStyle w:val="VBxy"/>
        <w:rPr>
          <w:i w:val="0"/>
          <w:iCs/>
        </w:rPr>
      </w:pPr>
    </w:p>
    <w:p w14:paraId="34615768" w14:textId="77777777" w:rsidR="00105C70" w:rsidRPr="002B3E87" w:rsidRDefault="00105C70" w:rsidP="00A76C54">
      <w:pPr>
        <w:pStyle w:val="VBxy"/>
        <w:rPr>
          <w:i w:val="0"/>
          <w:iCs/>
        </w:rPr>
      </w:pPr>
    </w:p>
    <w:p w14:paraId="7D208BD9" w14:textId="030DEFB2" w:rsidR="00365EC6" w:rsidRPr="0005423C" w:rsidRDefault="000F5331" w:rsidP="00365EC6">
      <w:pPr>
        <w:pStyle w:val="T2"/>
      </w:pPr>
      <w:bookmarkStart w:id="43" w:name="_Toc132274075"/>
      <w:r>
        <w:t xml:space="preserve">MEP de la </w:t>
      </w:r>
      <w:r w:rsidR="00FF1760">
        <w:t>plaque supérieure</w:t>
      </w:r>
      <w:bookmarkEnd w:id="43"/>
    </w:p>
    <w:p w14:paraId="64A2047B" w14:textId="4DA67264" w:rsidR="00365EC6" w:rsidRDefault="00365EC6" w:rsidP="008207E9">
      <w:pPr>
        <w:pStyle w:val="Pxy"/>
      </w:pPr>
    </w:p>
    <w:p w14:paraId="59791739" w14:textId="50120C39" w:rsidR="002B3E87" w:rsidRDefault="002B3E87" w:rsidP="00105C70">
      <w:pPr>
        <w:pStyle w:val="Pxy"/>
        <w:ind w:left="0"/>
      </w:pPr>
    </w:p>
    <w:p w14:paraId="7CD0EBA9" w14:textId="60C2C466" w:rsidR="002B3E87" w:rsidRDefault="002B3E87" w:rsidP="008207E9">
      <w:pPr>
        <w:pStyle w:val="Pxy"/>
      </w:pPr>
      <w:r>
        <w:rPr>
          <w:noProof/>
        </w:rPr>
        <w:drawing>
          <wp:inline distT="0" distB="0" distL="0" distR="0" wp14:anchorId="23E365D5" wp14:editId="3280F5F9">
            <wp:extent cx="6076950" cy="5162550"/>
            <wp:effectExtent l="0" t="0" r="0" b="0"/>
            <wp:docPr id="30" name="Image 30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diagramme&#10;&#10;Description générée automatiquement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5E2A" w14:textId="738439BD" w:rsidR="00105C70" w:rsidRDefault="00105C70" w:rsidP="008207E9">
      <w:pPr>
        <w:pStyle w:val="Pxy"/>
      </w:pPr>
    </w:p>
    <w:p w14:paraId="32A7FD73" w14:textId="26517EE2" w:rsidR="00105C70" w:rsidRDefault="00105C70" w:rsidP="008207E9">
      <w:pPr>
        <w:pStyle w:val="Pxy"/>
      </w:pPr>
    </w:p>
    <w:p w14:paraId="1F7D74A7" w14:textId="7EB12029" w:rsidR="00105C70" w:rsidRDefault="00105C70" w:rsidP="008207E9">
      <w:pPr>
        <w:pStyle w:val="Pxy"/>
      </w:pPr>
    </w:p>
    <w:p w14:paraId="6C2BC5B2" w14:textId="4D4A6879" w:rsidR="00105C70" w:rsidRDefault="00105C70" w:rsidP="008207E9">
      <w:pPr>
        <w:pStyle w:val="Pxy"/>
      </w:pPr>
    </w:p>
    <w:p w14:paraId="3A96BC27" w14:textId="64D279E7" w:rsidR="00105C70" w:rsidRDefault="00105C70" w:rsidP="008207E9">
      <w:pPr>
        <w:pStyle w:val="Pxy"/>
      </w:pPr>
    </w:p>
    <w:p w14:paraId="799B6C9B" w14:textId="587B4AFC" w:rsidR="00105C70" w:rsidRDefault="00105C70" w:rsidP="008207E9">
      <w:pPr>
        <w:pStyle w:val="Pxy"/>
      </w:pPr>
    </w:p>
    <w:p w14:paraId="0CF87859" w14:textId="27209D7A" w:rsidR="00105C70" w:rsidRDefault="00105C70" w:rsidP="008207E9">
      <w:pPr>
        <w:pStyle w:val="Pxy"/>
      </w:pPr>
    </w:p>
    <w:p w14:paraId="29460EFD" w14:textId="1CF94F3D" w:rsidR="00105C70" w:rsidRDefault="00105C70" w:rsidP="008207E9">
      <w:pPr>
        <w:pStyle w:val="Pxy"/>
      </w:pPr>
    </w:p>
    <w:p w14:paraId="2361974D" w14:textId="511E3B33" w:rsidR="00105C70" w:rsidRDefault="00105C70" w:rsidP="008207E9">
      <w:pPr>
        <w:pStyle w:val="Pxy"/>
      </w:pPr>
    </w:p>
    <w:p w14:paraId="3C08722D" w14:textId="77777777" w:rsidR="001F50DB" w:rsidRPr="008207E9" w:rsidRDefault="001F50DB" w:rsidP="008207E9">
      <w:pPr>
        <w:pStyle w:val="Pxy"/>
      </w:pPr>
    </w:p>
    <w:p w14:paraId="207B52CE" w14:textId="1096CE1A" w:rsidR="009A609F" w:rsidRPr="0005423C" w:rsidRDefault="009A609F" w:rsidP="009A609F">
      <w:pPr>
        <w:pStyle w:val="T1"/>
      </w:pPr>
      <w:bookmarkStart w:id="44" w:name="_Toc132274076"/>
      <w:proofErr w:type="spellStart"/>
      <w:r>
        <w:t>Barême</w:t>
      </w:r>
      <w:proofErr w:type="spellEnd"/>
      <w:r>
        <w:t xml:space="preserve"> de correction</w:t>
      </w:r>
      <w:bookmarkEnd w:id="44"/>
    </w:p>
    <w:p w14:paraId="06E1D37F" w14:textId="77777777" w:rsidR="009A609F" w:rsidRPr="0005423C" w:rsidRDefault="009A609F" w:rsidP="00A76C54">
      <w:pPr>
        <w:pStyle w:val="Pxy"/>
      </w:pPr>
    </w:p>
    <w:p w14:paraId="5611796C" w14:textId="5632FD1C" w:rsidR="009A609F" w:rsidRDefault="009A609F" w:rsidP="009A609F">
      <w:pPr>
        <w:pStyle w:val="Px"/>
      </w:pPr>
      <w:r w:rsidRPr="009A609F">
        <w:rPr>
          <w:noProof/>
        </w:rPr>
        <w:drawing>
          <wp:inline distT="0" distB="0" distL="0" distR="0" wp14:anchorId="4D79480F" wp14:editId="453A017B">
            <wp:extent cx="3970020" cy="80676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1318" cy="80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F5FD" w14:textId="089400DF" w:rsidR="00D423CE" w:rsidRDefault="00D423CE" w:rsidP="00D423CE">
      <w:pPr>
        <w:pStyle w:val="T1"/>
      </w:pPr>
      <w:bookmarkStart w:id="45" w:name="_Toc132274077"/>
      <w:proofErr w:type="spellStart"/>
      <w:r>
        <w:t>Solidworks</w:t>
      </w:r>
      <w:proofErr w:type="spellEnd"/>
      <w:r>
        <w:t xml:space="preserve"> 22-23</w:t>
      </w:r>
      <w:bookmarkEnd w:id="45"/>
    </w:p>
    <w:p w14:paraId="30F21426" w14:textId="27A0D39D" w:rsidR="00D423CE" w:rsidRDefault="00D423CE" w:rsidP="00D423CE">
      <w:pPr>
        <w:pStyle w:val="Px"/>
      </w:pPr>
      <w:r>
        <w:t xml:space="preserve">Ci-joint les informations pour l’installation de </w:t>
      </w:r>
      <w:proofErr w:type="spellStart"/>
      <w:r>
        <w:t>Solidworks</w:t>
      </w:r>
      <w:proofErr w:type="spellEnd"/>
      <w:r>
        <w:t xml:space="preserve"> sur votre ordinateur personnel</w:t>
      </w:r>
    </w:p>
    <w:p w14:paraId="74BB0560" w14:textId="77777777" w:rsidR="00D423CE" w:rsidRDefault="00D423CE" w:rsidP="00D423CE">
      <w:pPr>
        <w:pStyle w:val="Px"/>
        <w:rPr>
          <w:lang w:eastAsia="fr-CA"/>
        </w:rPr>
      </w:pPr>
      <w:r>
        <w:t>Voici la procédure à suivre pour que vos étudiants et enseignants accèdent aux SEK 2022-2023:</w:t>
      </w:r>
    </w:p>
    <w:p w14:paraId="45CA18C3" w14:textId="77777777" w:rsidR="00D423CE" w:rsidRDefault="00D423CE" w:rsidP="00D423CE">
      <w:pPr>
        <w:pStyle w:val="Px"/>
      </w:pPr>
      <w:r>
        <w:t> </w:t>
      </w:r>
    </w:p>
    <w:p w14:paraId="7524C62E" w14:textId="77777777" w:rsidR="00D423CE" w:rsidRDefault="00D423CE" w:rsidP="00D423CE">
      <w:pPr>
        <w:pStyle w:val="Px"/>
      </w:pPr>
      <w:r>
        <w:t xml:space="preserve">• Allez à: </w:t>
      </w:r>
      <w:hyperlink r:id="rId34" w:tgtFrame="_blank" w:history="1">
        <w:r>
          <w:rPr>
            <w:rStyle w:val="Lienhypertexte"/>
          </w:rPr>
          <w:t>www.solidworks.com/SEK</w:t>
        </w:r>
      </w:hyperlink>
    </w:p>
    <w:p w14:paraId="1ED3CEA5" w14:textId="77777777" w:rsidR="00D423CE" w:rsidRDefault="00D423CE" w:rsidP="00D423CE">
      <w:pPr>
        <w:pStyle w:val="Px"/>
      </w:pPr>
      <w:r>
        <w:t> </w:t>
      </w:r>
    </w:p>
    <w:p w14:paraId="3EAB5434" w14:textId="77777777" w:rsidR="00D423CE" w:rsidRDefault="00D423CE" w:rsidP="00D423CE">
      <w:pPr>
        <w:pStyle w:val="Px"/>
      </w:pPr>
      <w:r>
        <w:t>• Utilisez le code SEK-ID = XSEK12</w:t>
      </w:r>
    </w:p>
    <w:p w14:paraId="4DCA1493" w14:textId="77777777" w:rsidR="00D423CE" w:rsidRDefault="00D423CE" w:rsidP="00D423CE">
      <w:pPr>
        <w:pStyle w:val="Px"/>
      </w:pPr>
      <w:r>
        <w:t> </w:t>
      </w:r>
    </w:p>
    <w:p w14:paraId="5C842265" w14:textId="77777777" w:rsidR="00D423CE" w:rsidRDefault="00D423CE" w:rsidP="00D423CE">
      <w:pPr>
        <w:pStyle w:val="Px"/>
      </w:pPr>
      <w:r>
        <w:t>• Choisissez la version 2022-2023 de SOLIDWORKS</w:t>
      </w:r>
    </w:p>
    <w:p w14:paraId="5428521C" w14:textId="77777777" w:rsidR="00D423CE" w:rsidRDefault="00D423CE" w:rsidP="00D423CE">
      <w:pPr>
        <w:pStyle w:val="Px"/>
      </w:pPr>
      <w:r>
        <w:t> </w:t>
      </w:r>
    </w:p>
    <w:p w14:paraId="29E2D8B6" w14:textId="77777777" w:rsidR="00D423CE" w:rsidRDefault="00D423CE" w:rsidP="00D423CE">
      <w:pPr>
        <w:pStyle w:val="Px"/>
      </w:pPr>
      <w:r>
        <w:t>• Pendant le téléchargement, les utilisateurs auront besoin du numéro de série SEK spécifique de l'école pour installer et activer.</w:t>
      </w:r>
    </w:p>
    <w:p w14:paraId="7EA07E1A" w14:textId="77777777" w:rsidR="00D423CE" w:rsidRDefault="00D423CE" w:rsidP="00D423CE">
      <w:pPr>
        <w:pStyle w:val="Px"/>
      </w:pPr>
      <w:r>
        <w:t> </w:t>
      </w:r>
    </w:p>
    <w:p w14:paraId="6E12B04A" w14:textId="77777777" w:rsidR="00D423CE" w:rsidRDefault="00D423CE" w:rsidP="00D423CE">
      <w:pPr>
        <w:pStyle w:val="Px"/>
      </w:pPr>
      <w:r>
        <w:t>Votre numéro de série : SEK LAB de 300 : 90200053660683978DR7HTK3</w:t>
      </w:r>
    </w:p>
    <w:p w14:paraId="5E020908" w14:textId="77777777" w:rsidR="00D423CE" w:rsidRDefault="00D423CE" w:rsidP="00D423CE">
      <w:pPr>
        <w:pStyle w:val="Px"/>
      </w:pPr>
      <w:r>
        <w:t> </w:t>
      </w:r>
    </w:p>
    <w:p w14:paraId="0F5B9EFF" w14:textId="51BF3955" w:rsidR="00365EC6" w:rsidRPr="0005423C" w:rsidRDefault="0065499D" w:rsidP="00365EC6">
      <w:pPr>
        <w:pStyle w:val="T1"/>
      </w:pPr>
      <w:bookmarkStart w:id="46" w:name="_Toc132274078"/>
      <w:r>
        <w:t>Références</w:t>
      </w:r>
      <w:bookmarkEnd w:id="46"/>
      <w:r w:rsidR="00365EC6" w:rsidRPr="0005423C">
        <w:t xml:space="preserve"> </w:t>
      </w:r>
    </w:p>
    <w:p w14:paraId="48EF4F10" w14:textId="77777777" w:rsidR="00365EC6" w:rsidRDefault="0065499D" w:rsidP="00365EC6">
      <w:pPr>
        <w:pStyle w:val="T2"/>
      </w:pPr>
      <w:bookmarkStart w:id="47" w:name="_Toc132274079"/>
      <w:r>
        <w:t>Documents écrits (</w:t>
      </w:r>
      <w:proofErr w:type="spellStart"/>
      <w:r>
        <w:t>word</w:t>
      </w:r>
      <w:proofErr w:type="spellEnd"/>
      <w:r>
        <w:t xml:space="preserve">, </w:t>
      </w:r>
      <w:proofErr w:type="spellStart"/>
      <w:r>
        <w:t>pdf</w:t>
      </w:r>
      <w:proofErr w:type="spellEnd"/>
      <w:r>
        <w:t>)</w:t>
      </w:r>
      <w:bookmarkEnd w:id="47"/>
    </w:p>
    <w:p w14:paraId="1FB8FC05" w14:textId="77777777" w:rsidR="00F05E68" w:rsidRPr="0005423C" w:rsidRDefault="00E060A4" w:rsidP="00F05E68">
      <w:pPr>
        <w:pStyle w:val="T3"/>
      </w:pPr>
      <w:bookmarkStart w:id="48" w:name="_Toc132274080"/>
      <w:proofErr w:type="spellStart"/>
      <w:r>
        <w:t>Machinery</w:t>
      </w:r>
      <w:proofErr w:type="spellEnd"/>
      <w:r>
        <w:t xml:space="preserve"> </w:t>
      </w:r>
      <w:proofErr w:type="spellStart"/>
      <w:r>
        <w:t>Hdbk</w:t>
      </w:r>
      <w:proofErr w:type="spellEnd"/>
      <w:r>
        <w:t xml:space="preserve"> 27</w:t>
      </w:r>
      <w:bookmarkEnd w:id="48"/>
    </w:p>
    <w:p w14:paraId="16A9122D" w14:textId="22106D9B" w:rsidR="00F05E68" w:rsidRDefault="00E060A4" w:rsidP="00F05E68">
      <w:pPr>
        <w:pStyle w:val="T3"/>
      </w:pPr>
      <w:bookmarkStart w:id="49" w:name="_Toc132274081"/>
      <w:proofErr w:type="spellStart"/>
      <w:r>
        <w:t>Catalague</w:t>
      </w:r>
      <w:proofErr w:type="spellEnd"/>
      <w:r>
        <w:t xml:space="preserve"> </w:t>
      </w:r>
      <w:proofErr w:type="spellStart"/>
      <w:r>
        <w:t>Carlane</w:t>
      </w:r>
      <w:bookmarkEnd w:id="49"/>
      <w:proofErr w:type="spellEnd"/>
    </w:p>
    <w:p w14:paraId="6B4994DE" w14:textId="74661AAA" w:rsidR="00BA5EF6" w:rsidRDefault="00BA5EF6" w:rsidP="00F05E68">
      <w:pPr>
        <w:pStyle w:val="T3"/>
      </w:pPr>
      <w:bookmarkStart w:id="50" w:name="_Toc132274082"/>
      <w:proofErr w:type="spellStart"/>
      <w:r>
        <w:t>Jergens</w:t>
      </w:r>
      <w:bookmarkEnd w:id="50"/>
      <w:proofErr w:type="spellEnd"/>
      <w:r>
        <w:t xml:space="preserve"> </w:t>
      </w:r>
    </w:p>
    <w:p w14:paraId="6F2B1153" w14:textId="77777777" w:rsidR="00E060A4" w:rsidRDefault="00E060A4" w:rsidP="00F05E68">
      <w:pPr>
        <w:pStyle w:val="T3"/>
      </w:pPr>
      <w:bookmarkStart w:id="51" w:name="_Toc132274083"/>
      <w:r>
        <w:t>Notes de Cours</w:t>
      </w:r>
      <w:bookmarkEnd w:id="51"/>
    </w:p>
    <w:p w14:paraId="62449A35" w14:textId="0C19DC9A" w:rsidR="0065499D" w:rsidRDefault="0065499D" w:rsidP="00365EC6">
      <w:pPr>
        <w:pStyle w:val="T2"/>
      </w:pPr>
      <w:bookmarkStart w:id="52" w:name="_Toc132274084"/>
      <w:r>
        <w:t>Sites Internet</w:t>
      </w:r>
      <w:bookmarkEnd w:id="52"/>
    </w:p>
    <w:p w14:paraId="5730C8B3" w14:textId="4B4EC3B9" w:rsidR="00BA5EF6" w:rsidRDefault="00000000" w:rsidP="00A76C54">
      <w:pPr>
        <w:pStyle w:val="Pxy"/>
      </w:pPr>
      <w:hyperlink r:id="rId35" w:history="1">
        <w:r w:rsidR="00BA5EF6" w:rsidRPr="00E46ADE">
          <w:rPr>
            <w:rStyle w:val="Lienhypertexte"/>
          </w:rPr>
          <w:t>www.Carrlane.com</w:t>
        </w:r>
      </w:hyperlink>
    </w:p>
    <w:p w14:paraId="7A58167F" w14:textId="688FC546" w:rsidR="00BA5EF6" w:rsidRDefault="00000000" w:rsidP="00A76C54">
      <w:pPr>
        <w:pStyle w:val="Pxy"/>
      </w:pPr>
      <w:hyperlink r:id="rId36" w:history="1">
        <w:r w:rsidR="00BA5EF6" w:rsidRPr="00E46ADE">
          <w:rPr>
            <w:rStyle w:val="Lienhypertexte"/>
          </w:rPr>
          <w:t>www.jergins.com</w:t>
        </w:r>
      </w:hyperlink>
    </w:p>
    <w:p w14:paraId="7AFDBE46" w14:textId="77777777" w:rsidR="00BA5EF6" w:rsidRDefault="00BA5EF6" w:rsidP="00A76C54">
      <w:pPr>
        <w:pStyle w:val="Pxy"/>
      </w:pPr>
    </w:p>
    <w:p w14:paraId="7CDCC33C" w14:textId="77777777" w:rsidR="00365EC6" w:rsidRPr="0005423C" w:rsidRDefault="0065499D" w:rsidP="00C03578">
      <w:pPr>
        <w:pStyle w:val="T2"/>
      </w:pPr>
      <w:bookmarkStart w:id="53" w:name="_Toc132274085"/>
      <w:r>
        <w:t>Rencontres avec des compagnies, personnes, visites</w:t>
      </w:r>
      <w:bookmarkEnd w:id="53"/>
    </w:p>
    <w:p w14:paraId="3C3AC8C9" w14:textId="129C1F28" w:rsidR="00365EC6" w:rsidRDefault="006926C6" w:rsidP="00365EC6">
      <w:pPr>
        <w:pStyle w:val="T1"/>
      </w:pPr>
      <w:bookmarkStart w:id="54" w:name="_Toc132274086"/>
      <w:r>
        <w:t>INSTRUCTIONS</w:t>
      </w:r>
      <w:r w:rsidR="00365EC6" w:rsidRPr="0005423C">
        <w:t xml:space="preserve"> </w:t>
      </w:r>
      <w:r w:rsidR="00D750BF">
        <w:t>DE REMISE</w:t>
      </w:r>
      <w:bookmarkEnd w:id="54"/>
    </w:p>
    <w:p w14:paraId="0A640FD6" w14:textId="1E7B4916" w:rsidR="006A6F5E" w:rsidRPr="0005423C" w:rsidRDefault="006A6F5E" w:rsidP="006A6F5E">
      <w:pPr>
        <w:pStyle w:val="Px"/>
      </w:pPr>
      <w:r>
        <w:t>AVERTISSEMENT : toute non-conformité entrainera automatiquement des pénalités.</w:t>
      </w:r>
    </w:p>
    <w:p w14:paraId="6BB3DE5F" w14:textId="77777777" w:rsidR="005D41AB" w:rsidRDefault="00F13391" w:rsidP="00365EC6">
      <w:pPr>
        <w:pStyle w:val="T2"/>
      </w:pPr>
      <w:bookmarkStart w:id="55" w:name="_Toc132274087"/>
      <w:r>
        <w:t>Appellation d</w:t>
      </w:r>
      <w:r w:rsidR="009372F6">
        <w:t>u dossier de remise</w:t>
      </w:r>
      <w:r w:rsidR="001C4653">
        <w:t xml:space="preserve"> final</w:t>
      </w:r>
      <w:r>
        <w:t> :</w:t>
      </w:r>
      <w:bookmarkEnd w:id="55"/>
      <w:r>
        <w:t xml:space="preserve"> </w:t>
      </w:r>
    </w:p>
    <w:p w14:paraId="3635A7C1" w14:textId="229B0E7C" w:rsidR="00365EC6" w:rsidRDefault="005D41AB" w:rsidP="00A76C54">
      <w:pPr>
        <w:pStyle w:val="Pxy"/>
      </w:pPr>
      <w:r>
        <w:t>Le dossier de remise final appelé : « P1_</w:t>
      </w:r>
      <w:r w:rsidR="00C05BE1">
        <w:t xml:space="preserve">Nom </w:t>
      </w:r>
      <w:r w:rsidR="00C82EE3">
        <w:t>de famille</w:t>
      </w:r>
      <w:r w:rsidR="00E060A4">
        <w:t>_</w:t>
      </w:r>
      <w:r w:rsidR="009372F6">
        <w:t>2</w:t>
      </w:r>
      <w:r w:rsidR="00C82EE3">
        <w:t>3</w:t>
      </w:r>
      <w:r w:rsidR="009372F6">
        <w:t>_MM_JJ</w:t>
      </w:r>
      <w:r>
        <w:t> » doit être « zippé ».</w:t>
      </w:r>
    </w:p>
    <w:p w14:paraId="43715DB2" w14:textId="0233A8AB" w:rsidR="001C4653" w:rsidRDefault="005D41AB" w:rsidP="00A76C54">
      <w:pPr>
        <w:pStyle w:val="Pxy"/>
      </w:pPr>
      <w:r>
        <w:t>Il</w:t>
      </w:r>
      <w:r w:rsidR="001C4653">
        <w:t xml:space="preserve"> devra comprendre</w:t>
      </w:r>
    </w:p>
    <w:p w14:paraId="2FE590C7" w14:textId="77777777" w:rsidR="000A690A" w:rsidRDefault="001C4653" w:rsidP="001C4653">
      <w:pPr>
        <w:pStyle w:val="T3"/>
      </w:pPr>
      <w:bookmarkStart w:id="56" w:name="_Toc132274088"/>
      <w:r>
        <w:t xml:space="preserve">Le dossier </w:t>
      </w:r>
      <w:r w:rsidR="00383EB3">
        <w:t>« </w:t>
      </w:r>
      <w:r>
        <w:t>CAD</w:t>
      </w:r>
      <w:r w:rsidR="00383EB3">
        <w:t xml:space="preserve"> modélisation 3D »</w:t>
      </w:r>
      <w:bookmarkEnd w:id="56"/>
      <w:r w:rsidR="00E060A4">
        <w:t xml:space="preserve"> </w:t>
      </w:r>
    </w:p>
    <w:p w14:paraId="6F24538C" w14:textId="0DA87EBE" w:rsidR="001C4653" w:rsidRDefault="000A690A" w:rsidP="000A690A">
      <w:pPr>
        <w:pStyle w:val="Pxyz"/>
      </w:pPr>
      <w:r>
        <w:t xml:space="preserve">Il sera </w:t>
      </w:r>
      <w:r w:rsidR="00E060A4">
        <w:t xml:space="preserve">appelé </w:t>
      </w:r>
      <w:r w:rsidR="00C82EE3" w:rsidRPr="005D41AB">
        <w:rPr>
          <w:b/>
          <w:bCs/>
          <w:i/>
          <w:iCs/>
        </w:rPr>
        <w:t>P1_3D_</w:t>
      </w:r>
      <w:r w:rsidR="005D41AB">
        <w:rPr>
          <w:b/>
          <w:bCs/>
          <w:i/>
          <w:iCs/>
        </w:rPr>
        <w:t>23</w:t>
      </w:r>
      <w:r w:rsidR="00E060A4" w:rsidRPr="005D41AB">
        <w:rPr>
          <w:b/>
          <w:bCs/>
          <w:i/>
          <w:iCs/>
        </w:rPr>
        <w:t>_MM_JJ</w:t>
      </w:r>
      <w:r w:rsidR="005D41AB">
        <w:rPr>
          <w:b/>
          <w:bCs/>
          <w:i/>
          <w:iCs/>
        </w:rPr>
        <w:t xml:space="preserve">. </w:t>
      </w:r>
      <w:r w:rsidR="005D41AB">
        <w:t>Ce dossier contient l’intégralité des fichiers CAD 2D et 3D</w:t>
      </w:r>
      <w:r>
        <w:t xml:space="preserve"> sous forme « PACK AND GO »</w:t>
      </w:r>
    </w:p>
    <w:p w14:paraId="6B181BC7" w14:textId="77777777" w:rsidR="000A690A" w:rsidRDefault="001C4653" w:rsidP="001C4653">
      <w:pPr>
        <w:pStyle w:val="T3"/>
      </w:pPr>
      <w:bookmarkStart w:id="57" w:name="_Toc132274089"/>
      <w:r>
        <w:t xml:space="preserve">Le dossier « croquis, images, photos, </w:t>
      </w:r>
      <w:proofErr w:type="spellStart"/>
      <w:r>
        <w:t>etc</w:t>
      </w:r>
      <w:proofErr w:type="spellEnd"/>
      <w:r>
        <w:t> »</w:t>
      </w:r>
      <w:bookmarkEnd w:id="57"/>
      <w:r w:rsidR="00E060A4">
        <w:t xml:space="preserve"> </w:t>
      </w:r>
    </w:p>
    <w:p w14:paraId="5FA6128D" w14:textId="5D1D5E6E" w:rsidR="001C4653" w:rsidRPr="000A690A" w:rsidRDefault="000A690A" w:rsidP="000A690A">
      <w:pPr>
        <w:pStyle w:val="Pxyz"/>
      </w:pPr>
      <w:r>
        <w:t xml:space="preserve">Il sera </w:t>
      </w:r>
      <w:r w:rsidR="00E060A4">
        <w:t xml:space="preserve">appelé </w:t>
      </w:r>
      <w:r w:rsidR="005D41AB" w:rsidRPr="000A690A">
        <w:rPr>
          <w:b/>
          <w:bCs/>
          <w:i/>
          <w:iCs/>
        </w:rPr>
        <w:t>P1_</w:t>
      </w:r>
      <w:r w:rsidR="00E060A4" w:rsidRPr="000A690A">
        <w:rPr>
          <w:b/>
          <w:bCs/>
          <w:i/>
          <w:iCs/>
        </w:rPr>
        <w:t>Croquis_</w:t>
      </w:r>
      <w:r w:rsidR="005D41AB" w:rsidRPr="000A690A">
        <w:rPr>
          <w:b/>
          <w:bCs/>
          <w:i/>
          <w:iCs/>
        </w:rPr>
        <w:t>23</w:t>
      </w:r>
      <w:r w:rsidR="00E060A4" w:rsidRPr="000A690A">
        <w:rPr>
          <w:b/>
          <w:bCs/>
          <w:i/>
          <w:iCs/>
        </w:rPr>
        <w:t>_MM_JJ</w:t>
      </w:r>
      <w:r>
        <w:rPr>
          <w:b/>
          <w:bCs/>
          <w:i/>
          <w:iCs/>
        </w:rPr>
        <w:t>.</w:t>
      </w:r>
      <w:r>
        <w:t xml:space="preserve"> Ce dossier contient tout document pertinent ayant servi à l’élaboration du projet</w:t>
      </w:r>
    </w:p>
    <w:p w14:paraId="64ADEECE" w14:textId="77777777" w:rsidR="000A690A" w:rsidRDefault="001C4653" w:rsidP="001C4653">
      <w:pPr>
        <w:pStyle w:val="T3"/>
      </w:pPr>
      <w:bookmarkStart w:id="58" w:name="_Toc132274090"/>
      <w:r>
        <w:t>Le dossier « </w:t>
      </w:r>
      <w:r w:rsidR="005D41AB">
        <w:t>Rapport du projet</w:t>
      </w:r>
      <w:r>
        <w:t> »</w:t>
      </w:r>
      <w:bookmarkEnd w:id="58"/>
      <w:r w:rsidR="00E060A4">
        <w:t xml:space="preserve"> </w:t>
      </w:r>
    </w:p>
    <w:p w14:paraId="01228C42" w14:textId="5459D18A" w:rsidR="001C4653" w:rsidRPr="000A690A" w:rsidRDefault="000A690A" w:rsidP="000A690A">
      <w:pPr>
        <w:pStyle w:val="Pxyz"/>
      </w:pPr>
      <w:r>
        <w:t xml:space="preserve">Il sera </w:t>
      </w:r>
      <w:r w:rsidR="00E060A4">
        <w:t xml:space="preserve">appelé </w:t>
      </w:r>
      <w:r w:rsidR="005D41AB" w:rsidRPr="000A690A">
        <w:rPr>
          <w:b/>
          <w:bCs/>
          <w:i/>
          <w:iCs/>
        </w:rPr>
        <w:t>P1_</w:t>
      </w:r>
      <w:r w:rsidR="00E060A4" w:rsidRPr="000A690A">
        <w:rPr>
          <w:b/>
          <w:bCs/>
          <w:i/>
          <w:iCs/>
        </w:rPr>
        <w:t>RF_</w:t>
      </w:r>
      <w:r w:rsidR="005D41AB" w:rsidRPr="000A690A">
        <w:rPr>
          <w:b/>
          <w:bCs/>
          <w:i/>
          <w:iCs/>
        </w:rPr>
        <w:t>23</w:t>
      </w:r>
      <w:r w:rsidR="00E060A4" w:rsidRPr="000A690A">
        <w:rPr>
          <w:b/>
          <w:bCs/>
          <w:i/>
          <w:iCs/>
        </w:rPr>
        <w:t>_MM_JJ</w:t>
      </w:r>
      <w:r>
        <w:rPr>
          <w:b/>
          <w:bCs/>
          <w:i/>
          <w:iCs/>
        </w:rPr>
        <w:t>.</w:t>
      </w:r>
      <w:r>
        <w:t xml:space="preserve"> On trouvera le rapport Word, les dessins d’illustrations qui seront placés dans ce rapport et tout autre information pertinente.</w:t>
      </w:r>
    </w:p>
    <w:p w14:paraId="21B6CCBA" w14:textId="77777777" w:rsidR="000A690A" w:rsidRDefault="001C4653" w:rsidP="001C4653">
      <w:pPr>
        <w:pStyle w:val="T3"/>
      </w:pPr>
      <w:bookmarkStart w:id="59" w:name="_Toc132274091"/>
      <w:r>
        <w:t>Le dossier « </w:t>
      </w:r>
      <w:r w:rsidR="00383EB3">
        <w:t>Tolérancement dimensionnel et géométriques »</w:t>
      </w:r>
      <w:bookmarkEnd w:id="59"/>
      <w:r w:rsidR="00E060A4">
        <w:t xml:space="preserve"> </w:t>
      </w:r>
    </w:p>
    <w:p w14:paraId="256B7C12" w14:textId="2DA992CB" w:rsidR="001C4653" w:rsidRPr="000A690A" w:rsidRDefault="000A690A" w:rsidP="000A690A">
      <w:pPr>
        <w:pStyle w:val="Pxyz"/>
      </w:pPr>
      <w:r>
        <w:t xml:space="preserve">Il sera </w:t>
      </w:r>
      <w:r w:rsidR="00E060A4">
        <w:t xml:space="preserve">appelé </w:t>
      </w:r>
      <w:r w:rsidR="005D41AB" w:rsidRPr="000A690A">
        <w:rPr>
          <w:b/>
          <w:bCs/>
          <w:i/>
          <w:iCs/>
        </w:rPr>
        <w:t>P1_</w:t>
      </w:r>
      <w:r w:rsidR="00E060A4" w:rsidRPr="000A690A">
        <w:rPr>
          <w:b/>
          <w:bCs/>
          <w:i/>
          <w:iCs/>
        </w:rPr>
        <w:t>TGD_</w:t>
      </w:r>
      <w:r w:rsidR="005D41AB" w:rsidRPr="000A690A">
        <w:rPr>
          <w:b/>
          <w:bCs/>
          <w:i/>
          <w:iCs/>
        </w:rPr>
        <w:t>23</w:t>
      </w:r>
      <w:r w:rsidR="00E060A4" w:rsidRPr="000A690A">
        <w:rPr>
          <w:b/>
          <w:bCs/>
          <w:i/>
          <w:iCs/>
        </w:rPr>
        <w:t>_MM_JJ</w:t>
      </w:r>
      <w:r>
        <w:rPr>
          <w:b/>
          <w:bCs/>
          <w:i/>
          <w:iCs/>
        </w:rPr>
        <w:t xml:space="preserve">. </w:t>
      </w:r>
      <w:r>
        <w:t xml:space="preserve">Ce dossier contient le chiffrier </w:t>
      </w:r>
      <w:proofErr w:type="spellStart"/>
      <w:r>
        <w:t>excel</w:t>
      </w:r>
      <w:proofErr w:type="spellEnd"/>
      <w:r>
        <w:t>, les dessins d’illustrations qui seront placés dans le chiffrier et tout autre information pertinente.</w:t>
      </w:r>
    </w:p>
    <w:p w14:paraId="78D6B14A" w14:textId="77777777" w:rsidR="000A690A" w:rsidRDefault="00383EB3" w:rsidP="001C4653">
      <w:pPr>
        <w:pStyle w:val="T3"/>
      </w:pPr>
      <w:bookmarkStart w:id="60" w:name="_Toc132274092"/>
      <w:r>
        <w:t>Le dossier « Dessins de définition 2D »</w:t>
      </w:r>
      <w:bookmarkEnd w:id="60"/>
      <w:r w:rsidR="00E060A4">
        <w:t xml:space="preserve"> </w:t>
      </w:r>
    </w:p>
    <w:p w14:paraId="27838BF1" w14:textId="5BB4CA17" w:rsidR="00383EB3" w:rsidRDefault="000A690A" w:rsidP="000A690A">
      <w:pPr>
        <w:pStyle w:val="Pxyz"/>
      </w:pPr>
      <w:r>
        <w:t xml:space="preserve">Il sera </w:t>
      </w:r>
      <w:r w:rsidR="00E060A4">
        <w:t xml:space="preserve">appelé </w:t>
      </w:r>
      <w:r w:rsidR="005D41AB" w:rsidRPr="005D41AB">
        <w:rPr>
          <w:b/>
          <w:bCs/>
          <w:i/>
          <w:iCs/>
        </w:rPr>
        <w:t>P1</w:t>
      </w:r>
      <w:r w:rsidR="00E060A4" w:rsidRPr="005D41AB">
        <w:rPr>
          <w:b/>
          <w:bCs/>
          <w:i/>
          <w:iCs/>
        </w:rPr>
        <w:t>_2D_</w:t>
      </w:r>
      <w:r w:rsidR="005D41AB" w:rsidRPr="005D41AB">
        <w:rPr>
          <w:b/>
          <w:bCs/>
          <w:i/>
          <w:iCs/>
        </w:rPr>
        <w:t>23</w:t>
      </w:r>
      <w:r w:rsidR="00E060A4" w:rsidRPr="005D41AB">
        <w:rPr>
          <w:b/>
          <w:bCs/>
          <w:i/>
          <w:iCs/>
        </w:rPr>
        <w:t>_MM_JJ</w:t>
      </w:r>
      <w:r w:rsidR="005D41AB">
        <w:rPr>
          <w:b/>
          <w:bCs/>
          <w:i/>
          <w:iCs/>
        </w:rPr>
        <w:t xml:space="preserve">. </w:t>
      </w:r>
      <w:r w:rsidR="005D41AB">
        <w:t xml:space="preserve">Ce dossier contient exclusivement les fichiers d’impression </w:t>
      </w:r>
      <w:proofErr w:type="spellStart"/>
      <w:r w:rsidR="005D41AB">
        <w:t>pdf</w:t>
      </w:r>
      <w:proofErr w:type="spellEnd"/>
      <w:r w:rsidR="005D41AB">
        <w:t xml:space="preserve"> des mises en plan.</w:t>
      </w:r>
    </w:p>
    <w:p w14:paraId="7C9C73E0" w14:textId="77777777" w:rsidR="00383EB3" w:rsidRPr="0005423C" w:rsidRDefault="00383EB3" w:rsidP="001C4653">
      <w:pPr>
        <w:pStyle w:val="T3"/>
      </w:pPr>
      <w:bookmarkStart w:id="61" w:name="_Toc132274093"/>
      <w:proofErr w:type="spellStart"/>
      <w:r>
        <w:t>Etc</w:t>
      </w:r>
      <w:bookmarkEnd w:id="61"/>
      <w:proofErr w:type="spellEnd"/>
    </w:p>
    <w:p w14:paraId="17AD7C92" w14:textId="77777777" w:rsidR="00B14F6C" w:rsidRPr="00B14F6C" w:rsidRDefault="00B14F6C" w:rsidP="000C5764">
      <w:pPr>
        <w:ind w:left="360"/>
        <w:rPr>
          <w:rFonts w:asciiTheme="minorHAnsi" w:hAnsiTheme="minorHAnsi"/>
          <w:sz w:val="24"/>
          <w:szCs w:val="24"/>
        </w:rPr>
      </w:pPr>
    </w:p>
    <w:sectPr w:rsidR="00B14F6C" w:rsidRPr="00B14F6C" w:rsidSect="001D6425">
      <w:footerReference w:type="default" r:id="rId37"/>
      <w:pgSz w:w="12240" w:h="15840"/>
      <w:pgMar w:top="720" w:right="1440" w:bottom="1080" w:left="108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F29A5A" w14:textId="77777777" w:rsidR="00156B44" w:rsidRDefault="00156B44" w:rsidP="00D6506F">
      <w:pPr>
        <w:spacing w:after="0" w:line="240" w:lineRule="auto"/>
      </w:pPr>
      <w:r>
        <w:separator/>
      </w:r>
    </w:p>
  </w:endnote>
  <w:endnote w:type="continuationSeparator" w:id="0">
    <w:p w14:paraId="26D17F60" w14:textId="77777777" w:rsidR="00156B44" w:rsidRDefault="00156B44" w:rsidP="00D65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FDCD3" w14:textId="3CBFBE34" w:rsidR="00472C4F" w:rsidRPr="00E75C1A" w:rsidRDefault="00472C4F" w:rsidP="00FB138D">
    <w:pPr>
      <w:pStyle w:val="Pieddepage"/>
      <w:pBdr>
        <w:top w:val="thinThickSmallGap" w:sz="24" w:space="1" w:color="622423"/>
      </w:pBdr>
      <w:tabs>
        <w:tab w:val="clear" w:pos="4320"/>
        <w:tab w:val="clear" w:pos="8640"/>
        <w:tab w:val="center" w:pos="5400"/>
        <w:tab w:val="right" w:pos="10080"/>
      </w:tabs>
      <w:spacing w:after="0" w:line="240" w:lineRule="auto"/>
      <w:rPr>
        <w:rFonts w:asciiTheme="minorHAnsi" w:hAnsiTheme="minorHAnsi" w:cstheme="minorHAnsi"/>
        <w:noProof/>
        <w:sz w:val="20"/>
        <w:szCs w:val="20"/>
      </w:rPr>
    </w:pPr>
    <w:r>
      <w:rPr>
        <w:rFonts w:asciiTheme="minorHAnsi" w:hAnsiTheme="minorHAnsi" w:cstheme="minorHAnsi"/>
        <w:sz w:val="20"/>
        <w:szCs w:val="20"/>
      </w:rPr>
      <w:t>Projet #1</w:t>
    </w:r>
    <w:r w:rsidRPr="00E75C1A">
      <w:rPr>
        <w:rFonts w:asciiTheme="minorHAnsi" w:hAnsiTheme="minorHAnsi" w:cstheme="minorHAnsi"/>
        <w:sz w:val="20"/>
        <w:szCs w:val="20"/>
      </w:rPr>
      <w:tab/>
    </w:r>
    <w:r w:rsidRPr="00E75C1A">
      <w:rPr>
        <w:rFonts w:asciiTheme="minorHAnsi" w:hAnsiTheme="minorHAnsi" w:cstheme="minorHAnsi"/>
        <w:sz w:val="20"/>
        <w:szCs w:val="20"/>
      </w:rPr>
      <w:fldChar w:fldCharType="begin"/>
    </w:r>
    <w:r w:rsidRPr="00E75C1A">
      <w:rPr>
        <w:rFonts w:asciiTheme="minorHAnsi" w:hAnsiTheme="minorHAnsi" w:cstheme="minorHAnsi"/>
        <w:sz w:val="20"/>
        <w:szCs w:val="20"/>
      </w:rPr>
      <w:instrText xml:space="preserve"> DATE  \@ "dddd, d MMMM yyyy"  \* MERGEFORMAT </w:instrText>
    </w:r>
    <w:r w:rsidRPr="00E75C1A">
      <w:rPr>
        <w:rFonts w:asciiTheme="minorHAnsi" w:hAnsiTheme="minorHAnsi" w:cstheme="minorHAnsi"/>
        <w:sz w:val="20"/>
        <w:szCs w:val="20"/>
      </w:rPr>
      <w:fldChar w:fldCharType="separate"/>
    </w:r>
    <w:r w:rsidR="006B6E50">
      <w:rPr>
        <w:rFonts w:asciiTheme="minorHAnsi" w:hAnsiTheme="minorHAnsi" w:cstheme="minorHAnsi"/>
        <w:noProof/>
        <w:sz w:val="20"/>
        <w:szCs w:val="20"/>
      </w:rPr>
      <w:t>vendredi, 14 avril 2023</w:t>
    </w:r>
    <w:r w:rsidRPr="00E75C1A">
      <w:rPr>
        <w:rFonts w:asciiTheme="minorHAnsi" w:hAnsiTheme="minorHAnsi" w:cstheme="minorHAnsi"/>
        <w:sz w:val="20"/>
        <w:szCs w:val="20"/>
      </w:rPr>
      <w:fldChar w:fldCharType="end"/>
    </w:r>
    <w:r w:rsidRPr="00E75C1A">
      <w:rPr>
        <w:rFonts w:asciiTheme="minorHAnsi" w:hAnsiTheme="minorHAnsi" w:cstheme="minorHAnsi"/>
        <w:sz w:val="20"/>
        <w:szCs w:val="20"/>
      </w:rPr>
      <w:tab/>
    </w:r>
    <w:r w:rsidRPr="00E75C1A">
      <w:rPr>
        <w:rFonts w:asciiTheme="minorHAnsi" w:hAnsiTheme="minorHAnsi" w:cstheme="minorHAnsi"/>
        <w:sz w:val="20"/>
        <w:szCs w:val="20"/>
      </w:rPr>
      <w:fldChar w:fldCharType="begin"/>
    </w:r>
    <w:r w:rsidRPr="00E75C1A">
      <w:rPr>
        <w:rFonts w:asciiTheme="minorHAnsi" w:hAnsiTheme="minorHAnsi" w:cstheme="minorHAnsi"/>
        <w:sz w:val="20"/>
        <w:szCs w:val="20"/>
      </w:rPr>
      <w:instrText xml:space="preserve"> PAGE   \* MERGEFORMAT </w:instrText>
    </w:r>
    <w:r w:rsidRPr="00E75C1A">
      <w:rPr>
        <w:rFonts w:asciiTheme="minorHAnsi" w:hAnsiTheme="minorHAnsi" w:cstheme="minorHAnsi"/>
        <w:sz w:val="20"/>
        <w:szCs w:val="20"/>
      </w:rPr>
      <w:fldChar w:fldCharType="separate"/>
    </w:r>
    <w:r w:rsidR="00477559">
      <w:rPr>
        <w:rFonts w:asciiTheme="minorHAnsi" w:hAnsiTheme="minorHAnsi" w:cstheme="minorHAnsi"/>
        <w:noProof/>
        <w:sz w:val="20"/>
        <w:szCs w:val="20"/>
      </w:rPr>
      <w:t>1</w:t>
    </w:r>
    <w:r w:rsidRPr="00E75C1A">
      <w:rPr>
        <w:rFonts w:asciiTheme="minorHAnsi" w:hAnsiTheme="minorHAnsi" w:cstheme="minorHAnsi"/>
        <w:sz w:val="20"/>
        <w:szCs w:val="20"/>
      </w:rPr>
      <w:fldChar w:fldCharType="end"/>
    </w:r>
    <w:r w:rsidRPr="00E75C1A">
      <w:rPr>
        <w:rFonts w:asciiTheme="minorHAnsi" w:hAnsiTheme="minorHAnsi" w:cstheme="minorHAnsi"/>
        <w:sz w:val="20"/>
        <w:szCs w:val="20"/>
      </w:rPr>
      <w:t xml:space="preserve"> de </w:t>
    </w:r>
    <w:r w:rsidRPr="00E75C1A">
      <w:rPr>
        <w:rFonts w:asciiTheme="minorHAnsi" w:hAnsiTheme="minorHAnsi" w:cstheme="minorHAnsi"/>
        <w:sz w:val="20"/>
        <w:szCs w:val="20"/>
      </w:rPr>
      <w:fldChar w:fldCharType="begin"/>
    </w:r>
    <w:r w:rsidRPr="00E75C1A">
      <w:rPr>
        <w:rFonts w:asciiTheme="minorHAnsi" w:hAnsiTheme="minorHAnsi" w:cstheme="minorHAnsi"/>
        <w:sz w:val="20"/>
        <w:szCs w:val="20"/>
      </w:rPr>
      <w:instrText xml:space="preserve"> NUMPAGES   \* MERGEFORMAT </w:instrText>
    </w:r>
    <w:r w:rsidRPr="00E75C1A">
      <w:rPr>
        <w:rFonts w:asciiTheme="minorHAnsi" w:hAnsiTheme="minorHAnsi" w:cstheme="minorHAnsi"/>
        <w:sz w:val="20"/>
        <w:szCs w:val="20"/>
      </w:rPr>
      <w:fldChar w:fldCharType="separate"/>
    </w:r>
    <w:r w:rsidR="00477559">
      <w:rPr>
        <w:rFonts w:asciiTheme="minorHAnsi" w:hAnsiTheme="minorHAnsi" w:cstheme="minorHAnsi"/>
        <w:noProof/>
        <w:sz w:val="20"/>
        <w:szCs w:val="20"/>
      </w:rPr>
      <w:t>1</w:t>
    </w:r>
    <w:r w:rsidRPr="00E75C1A">
      <w:rPr>
        <w:rFonts w:asciiTheme="minorHAnsi" w:hAnsiTheme="minorHAnsi" w:cstheme="minorHAnsi"/>
        <w:noProof/>
        <w:sz w:val="20"/>
        <w:szCs w:val="20"/>
      </w:rPr>
      <w:fldChar w:fldCharType="end"/>
    </w:r>
  </w:p>
  <w:p w14:paraId="063189ED" w14:textId="0C7216AA" w:rsidR="00472C4F" w:rsidRPr="00E75C1A" w:rsidRDefault="00472C4F" w:rsidP="00B835BE">
    <w:pPr>
      <w:pStyle w:val="Pieddepage"/>
      <w:pBdr>
        <w:top w:val="thinThickSmallGap" w:sz="24" w:space="1" w:color="622423"/>
      </w:pBdr>
      <w:tabs>
        <w:tab w:val="clear" w:pos="4320"/>
        <w:tab w:val="clear" w:pos="8640"/>
        <w:tab w:val="center" w:pos="5400"/>
        <w:tab w:val="right" w:pos="10080"/>
      </w:tabs>
      <w:spacing w:after="0" w:line="240" w:lineRule="auto"/>
      <w:rPr>
        <w:rFonts w:asciiTheme="minorHAnsi" w:hAnsiTheme="minorHAnsi" w:cstheme="minorHAnsi"/>
        <w:sz w:val="20"/>
        <w:szCs w:val="20"/>
      </w:rPr>
    </w:pPr>
    <w:r>
      <w:rPr>
        <w:rFonts w:asciiTheme="minorHAnsi" w:hAnsiTheme="minorHAnsi" w:cstheme="minorHAnsi"/>
        <w:noProof/>
        <w:sz w:val="20"/>
        <w:szCs w:val="20"/>
      </w:rPr>
      <w:t>Gabarit Pièce de révolution</w:t>
    </w:r>
    <w:r w:rsidR="00B835BE">
      <w:rPr>
        <w:rFonts w:asciiTheme="minorHAnsi" w:hAnsiTheme="minorHAnsi" w:cstheme="minorHAnsi"/>
        <w:noProof/>
        <w:sz w:val="20"/>
        <w:szCs w:val="20"/>
      </w:rPr>
      <w:t xml:space="preserve">                             </w:t>
    </w:r>
    <w:r>
      <w:rPr>
        <w:rFonts w:asciiTheme="minorHAnsi" w:hAnsiTheme="minorHAnsi" w:cstheme="minorHAnsi"/>
        <w:sz w:val="20"/>
        <w:szCs w:val="20"/>
      </w:rPr>
      <w:t>JLR</w:t>
    </w:r>
    <w:r w:rsidRPr="00E75C1A">
      <w:rPr>
        <w:rFonts w:asciiTheme="minorHAnsi" w:hAnsiTheme="minorHAnsi" w:cstheme="minorHAnsi"/>
        <w:sz w:val="20"/>
        <w:szCs w:val="20"/>
      </w:rPr>
      <w:t xml:space="preserve">         </w:t>
    </w:r>
    <w:r w:rsidRPr="00E75C1A">
      <w:rPr>
        <w:rFonts w:asciiTheme="minorHAnsi" w:hAnsiTheme="minorHAnsi" w:cstheme="minorHAnsi"/>
        <w:sz w:val="20"/>
        <w:szCs w:val="20"/>
      </w:rPr>
      <w:tab/>
      <w:t xml:space="preserve">   </w:t>
    </w:r>
    <w:r w:rsidR="00B835BE">
      <w:rPr>
        <w:rFonts w:asciiTheme="minorHAnsi" w:hAnsiTheme="minorHAnsi" w:cstheme="minorHAnsi"/>
        <w:sz w:val="20"/>
        <w:szCs w:val="20"/>
      </w:rPr>
      <w:fldChar w:fldCharType="begin"/>
    </w:r>
    <w:r w:rsidR="00B835BE">
      <w:rPr>
        <w:rFonts w:asciiTheme="minorHAnsi" w:hAnsiTheme="minorHAnsi" w:cstheme="minorHAnsi"/>
        <w:sz w:val="20"/>
        <w:szCs w:val="20"/>
      </w:rPr>
      <w:instrText xml:space="preserve"> FILENAME   \* MERGEFORMAT </w:instrText>
    </w:r>
    <w:r w:rsidR="00B835BE">
      <w:rPr>
        <w:rFonts w:asciiTheme="minorHAnsi" w:hAnsiTheme="minorHAnsi" w:cstheme="minorHAnsi"/>
        <w:sz w:val="20"/>
        <w:szCs w:val="20"/>
      </w:rPr>
      <w:fldChar w:fldCharType="separate"/>
    </w:r>
    <w:r w:rsidR="00022B61">
      <w:rPr>
        <w:rFonts w:asciiTheme="minorHAnsi" w:hAnsiTheme="minorHAnsi" w:cstheme="minorHAnsi"/>
        <w:noProof/>
        <w:sz w:val="20"/>
        <w:szCs w:val="20"/>
      </w:rPr>
      <w:t>RAPPORT FINAL.docx</w:t>
    </w:r>
    <w:r w:rsidR="00B835BE">
      <w:rPr>
        <w:rFonts w:asciiTheme="minorHAnsi" w:hAnsiTheme="minorHAnsi" w:cstheme="minorHAnsi"/>
        <w:sz w:val="20"/>
        <w:szCs w:val="20"/>
      </w:rPr>
      <w:fldChar w:fldCharType="end"/>
    </w:r>
    <w:r w:rsidRPr="00E75C1A">
      <w:rPr>
        <w:rFonts w:asciiTheme="minorHAnsi" w:hAnsiTheme="minorHAnsi" w:cstheme="minorHAnsi"/>
        <w:sz w:val="20"/>
        <w:szCs w:val="20"/>
      </w:rPr>
      <w:t xml:space="preserve">                      Révision: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F0118" w14:textId="77777777" w:rsidR="00156B44" w:rsidRDefault="00156B44" w:rsidP="00D6506F">
      <w:pPr>
        <w:spacing w:after="0" w:line="240" w:lineRule="auto"/>
      </w:pPr>
      <w:r>
        <w:separator/>
      </w:r>
    </w:p>
  </w:footnote>
  <w:footnote w:type="continuationSeparator" w:id="0">
    <w:p w14:paraId="4DBD39B8" w14:textId="77777777" w:rsidR="00156B44" w:rsidRDefault="00156B44" w:rsidP="00D650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C518D"/>
    <w:multiLevelType w:val="hybridMultilevel"/>
    <w:tmpl w:val="A2E6BB66"/>
    <w:lvl w:ilvl="0" w:tplc="C98E021A">
      <w:start w:val="7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14BE6"/>
    <w:multiLevelType w:val="hybridMultilevel"/>
    <w:tmpl w:val="EEE0C194"/>
    <w:lvl w:ilvl="0" w:tplc="0C0C0017">
      <w:start w:val="1"/>
      <w:numFmt w:val="lowerLetter"/>
      <w:lvlText w:val="%1)"/>
      <w:lvlJc w:val="left"/>
      <w:pPr>
        <w:ind w:left="1426" w:hanging="360"/>
      </w:pPr>
    </w:lvl>
    <w:lvl w:ilvl="1" w:tplc="0C0C0019" w:tentative="1">
      <w:start w:val="1"/>
      <w:numFmt w:val="lowerLetter"/>
      <w:lvlText w:val="%2."/>
      <w:lvlJc w:val="left"/>
      <w:pPr>
        <w:ind w:left="2146" w:hanging="360"/>
      </w:pPr>
    </w:lvl>
    <w:lvl w:ilvl="2" w:tplc="0C0C001B" w:tentative="1">
      <w:start w:val="1"/>
      <w:numFmt w:val="lowerRoman"/>
      <w:lvlText w:val="%3."/>
      <w:lvlJc w:val="right"/>
      <w:pPr>
        <w:ind w:left="2866" w:hanging="180"/>
      </w:pPr>
    </w:lvl>
    <w:lvl w:ilvl="3" w:tplc="0C0C000F" w:tentative="1">
      <w:start w:val="1"/>
      <w:numFmt w:val="decimal"/>
      <w:lvlText w:val="%4."/>
      <w:lvlJc w:val="left"/>
      <w:pPr>
        <w:ind w:left="3586" w:hanging="360"/>
      </w:pPr>
    </w:lvl>
    <w:lvl w:ilvl="4" w:tplc="0C0C0019" w:tentative="1">
      <w:start w:val="1"/>
      <w:numFmt w:val="lowerLetter"/>
      <w:lvlText w:val="%5."/>
      <w:lvlJc w:val="left"/>
      <w:pPr>
        <w:ind w:left="4306" w:hanging="360"/>
      </w:pPr>
    </w:lvl>
    <w:lvl w:ilvl="5" w:tplc="0C0C001B" w:tentative="1">
      <w:start w:val="1"/>
      <w:numFmt w:val="lowerRoman"/>
      <w:lvlText w:val="%6."/>
      <w:lvlJc w:val="right"/>
      <w:pPr>
        <w:ind w:left="5026" w:hanging="180"/>
      </w:pPr>
    </w:lvl>
    <w:lvl w:ilvl="6" w:tplc="0C0C000F" w:tentative="1">
      <w:start w:val="1"/>
      <w:numFmt w:val="decimal"/>
      <w:lvlText w:val="%7."/>
      <w:lvlJc w:val="left"/>
      <w:pPr>
        <w:ind w:left="5746" w:hanging="360"/>
      </w:pPr>
    </w:lvl>
    <w:lvl w:ilvl="7" w:tplc="0C0C0019" w:tentative="1">
      <w:start w:val="1"/>
      <w:numFmt w:val="lowerLetter"/>
      <w:lvlText w:val="%8."/>
      <w:lvlJc w:val="left"/>
      <w:pPr>
        <w:ind w:left="6466" w:hanging="360"/>
      </w:pPr>
    </w:lvl>
    <w:lvl w:ilvl="8" w:tplc="0C0C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2" w15:restartNumberingAfterBreak="0">
    <w:nsid w:val="1DD95400"/>
    <w:multiLevelType w:val="multilevel"/>
    <w:tmpl w:val="122A46E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B6877B3"/>
    <w:multiLevelType w:val="multilevel"/>
    <w:tmpl w:val="122A46E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01E198D"/>
    <w:multiLevelType w:val="multilevel"/>
    <w:tmpl w:val="0C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A1E50F3"/>
    <w:multiLevelType w:val="hybridMultilevel"/>
    <w:tmpl w:val="BB94CB72"/>
    <w:lvl w:ilvl="0" w:tplc="7FD6B726">
      <w:start w:val="4"/>
      <w:numFmt w:val="decimal"/>
      <w:pStyle w:val="Titre1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776351"/>
    <w:multiLevelType w:val="hybridMultilevel"/>
    <w:tmpl w:val="AD9A6870"/>
    <w:lvl w:ilvl="0" w:tplc="438E01A6">
      <w:start w:val="1"/>
      <w:numFmt w:val="decimal"/>
      <w:pStyle w:val="Titre2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D7010B"/>
    <w:multiLevelType w:val="multilevel"/>
    <w:tmpl w:val="0C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BE553FB"/>
    <w:multiLevelType w:val="hybridMultilevel"/>
    <w:tmpl w:val="316A0BBC"/>
    <w:lvl w:ilvl="0" w:tplc="0C0C0017">
      <w:start w:val="1"/>
      <w:numFmt w:val="lowerLetter"/>
      <w:lvlText w:val="%1)"/>
      <w:lvlJc w:val="left"/>
      <w:pPr>
        <w:ind w:left="1426" w:hanging="360"/>
      </w:pPr>
    </w:lvl>
    <w:lvl w:ilvl="1" w:tplc="0C0C0019" w:tentative="1">
      <w:start w:val="1"/>
      <w:numFmt w:val="lowerLetter"/>
      <w:lvlText w:val="%2."/>
      <w:lvlJc w:val="left"/>
      <w:pPr>
        <w:ind w:left="2146" w:hanging="360"/>
      </w:pPr>
    </w:lvl>
    <w:lvl w:ilvl="2" w:tplc="0C0C001B" w:tentative="1">
      <w:start w:val="1"/>
      <w:numFmt w:val="lowerRoman"/>
      <w:lvlText w:val="%3."/>
      <w:lvlJc w:val="right"/>
      <w:pPr>
        <w:ind w:left="2866" w:hanging="180"/>
      </w:pPr>
    </w:lvl>
    <w:lvl w:ilvl="3" w:tplc="0C0C000F" w:tentative="1">
      <w:start w:val="1"/>
      <w:numFmt w:val="decimal"/>
      <w:lvlText w:val="%4."/>
      <w:lvlJc w:val="left"/>
      <w:pPr>
        <w:ind w:left="3586" w:hanging="360"/>
      </w:pPr>
    </w:lvl>
    <w:lvl w:ilvl="4" w:tplc="0C0C0019" w:tentative="1">
      <w:start w:val="1"/>
      <w:numFmt w:val="lowerLetter"/>
      <w:lvlText w:val="%5."/>
      <w:lvlJc w:val="left"/>
      <w:pPr>
        <w:ind w:left="4306" w:hanging="360"/>
      </w:pPr>
    </w:lvl>
    <w:lvl w:ilvl="5" w:tplc="0C0C001B" w:tentative="1">
      <w:start w:val="1"/>
      <w:numFmt w:val="lowerRoman"/>
      <w:lvlText w:val="%6."/>
      <w:lvlJc w:val="right"/>
      <w:pPr>
        <w:ind w:left="5026" w:hanging="180"/>
      </w:pPr>
    </w:lvl>
    <w:lvl w:ilvl="6" w:tplc="0C0C000F" w:tentative="1">
      <w:start w:val="1"/>
      <w:numFmt w:val="decimal"/>
      <w:lvlText w:val="%7."/>
      <w:lvlJc w:val="left"/>
      <w:pPr>
        <w:ind w:left="5746" w:hanging="360"/>
      </w:pPr>
    </w:lvl>
    <w:lvl w:ilvl="7" w:tplc="0C0C0019" w:tentative="1">
      <w:start w:val="1"/>
      <w:numFmt w:val="lowerLetter"/>
      <w:lvlText w:val="%8."/>
      <w:lvlJc w:val="left"/>
      <w:pPr>
        <w:ind w:left="6466" w:hanging="360"/>
      </w:pPr>
    </w:lvl>
    <w:lvl w:ilvl="8" w:tplc="0C0C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9" w15:restartNumberingAfterBreak="0">
    <w:nsid w:val="4C8F554E"/>
    <w:multiLevelType w:val="hybridMultilevel"/>
    <w:tmpl w:val="A1BC5152"/>
    <w:lvl w:ilvl="0" w:tplc="EB8874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6E184D"/>
    <w:multiLevelType w:val="hybridMultilevel"/>
    <w:tmpl w:val="E2A448F4"/>
    <w:lvl w:ilvl="0" w:tplc="3DD6BE0E">
      <w:start w:val="1"/>
      <w:numFmt w:val="bullet"/>
      <w:pStyle w:val="Px-p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1" w15:restartNumberingAfterBreak="0">
    <w:nsid w:val="6C4B55F5"/>
    <w:multiLevelType w:val="multilevel"/>
    <w:tmpl w:val="122A46E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6C4C6222"/>
    <w:multiLevelType w:val="hybridMultilevel"/>
    <w:tmpl w:val="7DAEE710"/>
    <w:lvl w:ilvl="0" w:tplc="6FD49D0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A257F0"/>
    <w:multiLevelType w:val="multilevel"/>
    <w:tmpl w:val="A1B04C76"/>
    <w:lvl w:ilvl="0">
      <w:start w:val="1"/>
      <w:numFmt w:val="decimal"/>
      <w:pStyle w:val="T1"/>
      <w:lvlText w:val="%1."/>
      <w:lvlJc w:val="left"/>
      <w:pPr>
        <w:ind w:left="720" w:hanging="360"/>
      </w:pPr>
    </w:lvl>
    <w:lvl w:ilvl="1">
      <w:start w:val="1"/>
      <w:numFmt w:val="decimal"/>
      <w:pStyle w:val="T2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pStyle w:val="T3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 w16cid:durableId="1642884190">
    <w:abstractNumId w:val="7"/>
  </w:num>
  <w:num w:numId="2" w16cid:durableId="1928996555">
    <w:abstractNumId w:val="8"/>
  </w:num>
  <w:num w:numId="3" w16cid:durableId="793837584">
    <w:abstractNumId w:val="1"/>
  </w:num>
  <w:num w:numId="4" w16cid:durableId="1632587050">
    <w:abstractNumId w:val="9"/>
  </w:num>
  <w:num w:numId="5" w16cid:durableId="1095397082">
    <w:abstractNumId w:val="0"/>
  </w:num>
  <w:num w:numId="6" w16cid:durableId="1226717139">
    <w:abstractNumId w:val="12"/>
  </w:num>
  <w:num w:numId="7" w16cid:durableId="1312709874">
    <w:abstractNumId w:val="13"/>
  </w:num>
  <w:num w:numId="8" w16cid:durableId="750195390">
    <w:abstractNumId w:val="6"/>
  </w:num>
  <w:num w:numId="9" w16cid:durableId="124347626">
    <w:abstractNumId w:val="5"/>
  </w:num>
  <w:num w:numId="10" w16cid:durableId="293760170">
    <w:abstractNumId w:val="4"/>
  </w:num>
  <w:num w:numId="11" w16cid:durableId="1882591253">
    <w:abstractNumId w:val="11"/>
  </w:num>
  <w:num w:numId="12" w16cid:durableId="564145528">
    <w:abstractNumId w:val="2"/>
  </w:num>
  <w:num w:numId="13" w16cid:durableId="235356658">
    <w:abstractNumId w:val="3"/>
  </w:num>
  <w:num w:numId="14" w16cid:durableId="101188116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activeWritingStyle w:appName="MSWord" w:lang="fr-CA" w:vendorID="64" w:dllVersion="6" w:nlCheck="1" w:checkStyle="1"/>
  <w:activeWritingStyle w:appName="MSWord" w:lang="en-CA" w:vendorID="64" w:dllVersion="6" w:nlCheck="1" w:checkStyle="1"/>
  <w:activeWritingStyle w:appName="MSWord" w:lang="fr-FR" w:vendorID="64" w:dllVersion="6" w:nlCheck="1" w:checkStyle="1"/>
  <w:activeWritingStyle w:appName="MSWord" w:lang="es-CO" w:vendorID="64" w:dllVersion="6" w:nlCheck="1" w:checkStyle="1"/>
  <w:activeWritingStyle w:appName="MSWord" w:lang="es-CO" w:vendorID="64" w:dllVersion="0" w:nlCheck="1" w:checkStyle="0"/>
  <w:activeWritingStyle w:appName="MSWord" w:lang="fr-CA" w:vendorID="64" w:dllVersion="0" w:nlCheck="1" w:checkStyle="0"/>
  <w:activeWritingStyle w:appName="MSWord" w:lang="fr-FR" w:vendorID="64" w:dllVersion="0" w:nlCheck="1" w:checkStyle="0"/>
  <w:activeWritingStyle w:appName="MSWord" w:lang="en-CA" w:vendorID="64" w:dllVersion="0" w:nlCheck="1" w:checkStyle="0"/>
  <w:proofState w:spelling="clean" w:grammar="clean"/>
  <w:defaultTabStop w:val="706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43832"/>
    <w:rsid w:val="00004524"/>
    <w:rsid w:val="00004CCD"/>
    <w:rsid w:val="00012F94"/>
    <w:rsid w:val="00013747"/>
    <w:rsid w:val="00016FE9"/>
    <w:rsid w:val="00021F51"/>
    <w:rsid w:val="00022B61"/>
    <w:rsid w:val="00022CEA"/>
    <w:rsid w:val="00024F15"/>
    <w:rsid w:val="00026134"/>
    <w:rsid w:val="00026610"/>
    <w:rsid w:val="00027DA1"/>
    <w:rsid w:val="00030A69"/>
    <w:rsid w:val="00031966"/>
    <w:rsid w:val="000331F3"/>
    <w:rsid w:val="00033C5E"/>
    <w:rsid w:val="000376E3"/>
    <w:rsid w:val="0003778D"/>
    <w:rsid w:val="0003779B"/>
    <w:rsid w:val="00040BF2"/>
    <w:rsid w:val="00044EDA"/>
    <w:rsid w:val="000516FA"/>
    <w:rsid w:val="00052D16"/>
    <w:rsid w:val="00053426"/>
    <w:rsid w:val="00053D6E"/>
    <w:rsid w:val="00054216"/>
    <w:rsid w:val="0005423C"/>
    <w:rsid w:val="00054F3C"/>
    <w:rsid w:val="00056DE0"/>
    <w:rsid w:val="000659E3"/>
    <w:rsid w:val="00067941"/>
    <w:rsid w:val="00084CDD"/>
    <w:rsid w:val="000857BD"/>
    <w:rsid w:val="000859FE"/>
    <w:rsid w:val="00085B25"/>
    <w:rsid w:val="0008716D"/>
    <w:rsid w:val="00090C3D"/>
    <w:rsid w:val="0009114D"/>
    <w:rsid w:val="0009167D"/>
    <w:rsid w:val="00095756"/>
    <w:rsid w:val="000A0E83"/>
    <w:rsid w:val="000A2567"/>
    <w:rsid w:val="000A5593"/>
    <w:rsid w:val="000A60C7"/>
    <w:rsid w:val="000A690A"/>
    <w:rsid w:val="000A7D85"/>
    <w:rsid w:val="000B3623"/>
    <w:rsid w:val="000B6245"/>
    <w:rsid w:val="000B791A"/>
    <w:rsid w:val="000B7CDE"/>
    <w:rsid w:val="000C455E"/>
    <w:rsid w:val="000C4C76"/>
    <w:rsid w:val="000C5764"/>
    <w:rsid w:val="000D21A0"/>
    <w:rsid w:val="000D5226"/>
    <w:rsid w:val="000E2A33"/>
    <w:rsid w:val="000E3C01"/>
    <w:rsid w:val="000E55EE"/>
    <w:rsid w:val="000E6080"/>
    <w:rsid w:val="000E7DF8"/>
    <w:rsid w:val="000E7EAE"/>
    <w:rsid w:val="000F0CBD"/>
    <w:rsid w:val="000F16CD"/>
    <w:rsid w:val="000F1D9C"/>
    <w:rsid w:val="000F21B5"/>
    <w:rsid w:val="000F5331"/>
    <w:rsid w:val="00104275"/>
    <w:rsid w:val="00105C70"/>
    <w:rsid w:val="001068DE"/>
    <w:rsid w:val="00107626"/>
    <w:rsid w:val="001142B3"/>
    <w:rsid w:val="00114BB9"/>
    <w:rsid w:val="001164B7"/>
    <w:rsid w:val="00123B5F"/>
    <w:rsid w:val="00125215"/>
    <w:rsid w:val="001252D7"/>
    <w:rsid w:val="00126658"/>
    <w:rsid w:val="001317D2"/>
    <w:rsid w:val="00136766"/>
    <w:rsid w:val="00137D69"/>
    <w:rsid w:val="001419B7"/>
    <w:rsid w:val="001470F6"/>
    <w:rsid w:val="0015021C"/>
    <w:rsid w:val="0015178D"/>
    <w:rsid w:val="00151D19"/>
    <w:rsid w:val="00153D03"/>
    <w:rsid w:val="00154B9A"/>
    <w:rsid w:val="00155EAA"/>
    <w:rsid w:val="00156B44"/>
    <w:rsid w:val="001573D9"/>
    <w:rsid w:val="00161C41"/>
    <w:rsid w:val="00162F0C"/>
    <w:rsid w:val="00170C7A"/>
    <w:rsid w:val="00171083"/>
    <w:rsid w:val="0017183E"/>
    <w:rsid w:val="0017378A"/>
    <w:rsid w:val="00180AD6"/>
    <w:rsid w:val="00180B49"/>
    <w:rsid w:val="00183516"/>
    <w:rsid w:val="00184377"/>
    <w:rsid w:val="001863B5"/>
    <w:rsid w:val="00186521"/>
    <w:rsid w:val="001A019E"/>
    <w:rsid w:val="001A1498"/>
    <w:rsid w:val="001A2161"/>
    <w:rsid w:val="001A2F9E"/>
    <w:rsid w:val="001A595D"/>
    <w:rsid w:val="001A6286"/>
    <w:rsid w:val="001A7102"/>
    <w:rsid w:val="001A76AF"/>
    <w:rsid w:val="001B1DBC"/>
    <w:rsid w:val="001B4E46"/>
    <w:rsid w:val="001C30BD"/>
    <w:rsid w:val="001C4653"/>
    <w:rsid w:val="001C6BEE"/>
    <w:rsid w:val="001D1033"/>
    <w:rsid w:val="001D11B3"/>
    <w:rsid w:val="001D3C8A"/>
    <w:rsid w:val="001D6425"/>
    <w:rsid w:val="001E0386"/>
    <w:rsid w:val="001E4CF9"/>
    <w:rsid w:val="001E4F81"/>
    <w:rsid w:val="001F50DB"/>
    <w:rsid w:val="001F66B1"/>
    <w:rsid w:val="001F7F26"/>
    <w:rsid w:val="00201709"/>
    <w:rsid w:val="00201C01"/>
    <w:rsid w:val="00202ACE"/>
    <w:rsid w:val="00203D5F"/>
    <w:rsid w:val="002052DF"/>
    <w:rsid w:val="00206EE8"/>
    <w:rsid w:val="002123D1"/>
    <w:rsid w:val="0021521A"/>
    <w:rsid w:val="002159DA"/>
    <w:rsid w:val="002219E0"/>
    <w:rsid w:val="00223722"/>
    <w:rsid w:val="00225A5C"/>
    <w:rsid w:val="0022706A"/>
    <w:rsid w:val="002276EE"/>
    <w:rsid w:val="00231A5D"/>
    <w:rsid w:val="00233651"/>
    <w:rsid w:val="002361FE"/>
    <w:rsid w:val="00241091"/>
    <w:rsid w:val="002414DA"/>
    <w:rsid w:val="0024217B"/>
    <w:rsid w:val="00243E4F"/>
    <w:rsid w:val="0024534D"/>
    <w:rsid w:val="002470AA"/>
    <w:rsid w:val="00257C3D"/>
    <w:rsid w:val="00261A88"/>
    <w:rsid w:val="00262CF3"/>
    <w:rsid w:val="00263EB8"/>
    <w:rsid w:val="00273BC5"/>
    <w:rsid w:val="002757FF"/>
    <w:rsid w:val="00276816"/>
    <w:rsid w:val="00280B51"/>
    <w:rsid w:val="0028100C"/>
    <w:rsid w:val="00281815"/>
    <w:rsid w:val="00282E41"/>
    <w:rsid w:val="002843ED"/>
    <w:rsid w:val="0028713E"/>
    <w:rsid w:val="002871B4"/>
    <w:rsid w:val="0029065E"/>
    <w:rsid w:val="00291394"/>
    <w:rsid w:val="00292D48"/>
    <w:rsid w:val="002967B7"/>
    <w:rsid w:val="002968F6"/>
    <w:rsid w:val="00297483"/>
    <w:rsid w:val="002A1AC0"/>
    <w:rsid w:val="002A204B"/>
    <w:rsid w:val="002A2D5D"/>
    <w:rsid w:val="002A454A"/>
    <w:rsid w:val="002B2041"/>
    <w:rsid w:val="002B24B6"/>
    <w:rsid w:val="002B37FC"/>
    <w:rsid w:val="002B3E87"/>
    <w:rsid w:val="002B5851"/>
    <w:rsid w:val="002B669E"/>
    <w:rsid w:val="002D163E"/>
    <w:rsid w:val="002D5967"/>
    <w:rsid w:val="002F0E32"/>
    <w:rsid w:val="002F186A"/>
    <w:rsid w:val="00301320"/>
    <w:rsid w:val="00301581"/>
    <w:rsid w:val="00305002"/>
    <w:rsid w:val="00307A20"/>
    <w:rsid w:val="00310D72"/>
    <w:rsid w:val="00311221"/>
    <w:rsid w:val="003129F8"/>
    <w:rsid w:val="00313C25"/>
    <w:rsid w:val="00316D7C"/>
    <w:rsid w:val="00320279"/>
    <w:rsid w:val="0032050B"/>
    <w:rsid w:val="00322128"/>
    <w:rsid w:val="00323E05"/>
    <w:rsid w:val="00324874"/>
    <w:rsid w:val="00324A2A"/>
    <w:rsid w:val="00324A31"/>
    <w:rsid w:val="0032650D"/>
    <w:rsid w:val="00332486"/>
    <w:rsid w:val="00333711"/>
    <w:rsid w:val="00337EEF"/>
    <w:rsid w:val="00342617"/>
    <w:rsid w:val="003466AC"/>
    <w:rsid w:val="0035003F"/>
    <w:rsid w:val="003505BD"/>
    <w:rsid w:val="00351706"/>
    <w:rsid w:val="00353A1E"/>
    <w:rsid w:val="00365EC6"/>
    <w:rsid w:val="00370240"/>
    <w:rsid w:val="003758FC"/>
    <w:rsid w:val="00375D84"/>
    <w:rsid w:val="00376143"/>
    <w:rsid w:val="00377EDC"/>
    <w:rsid w:val="00383EB3"/>
    <w:rsid w:val="00384217"/>
    <w:rsid w:val="0039283E"/>
    <w:rsid w:val="00393425"/>
    <w:rsid w:val="00394F01"/>
    <w:rsid w:val="00396CF0"/>
    <w:rsid w:val="003A1CF8"/>
    <w:rsid w:val="003A2BEC"/>
    <w:rsid w:val="003B09AD"/>
    <w:rsid w:val="003B2C82"/>
    <w:rsid w:val="003C02F5"/>
    <w:rsid w:val="003C2B8F"/>
    <w:rsid w:val="003C32E9"/>
    <w:rsid w:val="003C3A66"/>
    <w:rsid w:val="003C76B7"/>
    <w:rsid w:val="003D57DD"/>
    <w:rsid w:val="003D5C70"/>
    <w:rsid w:val="003D7787"/>
    <w:rsid w:val="003E1F4C"/>
    <w:rsid w:val="003E21E8"/>
    <w:rsid w:val="003E628D"/>
    <w:rsid w:val="003F0314"/>
    <w:rsid w:val="003F26F2"/>
    <w:rsid w:val="003F62DC"/>
    <w:rsid w:val="003F6EA5"/>
    <w:rsid w:val="0040106F"/>
    <w:rsid w:val="004011D6"/>
    <w:rsid w:val="004022C2"/>
    <w:rsid w:val="004050B9"/>
    <w:rsid w:val="0040704E"/>
    <w:rsid w:val="00407703"/>
    <w:rsid w:val="0041215C"/>
    <w:rsid w:val="004203A5"/>
    <w:rsid w:val="004211D4"/>
    <w:rsid w:val="00421397"/>
    <w:rsid w:val="00422ACB"/>
    <w:rsid w:val="00423AE7"/>
    <w:rsid w:val="00424A34"/>
    <w:rsid w:val="00431213"/>
    <w:rsid w:val="004315CA"/>
    <w:rsid w:val="0043267D"/>
    <w:rsid w:val="00432A22"/>
    <w:rsid w:val="00434F58"/>
    <w:rsid w:val="00441F31"/>
    <w:rsid w:val="004422DC"/>
    <w:rsid w:val="00443DC9"/>
    <w:rsid w:val="00444D22"/>
    <w:rsid w:val="00446CFB"/>
    <w:rsid w:val="00451399"/>
    <w:rsid w:val="00451D96"/>
    <w:rsid w:val="0045215D"/>
    <w:rsid w:val="00457816"/>
    <w:rsid w:val="00457C4E"/>
    <w:rsid w:val="00463FF7"/>
    <w:rsid w:val="004655DF"/>
    <w:rsid w:val="00472B8D"/>
    <w:rsid w:val="00472C4F"/>
    <w:rsid w:val="00473691"/>
    <w:rsid w:val="00477559"/>
    <w:rsid w:val="0048123B"/>
    <w:rsid w:val="004822C4"/>
    <w:rsid w:val="0048546D"/>
    <w:rsid w:val="004867D2"/>
    <w:rsid w:val="00492558"/>
    <w:rsid w:val="0049345F"/>
    <w:rsid w:val="004A005C"/>
    <w:rsid w:val="004A38D6"/>
    <w:rsid w:val="004A4945"/>
    <w:rsid w:val="004A51CA"/>
    <w:rsid w:val="004A6088"/>
    <w:rsid w:val="004A6AF2"/>
    <w:rsid w:val="004B251F"/>
    <w:rsid w:val="004B3745"/>
    <w:rsid w:val="004B5AF5"/>
    <w:rsid w:val="004C1170"/>
    <w:rsid w:val="004C1A38"/>
    <w:rsid w:val="004C1AE1"/>
    <w:rsid w:val="004C2823"/>
    <w:rsid w:val="004C5451"/>
    <w:rsid w:val="004C59FE"/>
    <w:rsid w:val="004C5FCA"/>
    <w:rsid w:val="004D08B5"/>
    <w:rsid w:val="004D0A73"/>
    <w:rsid w:val="004D0B80"/>
    <w:rsid w:val="004E6100"/>
    <w:rsid w:val="004F04AC"/>
    <w:rsid w:val="004F6ECB"/>
    <w:rsid w:val="0051458B"/>
    <w:rsid w:val="005150BE"/>
    <w:rsid w:val="005155B6"/>
    <w:rsid w:val="005165C1"/>
    <w:rsid w:val="00522F90"/>
    <w:rsid w:val="005339D6"/>
    <w:rsid w:val="00544084"/>
    <w:rsid w:val="00546DA1"/>
    <w:rsid w:val="00547283"/>
    <w:rsid w:val="005474CF"/>
    <w:rsid w:val="00552DEE"/>
    <w:rsid w:val="005535A2"/>
    <w:rsid w:val="00560DBE"/>
    <w:rsid w:val="005625FA"/>
    <w:rsid w:val="0056568B"/>
    <w:rsid w:val="00565E10"/>
    <w:rsid w:val="00567494"/>
    <w:rsid w:val="005750DE"/>
    <w:rsid w:val="00577A8D"/>
    <w:rsid w:val="00583A90"/>
    <w:rsid w:val="00585664"/>
    <w:rsid w:val="00587D50"/>
    <w:rsid w:val="00590203"/>
    <w:rsid w:val="0059112A"/>
    <w:rsid w:val="005942EB"/>
    <w:rsid w:val="00595D15"/>
    <w:rsid w:val="005A07E6"/>
    <w:rsid w:val="005A279A"/>
    <w:rsid w:val="005A27A0"/>
    <w:rsid w:val="005A604C"/>
    <w:rsid w:val="005B082A"/>
    <w:rsid w:val="005C0473"/>
    <w:rsid w:val="005C17B0"/>
    <w:rsid w:val="005C2C89"/>
    <w:rsid w:val="005C6F2F"/>
    <w:rsid w:val="005C7BBA"/>
    <w:rsid w:val="005C7DE6"/>
    <w:rsid w:val="005D170D"/>
    <w:rsid w:val="005D21CE"/>
    <w:rsid w:val="005D2710"/>
    <w:rsid w:val="005D41AB"/>
    <w:rsid w:val="005D4B87"/>
    <w:rsid w:val="005D68F8"/>
    <w:rsid w:val="005E08FD"/>
    <w:rsid w:val="005E5363"/>
    <w:rsid w:val="005E79E6"/>
    <w:rsid w:val="005F43E6"/>
    <w:rsid w:val="00600234"/>
    <w:rsid w:val="00601294"/>
    <w:rsid w:val="006040AE"/>
    <w:rsid w:val="006100FA"/>
    <w:rsid w:val="006126C0"/>
    <w:rsid w:val="006179A1"/>
    <w:rsid w:val="00620934"/>
    <w:rsid w:val="006224E7"/>
    <w:rsid w:val="0062274E"/>
    <w:rsid w:val="006333BA"/>
    <w:rsid w:val="00633903"/>
    <w:rsid w:val="00633C9D"/>
    <w:rsid w:val="006427AC"/>
    <w:rsid w:val="0064378B"/>
    <w:rsid w:val="006439BB"/>
    <w:rsid w:val="006454B6"/>
    <w:rsid w:val="006510B8"/>
    <w:rsid w:val="00653DD9"/>
    <w:rsid w:val="0065499D"/>
    <w:rsid w:val="006575C8"/>
    <w:rsid w:val="00662A98"/>
    <w:rsid w:val="0066576A"/>
    <w:rsid w:val="00666A88"/>
    <w:rsid w:val="00667A74"/>
    <w:rsid w:val="00670A13"/>
    <w:rsid w:val="0067621F"/>
    <w:rsid w:val="0068070D"/>
    <w:rsid w:val="006812C5"/>
    <w:rsid w:val="006819CF"/>
    <w:rsid w:val="00682741"/>
    <w:rsid w:val="006839B5"/>
    <w:rsid w:val="0068439D"/>
    <w:rsid w:val="006846EB"/>
    <w:rsid w:val="00686FAA"/>
    <w:rsid w:val="006926C6"/>
    <w:rsid w:val="006935E6"/>
    <w:rsid w:val="00694C88"/>
    <w:rsid w:val="00695A45"/>
    <w:rsid w:val="006A00C5"/>
    <w:rsid w:val="006A1B09"/>
    <w:rsid w:val="006A3981"/>
    <w:rsid w:val="006A650A"/>
    <w:rsid w:val="006A6698"/>
    <w:rsid w:val="006A6F5E"/>
    <w:rsid w:val="006A7EF9"/>
    <w:rsid w:val="006A7F59"/>
    <w:rsid w:val="006B3800"/>
    <w:rsid w:val="006B6E50"/>
    <w:rsid w:val="006C6590"/>
    <w:rsid w:val="006C706B"/>
    <w:rsid w:val="006C7725"/>
    <w:rsid w:val="006D35CC"/>
    <w:rsid w:val="006D377F"/>
    <w:rsid w:val="006D78E7"/>
    <w:rsid w:val="006E1711"/>
    <w:rsid w:val="006E3B93"/>
    <w:rsid w:val="006F2CAB"/>
    <w:rsid w:val="006F5203"/>
    <w:rsid w:val="006F5728"/>
    <w:rsid w:val="006F5AE4"/>
    <w:rsid w:val="006F721B"/>
    <w:rsid w:val="006F7A9E"/>
    <w:rsid w:val="007054B3"/>
    <w:rsid w:val="00707453"/>
    <w:rsid w:val="00712A62"/>
    <w:rsid w:val="00713149"/>
    <w:rsid w:val="0071373D"/>
    <w:rsid w:val="007149E7"/>
    <w:rsid w:val="00714C4B"/>
    <w:rsid w:val="00715229"/>
    <w:rsid w:val="00715487"/>
    <w:rsid w:val="007164F4"/>
    <w:rsid w:val="00725C10"/>
    <w:rsid w:val="00730154"/>
    <w:rsid w:val="007301F5"/>
    <w:rsid w:val="00735123"/>
    <w:rsid w:val="0073585D"/>
    <w:rsid w:val="00736AB1"/>
    <w:rsid w:val="00742CF4"/>
    <w:rsid w:val="0074413E"/>
    <w:rsid w:val="00745E8B"/>
    <w:rsid w:val="00751CBA"/>
    <w:rsid w:val="007521C7"/>
    <w:rsid w:val="00752C43"/>
    <w:rsid w:val="00755F18"/>
    <w:rsid w:val="00760DDF"/>
    <w:rsid w:val="00766689"/>
    <w:rsid w:val="007704A4"/>
    <w:rsid w:val="007723E6"/>
    <w:rsid w:val="00774367"/>
    <w:rsid w:val="00775123"/>
    <w:rsid w:val="00776B48"/>
    <w:rsid w:val="00777AA2"/>
    <w:rsid w:val="007815DA"/>
    <w:rsid w:val="007818D8"/>
    <w:rsid w:val="00781E3C"/>
    <w:rsid w:val="00785E79"/>
    <w:rsid w:val="00791091"/>
    <w:rsid w:val="007930DF"/>
    <w:rsid w:val="007933E7"/>
    <w:rsid w:val="0079785B"/>
    <w:rsid w:val="007A1D7E"/>
    <w:rsid w:val="007A3EA2"/>
    <w:rsid w:val="007B083A"/>
    <w:rsid w:val="007B6469"/>
    <w:rsid w:val="007C4B8F"/>
    <w:rsid w:val="007C5356"/>
    <w:rsid w:val="007C6349"/>
    <w:rsid w:val="007D0E81"/>
    <w:rsid w:val="007D1FFC"/>
    <w:rsid w:val="007D4093"/>
    <w:rsid w:val="007D571A"/>
    <w:rsid w:val="007D7AD5"/>
    <w:rsid w:val="007E0177"/>
    <w:rsid w:val="007E4A79"/>
    <w:rsid w:val="007F6A6A"/>
    <w:rsid w:val="007F747C"/>
    <w:rsid w:val="00800660"/>
    <w:rsid w:val="00804F5F"/>
    <w:rsid w:val="00806B11"/>
    <w:rsid w:val="00814191"/>
    <w:rsid w:val="00814D7D"/>
    <w:rsid w:val="00815430"/>
    <w:rsid w:val="008165E5"/>
    <w:rsid w:val="008175B4"/>
    <w:rsid w:val="008207E9"/>
    <w:rsid w:val="00820D87"/>
    <w:rsid w:val="00822680"/>
    <w:rsid w:val="00823960"/>
    <w:rsid w:val="0083053B"/>
    <w:rsid w:val="0083651B"/>
    <w:rsid w:val="0084055A"/>
    <w:rsid w:val="00840BF8"/>
    <w:rsid w:val="00846A99"/>
    <w:rsid w:val="008478B9"/>
    <w:rsid w:val="008478BB"/>
    <w:rsid w:val="00851CD2"/>
    <w:rsid w:val="008524CA"/>
    <w:rsid w:val="00852661"/>
    <w:rsid w:val="008562D3"/>
    <w:rsid w:val="00860F84"/>
    <w:rsid w:val="00863318"/>
    <w:rsid w:val="00873CF1"/>
    <w:rsid w:val="00874C16"/>
    <w:rsid w:val="00874D88"/>
    <w:rsid w:val="0088319C"/>
    <w:rsid w:val="008838DB"/>
    <w:rsid w:val="00885380"/>
    <w:rsid w:val="008908D5"/>
    <w:rsid w:val="008928E5"/>
    <w:rsid w:val="00892AE5"/>
    <w:rsid w:val="0089342F"/>
    <w:rsid w:val="00893D3B"/>
    <w:rsid w:val="008955DF"/>
    <w:rsid w:val="008A166A"/>
    <w:rsid w:val="008A2702"/>
    <w:rsid w:val="008A27DD"/>
    <w:rsid w:val="008A2F18"/>
    <w:rsid w:val="008A3E4B"/>
    <w:rsid w:val="008A49E1"/>
    <w:rsid w:val="008A51E9"/>
    <w:rsid w:val="008A7C5A"/>
    <w:rsid w:val="008B29DE"/>
    <w:rsid w:val="008C124C"/>
    <w:rsid w:val="008C1A45"/>
    <w:rsid w:val="008C408C"/>
    <w:rsid w:val="008D107C"/>
    <w:rsid w:val="008D653D"/>
    <w:rsid w:val="008D6934"/>
    <w:rsid w:val="008E163C"/>
    <w:rsid w:val="008E3C0E"/>
    <w:rsid w:val="008E6920"/>
    <w:rsid w:val="008F075E"/>
    <w:rsid w:val="008F0C68"/>
    <w:rsid w:val="008F1914"/>
    <w:rsid w:val="009001B8"/>
    <w:rsid w:val="009010F6"/>
    <w:rsid w:val="009043B9"/>
    <w:rsid w:val="00905AA9"/>
    <w:rsid w:val="009067FF"/>
    <w:rsid w:val="00913D9E"/>
    <w:rsid w:val="00920761"/>
    <w:rsid w:val="00922B86"/>
    <w:rsid w:val="00923946"/>
    <w:rsid w:val="009243C9"/>
    <w:rsid w:val="00925C57"/>
    <w:rsid w:val="0092682F"/>
    <w:rsid w:val="00927575"/>
    <w:rsid w:val="0093241B"/>
    <w:rsid w:val="009372F6"/>
    <w:rsid w:val="009418AC"/>
    <w:rsid w:val="00942783"/>
    <w:rsid w:val="00943640"/>
    <w:rsid w:val="009443D5"/>
    <w:rsid w:val="00944D32"/>
    <w:rsid w:val="00945741"/>
    <w:rsid w:val="009473E6"/>
    <w:rsid w:val="00950512"/>
    <w:rsid w:val="00950AB6"/>
    <w:rsid w:val="0095289E"/>
    <w:rsid w:val="00956785"/>
    <w:rsid w:val="00956865"/>
    <w:rsid w:val="00960D13"/>
    <w:rsid w:val="00963CB7"/>
    <w:rsid w:val="00965293"/>
    <w:rsid w:val="00966738"/>
    <w:rsid w:val="00966E97"/>
    <w:rsid w:val="00972317"/>
    <w:rsid w:val="009749D0"/>
    <w:rsid w:val="00974B37"/>
    <w:rsid w:val="00981672"/>
    <w:rsid w:val="009874D2"/>
    <w:rsid w:val="00990484"/>
    <w:rsid w:val="0099442E"/>
    <w:rsid w:val="00996B9B"/>
    <w:rsid w:val="009A07A0"/>
    <w:rsid w:val="009A1B50"/>
    <w:rsid w:val="009A3747"/>
    <w:rsid w:val="009A609F"/>
    <w:rsid w:val="009A6BD9"/>
    <w:rsid w:val="009A7671"/>
    <w:rsid w:val="009B4A5F"/>
    <w:rsid w:val="009B717A"/>
    <w:rsid w:val="009B7620"/>
    <w:rsid w:val="009C1A16"/>
    <w:rsid w:val="009C24FA"/>
    <w:rsid w:val="009C3FA8"/>
    <w:rsid w:val="009C6627"/>
    <w:rsid w:val="009C6981"/>
    <w:rsid w:val="009C709A"/>
    <w:rsid w:val="009D06F3"/>
    <w:rsid w:val="009D28C4"/>
    <w:rsid w:val="009D5D9E"/>
    <w:rsid w:val="009E336B"/>
    <w:rsid w:val="009E3B37"/>
    <w:rsid w:val="009E5001"/>
    <w:rsid w:val="009F25ED"/>
    <w:rsid w:val="009F34F9"/>
    <w:rsid w:val="009F3976"/>
    <w:rsid w:val="009F61EA"/>
    <w:rsid w:val="00A01499"/>
    <w:rsid w:val="00A01B65"/>
    <w:rsid w:val="00A13717"/>
    <w:rsid w:val="00A15929"/>
    <w:rsid w:val="00A23734"/>
    <w:rsid w:val="00A3024F"/>
    <w:rsid w:val="00A30539"/>
    <w:rsid w:val="00A4177C"/>
    <w:rsid w:val="00A4669C"/>
    <w:rsid w:val="00A51174"/>
    <w:rsid w:val="00A574C3"/>
    <w:rsid w:val="00A623A6"/>
    <w:rsid w:val="00A6336A"/>
    <w:rsid w:val="00A645B1"/>
    <w:rsid w:val="00A76C54"/>
    <w:rsid w:val="00A81C38"/>
    <w:rsid w:val="00A83592"/>
    <w:rsid w:val="00A842EB"/>
    <w:rsid w:val="00A84712"/>
    <w:rsid w:val="00A84F60"/>
    <w:rsid w:val="00A86ACB"/>
    <w:rsid w:val="00A91600"/>
    <w:rsid w:val="00A97FB8"/>
    <w:rsid w:val="00AA3FA3"/>
    <w:rsid w:val="00AA4573"/>
    <w:rsid w:val="00AA791A"/>
    <w:rsid w:val="00AB0861"/>
    <w:rsid w:val="00AB0A1C"/>
    <w:rsid w:val="00AB1504"/>
    <w:rsid w:val="00AB2089"/>
    <w:rsid w:val="00AB5D45"/>
    <w:rsid w:val="00AB7072"/>
    <w:rsid w:val="00AC5BB1"/>
    <w:rsid w:val="00AE475A"/>
    <w:rsid w:val="00AE476C"/>
    <w:rsid w:val="00AE4D8E"/>
    <w:rsid w:val="00AE617A"/>
    <w:rsid w:val="00AF26B7"/>
    <w:rsid w:val="00AF6C81"/>
    <w:rsid w:val="00B005F6"/>
    <w:rsid w:val="00B00A60"/>
    <w:rsid w:val="00B02AB7"/>
    <w:rsid w:val="00B05F8A"/>
    <w:rsid w:val="00B0741A"/>
    <w:rsid w:val="00B112CB"/>
    <w:rsid w:val="00B1272C"/>
    <w:rsid w:val="00B13B6A"/>
    <w:rsid w:val="00B14F6C"/>
    <w:rsid w:val="00B31D6E"/>
    <w:rsid w:val="00B321E0"/>
    <w:rsid w:val="00B3468E"/>
    <w:rsid w:val="00B35772"/>
    <w:rsid w:val="00B50244"/>
    <w:rsid w:val="00B521E0"/>
    <w:rsid w:val="00B52B72"/>
    <w:rsid w:val="00B52E31"/>
    <w:rsid w:val="00B563E4"/>
    <w:rsid w:val="00B5731B"/>
    <w:rsid w:val="00B579EA"/>
    <w:rsid w:val="00B62946"/>
    <w:rsid w:val="00B65201"/>
    <w:rsid w:val="00B65B7C"/>
    <w:rsid w:val="00B7091A"/>
    <w:rsid w:val="00B721FB"/>
    <w:rsid w:val="00B72463"/>
    <w:rsid w:val="00B74B19"/>
    <w:rsid w:val="00B77419"/>
    <w:rsid w:val="00B81253"/>
    <w:rsid w:val="00B8143E"/>
    <w:rsid w:val="00B81D14"/>
    <w:rsid w:val="00B82F87"/>
    <w:rsid w:val="00B835BE"/>
    <w:rsid w:val="00B87DD0"/>
    <w:rsid w:val="00B913F5"/>
    <w:rsid w:val="00B94AC1"/>
    <w:rsid w:val="00B9677E"/>
    <w:rsid w:val="00BA06D4"/>
    <w:rsid w:val="00BA0C3A"/>
    <w:rsid w:val="00BA13A3"/>
    <w:rsid w:val="00BA2C97"/>
    <w:rsid w:val="00BA4487"/>
    <w:rsid w:val="00BA455F"/>
    <w:rsid w:val="00BA504C"/>
    <w:rsid w:val="00BA5EF6"/>
    <w:rsid w:val="00BB0744"/>
    <w:rsid w:val="00BB4BFD"/>
    <w:rsid w:val="00BB68A6"/>
    <w:rsid w:val="00BC0679"/>
    <w:rsid w:val="00BC1C23"/>
    <w:rsid w:val="00BC5FAE"/>
    <w:rsid w:val="00BC6D27"/>
    <w:rsid w:val="00BD149A"/>
    <w:rsid w:val="00BD256F"/>
    <w:rsid w:val="00BD30EB"/>
    <w:rsid w:val="00BD3AB6"/>
    <w:rsid w:val="00BD7E44"/>
    <w:rsid w:val="00BE037D"/>
    <w:rsid w:val="00BF2EDA"/>
    <w:rsid w:val="00BF6040"/>
    <w:rsid w:val="00C01500"/>
    <w:rsid w:val="00C02CDB"/>
    <w:rsid w:val="00C03578"/>
    <w:rsid w:val="00C043D8"/>
    <w:rsid w:val="00C04748"/>
    <w:rsid w:val="00C05BE1"/>
    <w:rsid w:val="00C13DC9"/>
    <w:rsid w:val="00C21298"/>
    <w:rsid w:val="00C2454C"/>
    <w:rsid w:val="00C278AF"/>
    <w:rsid w:val="00C30085"/>
    <w:rsid w:val="00C30B0E"/>
    <w:rsid w:val="00C3253E"/>
    <w:rsid w:val="00C337D5"/>
    <w:rsid w:val="00C33DE5"/>
    <w:rsid w:val="00C34092"/>
    <w:rsid w:val="00C35ACE"/>
    <w:rsid w:val="00C36419"/>
    <w:rsid w:val="00C44DB6"/>
    <w:rsid w:val="00C45135"/>
    <w:rsid w:val="00C46639"/>
    <w:rsid w:val="00C5213A"/>
    <w:rsid w:val="00C536E3"/>
    <w:rsid w:val="00C53AAF"/>
    <w:rsid w:val="00C53F42"/>
    <w:rsid w:val="00C6024B"/>
    <w:rsid w:val="00C638A8"/>
    <w:rsid w:val="00C64E33"/>
    <w:rsid w:val="00C6696F"/>
    <w:rsid w:val="00C71120"/>
    <w:rsid w:val="00C72A41"/>
    <w:rsid w:val="00C82C80"/>
    <w:rsid w:val="00C82EE3"/>
    <w:rsid w:val="00C8625B"/>
    <w:rsid w:val="00C876AC"/>
    <w:rsid w:val="00C9162C"/>
    <w:rsid w:val="00C94360"/>
    <w:rsid w:val="00C943C1"/>
    <w:rsid w:val="00C94928"/>
    <w:rsid w:val="00CA014E"/>
    <w:rsid w:val="00CA33F5"/>
    <w:rsid w:val="00CA3B23"/>
    <w:rsid w:val="00CA4E10"/>
    <w:rsid w:val="00CA5FF0"/>
    <w:rsid w:val="00CA7254"/>
    <w:rsid w:val="00CB175F"/>
    <w:rsid w:val="00CB4619"/>
    <w:rsid w:val="00CB4D46"/>
    <w:rsid w:val="00CB6E14"/>
    <w:rsid w:val="00CC1E1E"/>
    <w:rsid w:val="00CC6B21"/>
    <w:rsid w:val="00CD1FB6"/>
    <w:rsid w:val="00CD21DD"/>
    <w:rsid w:val="00CD268C"/>
    <w:rsid w:val="00CD4B93"/>
    <w:rsid w:val="00CD61E0"/>
    <w:rsid w:val="00CD700B"/>
    <w:rsid w:val="00CF5FF2"/>
    <w:rsid w:val="00CF620A"/>
    <w:rsid w:val="00CF62AA"/>
    <w:rsid w:val="00CF6758"/>
    <w:rsid w:val="00CF6C83"/>
    <w:rsid w:val="00CF742B"/>
    <w:rsid w:val="00D020B3"/>
    <w:rsid w:val="00D05652"/>
    <w:rsid w:val="00D067FF"/>
    <w:rsid w:val="00D0698E"/>
    <w:rsid w:val="00D073CC"/>
    <w:rsid w:val="00D0795B"/>
    <w:rsid w:val="00D118B9"/>
    <w:rsid w:val="00D11BCB"/>
    <w:rsid w:val="00D11D7A"/>
    <w:rsid w:val="00D12D26"/>
    <w:rsid w:val="00D1343A"/>
    <w:rsid w:val="00D13C48"/>
    <w:rsid w:val="00D23F24"/>
    <w:rsid w:val="00D30120"/>
    <w:rsid w:val="00D31842"/>
    <w:rsid w:val="00D32B96"/>
    <w:rsid w:val="00D32D3D"/>
    <w:rsid w:val="00D420DE"/>
    <w:rsid w:val="00D423CE"/>
    <w:rsid w:val="00D42BE3"/>
    <w:rsid w:val="00D435C8"/>
    <w:rsid w:val="00D469BE"/>
    <w:rsid w:val="00D50D01"/>
    <w:rsid w:val="00D52875"/>
    <w:rsid w:val="00D60AEE"/>
    <w:rsid w:val="00D61536"/>
    <w:rsid w:val="00D6506F"/>
    <w:rsid w:val="00D654C5"/>
    <w:rsid w:val="00D66128"/>
    <w:rsid w:val="00D6723F"/>
    <w:rsid w:val="00D676AC"/>
    <w:rsid w:val="00D708A5"/>
    <w:rsid w:val="00D71655"/>
    <w:rsid w:val="00D750BF"/>
    <w:rsid w:val="00D75302"/>
    <w:rsid w:val="00D915C1"/>
    <w:rsid w:val="00D92A37"/>
    <w:rsid w:val="00D96506"/>
    <w:rsid w:val="00D97217"/>
    <w:rsid w:val="00DA1038"/>
    <w:rsid w:val="00DA3668"/>
    <w:rsid w:val="00DA5B64"/>
    <w:rsid w:val="00DA7544"/>
    <w:rsid w:val="00DA785C"/>
    <w:rsid w:val="00DB1E33"/>
    <w:rsid w:val="00DC0682"/>
    <w:rsid w:val="00DC0EF1"/>
    <w:rsid w:val="00DC27D6"/>
    <w:rsid w:val="00DC3391"/>
    <w:rsid w:val="00DC5374"/>
    <w:rsid w:val="00DC7ABE"/>
    <w:rsid w:val="00DD4342"/>
    <w:rsid w:val="00DD57D9"/>
    <w:rsid w:val="00DE3195"/>
    <w:rsid w:val="00DE3DF0"/>
    <w:rsid w:val="00DE6188"/>
    <w:rsid w:val="00DE63DD"/>
    <w:rsid w:val="00DF0302"/>
    <w:rsid w:val="00DF0FFD"/>
    <w:rsid w:val="00DF5605"/>
    <w:rsid w:val="00DF5681"/>
    <w:rsid w:val="00DF7A40"/>
    <w:rsid w:val="00E02800"/>
    <w:rsid w:val="00E03C34"/>
    <w:rsid w:val="00E050D6"/>
    <w:rsid w:val="00E05D91"/>
    <w:rsid w:val="00E060A4"/>
    <w:rsid w:val="00E104B6"/>
    <w:rsid w:val="00E14716"/>
    <w:rsid w:val="00E231A1"/>
    <w:rsid w:val="00E25315"/>
    <w:rsid w:val="00E266A9"/>
    <w:rsid w:val="00E3217E"/>
    <w:rsid w:val="00E33687"/>
    <w:rsid w:val="00E3626D"/>
    <w:rsid w:val="00E370F9"/>
    <w:rsid w:val="00E418E6"/>
    <w:rsid w:val="00E43832"/>
    <w:rsid w:val="00E47A61"/>
    <w:rsid w:val="00E50DC8"/>
    <w:rsid w:val="00E529E6"/>
    <w:rsid w:val="00E5769C"/>
    <w:rsid w:val="00E57C2F"/>
    <w:rsid w:val="00E60010"/>
    <w:rsid w:val="00E621CB"/>
    <w:rsid w:val="00E67A5A"/>
    <w:rsid w:val="00E75C1A"/>
    <w:rsid w:val="00E77D05"/>
    <w:rsid w:val="00E808D7"/>
    <w:rsid w:val="00E82B7A"/>
    <w:rsid w:val="00E90006"/>
    <w:rsid w:val="00E90F53"/>
    <w:rsid w:val="00E91B57"/>
    <w:rsid w:val="00E9792C"/>
    <w:rsid w:val="00EA01A1"/>
    <w:rsid w:val="00EA059B"/>
    <w:rsid w:val="00EA134E"/>
    <w:rsid w:val="00EA18CF"/>
    <w:rsid w:val="00EA1909"/>
    <w:rsid w:val="00EA2869"/>
    <w:rsid w:val="00EA5316"/>
    <w:rsid w:val="00EA612C"/>
    <w:rsid w:val="00EB4AE4"/>
    <w:rsid w:val="00EB5016"/>
    <w:rsid w:val="00EC04C5"/>
    <w:rsid w:val="00EC6FF8"/>
    <w:rsid w:val="00ED04F5"/>
    <w:rsid w:val="00EE0782"/>
    <w:rsid w:val="00EE0CA7"/>
    <w:rsid w:val="00EE4AC8"/>
    <w:rsid w:val="00EE5F64"/>
    <w:rsid w:val="00EE76BC"/>
    <w:rsid w:val="00EF0B71"/>
    <w:rsid w:val="00EF224A"/>
    <w:rsid w:val="00EF6800"/>
    <w:rsid w:val="00EF7E03"/>
    <w:rsid w:val="00F03286"/>
    <w:rsid w:val="00F05E68"/>
    <w:rsid w:val="00F07FF9"/>
    <w:rsid w:val="00F13391"/>
    <w:rsid w:val="00F1346F"/>
    <w:rsid w:val="00F258C2"/>
    <w:rsid w:val="00F26693"/>
    <w:rsid w:val="00F324FC"/>
    <w:rsid w:val="00F45495"/>
    <w:rsid w:val="00F54221"/>
    <w:rsid w:val="00F55170"/>
    <w:rsid w:val="00F55CF2"/>
    <w:rsid w:val="00F57B3B"/>
    <w:rsid w:val="00F57C83"/>
    <w:rsid w:val="00F67A0F"/>
    <w:rsid w:val="00F7069D"/>
    <w:rsid w:val="00F712F1"/>
    <w:rsid w:val="00F72861"/>
    <w:rsid w:val="00F770E1"/>
    <w:rsid w:val="00F77F53"/>
    <w:rsid w:val="00F80594"/>
    <w:rsid w:val="00F8234A"/>
    <w:rsid w:val="00F9623E"/>
    <w:rsid w:val="00FA06DA"/>
    <w:rsid w:val="00FA0967"/>
    <w:rsid w:val="00FA12D3"/>
    <w:rsid w:val="00FA3D2D"/>
    <w:rsid w:val="00FA42D2"/>
    <w:rsid w:val="00FA5529"/>
    <w:rsid w:val="00FA6E9F"/>
    <w:rsid w:val="00FA745D"/>
    <w:rsid w:val="00FB0444"/>
    <w:rsid w:val="00FB138D"/>
    <w:rsid w:val="00FB23AE"/>
    <w:rsid w:val="00FB2B7F"/>
    <w:rsid w:val="00FB4856"/>
    <w:rsid w:val="00FB4B71"/>
    <w:rsid w:val="00FB7C49"/>
    <w:rsid w:val="00FC00AB"/>
    <w:rsid w:val="00FC21C4"/>
    <w:rsid w:val="00FC28BA"/>
    <w:rsid w:val="00FC5A5F"/>
    <w:rsid w:val="00FC658C"/>
    <w:rsid w:val="00FC6C01"/>
    <w:rsid w:val="00FD58FC"/>
    <w:rsid w:val="00FE121F"/>
    <w:rsid w:val="00FE1BC8"/>
    <w:rsid w:val="00FE2745"/>
    <w:rsid w:val="00FE60FE"/>
    <w:rsid w:val="00FF1760"/>
    <w:rsid w:val="00FF44DD"/>
    <w:rsid w:val="00FF4B0F"/>
    <w:rsid w:val="00FF6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265DFF"/>
  <w15:docId w15:val="{CA6484F2-4F99-4D17-82BC-482105A1E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fr-CA" w:eastAsia="fr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6ECB"/>
    <w:pPr>
      <w:spacing w:after="200" w:line="276" w:lineRule="auto"/>
    </w:pPr>
    <w:rPr>
      <w:sz w:val="22"/>
      <w:szCs w:val="22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FA12D3"/>
    <w:pPr>
      <w:keepNext/>
      <w:keepLines/>
      <w:numPr>
        <w:numId w:val="9"/>
      </w:numPr>
      <w:spacing w:before="1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rsid w:val="007D4093"/>
    <w:pPr>
      <w:keepNext/>
      <w:keepLines/>
      <w:numPr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FFC000"/>
      <w:sz w:val="24"/>
      <w:szCs w:val="26"/>
    </w:rPr>
  </w:style>
  <w:style w:type="paragraph" w:styleId="Titre3">
    <w:name w:val="heading 3"/>
    <w:basedOn w:val="Normal"/>
    <w:link w:val="Titre3Car"/>
    <w:uiPriority w:val="9"/>
    <w:qFormat/>
    <w:rsid w:val="002843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fr-C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A12D3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customStyle="1" w:styleId="Titre2Car">
    <w:name w:val="Titre 2 Car"/>
    <w:basedOn w:val="Policepardfaut"/>
    <w:link w:val="Titre2"/>
    <w:uiPriority w:val="9"/>
    <w:rsid w:val="007D4093"/>
    <w:rPr>
      <w:rFonts w:asciiTheme="majorHAnsi" w:eastAsiaTheme="majorEastAsia" w:hAnsiTheme="majorHAnsi" w:cstheme="majorBidi"/>
      <w:color w:val="FFC000"/>
      <w:sz w:val="24"/>
      <w:szCs w:val="26"/>
      <w:lang w:eastAsia="en-US"/>
    </w:rPr>
  </w:style>
  <w:style w:type="character" w:customStyle="1" w:styleId="Titre3Car">
    <w:name w:val="Titre 3 Car"/>
    <w:basedOn w:val="Policepardfaut"/>
    <w:link w:val="Titre3"/>
    <w:uiPriority w:val="9"/>
    <w:rsid w:val="002843ED"/>
    <w:rPr>
      <w:rFonts w:ascii="Times New Roman" w:eastAsia="Times New Roman" w:hAnsi="Times New Roman"/>
      <w:b/>
      <w:bCs/>
      <w:sz w:val="27"/>
      <w:szCs w:val="27"/>
    </w:rPr>
  </w:style>
  <w:style w:type="paragraph" w:styleId="En-tte">
    <w:name w:val="header"/>
    <w:basedOn w:val="Normal"/>
    <w:link w:val="En-tteCar"/>
    <w:uiPriority w:val="99"/>
    <w:unhideWhenUsed/>
    <w:rsid w:val="00D6506F"/>
    <w:pPr>
      <w:tabs>
        <w:tab w:val="center" w:pos="4320"/>
        <w:tab w:val="right" w:pos="8640"/>
      </w:tabs>
    </w:pPr>
  </w:style>
  <w:style w:type="character" w:customStyle="1" w:styleId="En-tteCar">
    <w:name w:val="En-tête Car"/>
    <w:link w:val="En-tte"/>
    <w:uiPriority w:val="99"/>
    <w:rsid w:val="00D6506F"/>
    <w:rPr>
      <w:sz w:val="22"/>
      <w:szCs w:val="22"/>
      <w:lang w:eastAsia="en-US"/>
    </w:rPr>
  </w:style>
  <w:style w:type="paragraph" w:styleId="Pieddepage">
    <w:name w:val="footer"/>
    <w:basedOn w:val="Normal"/>
    <w:link w:val="PieddepageCar"/>
    <w:uiPriority w:val="99"/>
    <w:unhideWhenUsed/>
    <w:rsid w:val="00D6506F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link w:val="Pieddepage"/>
    <w:uiPriority w:val="99"/>
    <w:rsid w:val="00D6506F"/>
    <w:rPr>
      <w:sz w:val="22"/>
      <w:szCs w:val="22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650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rsid w:val="00D6506F"/>
    <w:rPr>
      <w:rFonts w:ascii="Tahoma" w:hAnsi="Tahoma" w:cs="Tahoma"/>
      <w:sz w:val="16"/>
      <w:szCs w:val="16"/>
      <w:lang w:eastAsia="en-US"/>
    </w:rPr>
  </w:style>
  <w:style w:type="paragraph" w:styleId="Paragraphedeliste">
    <w:name w:val="List Paragraph"/>
    <w:basedOn w:val="Normal"/>
    <w:uiPriority w:val="34"/>
    <w:qFormat/>
    <w:rsid w:val="00BC1C2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843E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fr-CA"/>
    </w:rPr>
  </w:style>
  <w:style w:type="character" w:styleId="Lienhypertexte">
    <w:name w:val="Hyperlink"/>
    <w:basedOn w:val="Policepardfaut"/>
    <w:uiPriority w:val="99"/>
    <w:unhideWhenUsed/>
    <w:rsid w:val="002843ED"/>
    <w:rPr>
      <w:color w:val="0000FF"/>
      <w:u w:val="single"/>
    </w:rPr>
  </w:style>
  <w:style w:type="table" w:styleId="Grilledutableau">
    <w:name w:val="Table Grid"/>
    <w:basedOn w:val="TableauNormal"/>
    <w:uiPriority w:val="59"/>
    <w:rsid w:val="00C876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D528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D52875"/>
    <w:rPr>
      <w:rFonts w:ascii="Tahoma" w:hAnsi="Tahoma" w:cs="Tahoma"/>
      <w:sz w:val="16"/>
      <w:szCs w:val="16"/>
      <w:lang w:eastAsia="en-US"/>
    </w:rPr>
  </w:style>
  <w:style w:type="paragraph" w:styleId="Rvision">
    <w:name w:val="Revision"/>
    <w:hidden/>
    <w:uiPriority w:val="99"/>
    <w:semiHidden/>
    <w:rsid w:val="00D52875"/>
    <w:rPr>
      <w:sz w:val="22"/>
      <w:szCs w:val="22"/>
      <w:lang w:eastAsia="en-US"/>
    </w:rPr>
  </w:style>
  <w:style w:type="paragraph" w:styleId="Titre">
    <w:name w:val="Title"/>
    <w:basedOn w:val="Normal"/>
    <w:next w:val="Normal"/>
    <w:link w:val="TitreCar"/>
    <w:uiPriority w:val="10"/>
    <w:qFormat/>
    <w:rsid w:val="00D079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0795B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A1CF8"/>
    <w:pPr>
      <w:numPr>
        <w:numId w:val="0"/>
      </w:numPr>
      <w:spacing w:line="259" w:lineRule="auto"/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463FF7"/>
    <w:pPr>
      <w:tabs>
        <w:tab w:val="left" w:pos="720"/>
        <w:tab w:val="right" w:leader="dot" w:pos="10260"/>
      </w:tabs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A1CF8"/>
    <w:pPr>
      <w:spacing w:after="100"/>
      <w:ind w:left="220"/>
    </w:pPr>
  </w:style>
  <w:style w:type="paragraph" w:customStyle="1" w:styleId="T2">
    <w:name w:val="T2"/>
    <w:basedOn w:val="Titre1"/>
    <w:qFormat/>
    <w:rsid w:val="00365EC6"/>
    <w:pPr>
      <w:numPr>
        <w:ilvl w:val="1"/>
        <w:numId w:val="7"/>
      </w:numPr>
    </w:pPr>
    <w:rPr>
      <w:sz w:val="24"/>
    </w:rPr>
  </w:style>
  <w:style w:type="paragraph" w:customStyle="1" w:styleId="T3">
    <w:name w:val="T3"/>
    <w:basedOn w:val="Titre1"/>
    <w:qFormat/>
    <w:rsid w:val="001142B3"/>
    <w:pPr>
      <w:numPr>
        <w:ilvl w:val="2"/>
        <w:numId w:val="7"/>
      </w:numPr>
    </w:pPr>
    <w:rPr>
      <w:color w:val="00B050"/>
      <w:sz w:val="20"/>
      <w:szCs w:val="20"/>
    </w:rPr>
  </w:style>
  <w:style w:type="paragraph" w:customStyle="1" w:styleId="Pxyz">
    <w:name w:val="Pxyz"/>
    <w:basedOn w:val="T3"/>
    <w:qFormat/>
    <w:rsid w:val="00A76C54"/>
    <w:pPr>
      <w:numPr>
        <w:ilvl w:val="0"/>
        <w:numId w:val="0"/>
      </w:numPr>
      <w:spacing w:before="0"/>
      <w:ind w:left="2160"/>
      <w:outlineLvl w:val="9"/>
    </w:pPr>
    <w:rPr>
      <w:rFonts w:asciiTheme="minorHAnsi" w:hAnsiTheme="minorHAnsi"/>
      <w:color w:val="auto"/>
    </w:rPr>
  </w:style>
  <w:style w:type="paragraph" w:customStyle="1" w:styleId="Pxy">
    <w:name w:val="Pxy"/>
    <w:basedOn w:val="Pxyz"/>
    <w:qFormat/>
    <w:rsid w:val="000F0CBD"/>
    <w:pPr>
      <w:ind w:left="1440"/>
    </w:pPr>
    <w:rPr>
      <w:rFonts w:cstheme="minorHAnsi"/>
      <w:color w:val="943634" w:themeColor="accent2" w:themeShade="BF"/>
      <w:szCs w:val="32"/>
    </w:rPr>
  </w:style>
  <w:style w:type="paragraph" w:customStyle="1" w:styleId="Px">
    <w:name w:val="Px"/>
    <w:basedOn w:val="Pxy"/>
    <w:qFormat/>
    <w:rsid w:val="00A76C54"/>
    <w:pPr>
      <w:ind w:left="900"/>
    </w:pPr>
    <w:rPr>
      <w:bCs/>
      <w:color w:val="auto"/>
      <w:sz w:val="24"/>
      <w:szCs w:val="24"/>
    </w:rPr>
  </w:style>
  <w:style w:type="paragraph" w:customStyle="1" w:styleId="VBxyz">
    <w:name w:val="VBxyz"/>
    <w:basedOn w:val="Pxyz"/>
    <w:qFormat/>
    <w:rsid w:val="00AE476C"/>
    <w:rPr>
      <w:rFonts w:eastAsia="Times New Roman"/>
      <w:i/>
      <w:lang w:val="fr-FR"/>
    </w:rPr>
  </w:style>
  <w:style w:type="paragraph" w:customStyle="1" w:styleId="VBxy">
    <w:name w:val="VBxy"/>
    <w:basedOn w:val="Pxy"/>
    <w:qFormat/>
    <w:rsid w:val="00956785"/>
    <w:rPr>
      <w:rFonts w:eastAsia="Times New Roman"/>
      <w:b/>
      <w:i/>
      <w:color w:val="7030A0"/>
      <w:lang w:val="fr-FR"/>
    </w:rPr>
  </w:style>
  <w:style w:type="paragraph" w:customStyle="1" w:styleId="parrafo">
    <w:name w:val="parrafo"/>
    <w:basedOn w:val="Normal"/>
    <w:rsid w:val="009F25E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fr-CA"/>
    </w:rPr>
  </w:style>
  <w:style w:type="paragraph" w:customStyle="1" w:styleId="VBx">
    <w:name w:val="VBx"/>
    <w:basedOn w:val="VBxy"/>
    <w:qFormat/>
    <w:rsid w:val="009F25ED"/>
    <w:pPr>
      <w:ind w:left="720"/>
    </w:pPr>
    <w:rPr>
      <w:i w:val="0"/>
      <w:sz w:val="24"/>
    </w:rPr>
  </w:style>
  <w:style w:type="paragraph" w:customStyle="1" w:styleId="line">
    <w:name w:val="line"/>
    <w:basedOn w:val="Normal"/>
    <w:rsid w:val="003C32E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fr-CA"/>
    </w:rPr>
  </w:style>
  <w:style w:type="character" w:customStyle="1" w:styleId="text">
    <w:name w:val="text"/>
    <w:basedOn w:val="Policepardfaut"/>
    <w:rsid w:val="003C32E9"/>
  </w:style>
  <w:style w:type="character" w:customStyle="1" w:styleId="small-caps">
    <w:name w:val="small-caps"/>
    <w:basedOn w:val="Policepardfaut"/>
    <w:rsid w:val="003C32E9"/>
  </w:style>
  <w:style w:type="character" w:customStyle="1" w:styleId="indent-1-breaks">
    <w:name w:val="indent-1-breaks"/>
    <w:basedOn w:val="Policepardfaut"/>
    <w:rsid w:val="003C32E9"/>
  </w:style>
  <w:style w:type="character" w:styleId="lev">
    <w:name w:val="Strong"/>
    <w:basedOn w:val="Policepardfaut"/>
    <w:uiPriority w:val="22"/>
    <w:qFormat/>
    <w:rsid w:val="00CA7254"/>
    <w:rPr>
      <w:b/>
      <w:bCs/>
    </w:rPr>
  </w:style>
  <w:style w:type="character" w:customStyle="1" w:styleId="verse-22">
    <w:name w:val="verse-22"/>
    <w:basedOn w:val="Policepardfaut"/>
    <w:rsid w:val="00CA7254"/>
  </w:style>
  <w:style w:type="character" w:customStyle="1" w:styleId="verse-23">
    <w:name w:val="verse-23"/>
    <w:basedOn w:val="Policepardfaut"/>
    <w:rsid w:val="00CA7254"/>
  </w:style>
  <w:style w:type="character" w:customStyle="1" w:styleId="verse-24">
    <w:name w:val="verse-24"/>
    <w:basedOn w:val="Policepardfaut"/>
    <w:rsid w:val="00CA7254"/>
  </w:style>
  <w:style w:type="character" w:customStyle="1" w:styleId="verse-25">
    <w:name w:val="verse-25"/>
    <w:basedOn w:val="Policepardfaut"/>
    <w:rsid w:val="00CA7254"/>
  </w:style>
  <w:style w:type="character" w:customStyle="1" w:styleId="verse-26">
    <w:name w:val="verse-26"/>
    <w:basedOn w:val="Policepardfaut"/>
    <w:rsid w:val="00CA7254"/>
  </w:style>
  <w:style w:type="character" w:customStyle="1" w:styleId="versiculo">
    <w:name w:val="versiculo"/>
    <w:basedOn w:val="Policepardfaut"/>
    <w:rsid w:val="00FE121F"/>
  </w:style>
  <w:style w:type="character" w:customStyle="1" w:styleId="texto">
    <w:name w:val="texto"/>
    <w:basedOn w:val="Policepardfaut"/>
    <w:rsid w:val="00FE121F"/>
  </w:style>
  <w:style w:type="paragraph" w:customStyle="1" w:styleId="T1">
    <w:name w:val="T1"/>
    <w:basedOn w:val="Titre1"/>
    <w:qFormat/>
    <w:rsid w:val="00365EC6"/>
    <w:pPr>
      <w:numPr>
        <w:numId w:val="7"/>
      </w:numPr>
    </w:pPr>
  </w:style>
  <w:style w:type="paragraph" w:styleId="TM3">
    <w:name w:val="toc 3"/>
    <w:basedOn w:val="Normal"/>
    <w:next w:val="Normal"/>
    <w:autoRedefine/>
    <w:uiPriority w:val="39"/>
    <w:unhideWhenUsed/>
    <w:rsid w:val="00F05E68"/>
    <w:pPr>
      <w:spacing w:after="100"/>
      <w:ind w:left="440"/>
    </w:pPr>
    <w:rPr>
      <w:rFonts w:asciiTheme="minorHAnsi" w:eastAsiaTheme="minorEastAsia" w:hAnsiTheme="minorHAnsi" w:cstheme="minorBidi"/>
      <w:lang w:eastAsia="fr-CA"/>
    </w:rPr>
  </w:style>
  <w:style w:type="paragraph" w:styleId="TM4">
    <w:name w:val="toc 4"/>
    <w:basedOn w:val="Normal"/>
    <w:next w:val="Normal"/>
    <w:autoRedefine/>
    <w:uiPriority w:val="39"/>
    <w:unhideWhenUsed/>
    <w:rsid w:val="00F05E68"/>
    <w:pPr>
      <w:spacing w:after="100"/>
      <w:ind w:left="660"/>
    </w:pPr>
    <w:rPr>
      <w:rFonts w:asciiTheme="minorHAnsi" w:eastAsiaTheme="minorEastAsia" w:hAnsiTheme="minorHAnsi" w:cstheme="minorBidi"/>
      <w:lang w:eastAsia="fr-CA"/>
    </w:rPr>
  </w:style>
  <w:style w:type="paragraph" w:styleId="TM5">
    <w:name w:val="toc 5"/>
    <w:basedOn w:val="Normal"/>
    <w:next w:val="Normal"/>
    <w:autoRedefine/>
    <w:uiPriority w:val="39"/>
    <w:unhideWhenUsed/>
    <w:rsid w:val="00F05E68"/>
    <w:pPr>
      <w:spacing w:after="100"/>
      <w:ind w:left="880"/>
    </w:pPr>
    <w:rPr>
      <w:rFonts w:asciiTheme="minorHAnsi" w:eastAsiaTheme="minorEastAsia" w:hAnsiTheme="minorHAnsi" w:cstheme="minorBidi"/>
      <w:lang w:eastAsia="fr-CA"/>
    </w:rPr>
  </w:style>
  <w:style w:type="paragraph" w:styleId="TM6">
    <w:name w:val="toc 6"/>
    <w:basedOn w:val="Normal"/>
    <w:next w:val="Normal"/>
    <w:autoRedefine/>
    <w:uiPriority w:val="39"/>
    <w:unhideWhenUsed/>
    <w:rsid w:val="00F05E68"/>
    <w:pPr>
      <w:spacing w:after="100"/>
      <w:ind w:left="1100"/>
    </w:pPr>
    <w:rPr>
      <w:rFonts w:asciiTheme="minorHAnsi" w:eastAsiaTheme="minorEastAsia" w:hAnsiTheme="minorHAnsi" w:cstheme="minorBidi"/>
      <w:lang w:eastAsia="fr-CA"/>
    </w:rPr>
  </w:style>
  <w:style w:type="paragraph" w:styleId="TM7">
    <w:name w:val="toc 7"/>
    <w:basedOn w:val="Normal"/>
    <w:next w:val="Normal"/>
    <w:autoRedefine/>
    <w:uiPriority w:val="39"/>
    <w:unhideWhenUsed/>
    <w:rsid w:val="00F05E68"/>
    <w:pPr>
      <w:spacing w:after="100"/>
      <w:ind w:left="1320"/>
    </w:pPr>
    <w:rPr>
      <w:rFonts w:asciiTheme="minorHAnsi" w:eastAsiaTheme="minorEastAsia" w:hAnsiTheme="minorHAnsi" w:cstheme="minorBidi"/>
      <w:lang w:eastAsia="fr-CA"/>
    </w:rPr>
  </w:style>
  <w:style w:type="paragraph" w:styleId="TM8">
    <w:name w:val="toc 8"/>
    <w:basedOn w:val="Normal"/>
    <w:next w:val="Normal"/>
    <w:autoRedefine/>
    <w:uiPriority w:val="39"/>
    <w:unhideWhenUsed/>
    <w:rsid w:val="00F05E68"/>
    <w:pPr>
      <w:spacing w:after="100"/>
      <w:ind w:left="1540"/>
    </w:pPr>
    <w:rPr>
      <w:rFonts w:asciiTheme="minorHAnsi" w:eastAsiaTheme="minorEastAsia" w:hAnsiTheme="minorHAnsi" w:cstheme="minorBidi"/>
      <w:lang w:eastAsia="fr-CA"/>
    </w:rPr>
  </w:style>
  <w:style w:type="paragraph" w:styleId="TM9">
    <w:name w:val="toc 9"/>
    <w:basedOn w:val="Normal"/>
    <w:next w:val="Normal"/>
    <w:autoRedefine/>
    <w:uiPriority w:val="39"/>
    <w:unhideWhenUsed/>
    <w:rsid w:val="00F05E68"/>
    <w:pPr>
      <w:spacing w:after="100"/>
      <w:ind w:left="1760"/>
    </w:pPr>
    <w:rPr>
      <w:rFonts w:asciiTheme="minorHAnsi" w:eastAsiaTheme="minorEastAsia" w:hAnsiTheme="minorHAnsi" w:cstheme="minorBidi"/>
      <w:lang w:eastAsia="fr-CA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BA5EF6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60023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Px-pt">
    <w:name w:val="Px-pt"/>
    <w:basedOn w:val="Px"/>
    <w:qFormat/>
    <w:rsid w:val="00A76C54"/>
    <w:pPr>
      <w:numPr>
        <w:numId w:val="14"/>
      </w:numPr>
    </w:pPr>
  </w:style>
  <w:style w:type="paragraph" w:customStyle="1" w:styleId="xmsonormal">
    <w:name w:val="x_msonormal"/>
    <w:basedOn w:val="Normal"/>
    <w:rsid w:val="00D423C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7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0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48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38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188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340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074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71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64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8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66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10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6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5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3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0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0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8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10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3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6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5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55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742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487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42621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556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34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79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1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96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4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7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3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7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3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0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5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7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8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4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4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97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5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87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3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0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89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04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27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547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253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3628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806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341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64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43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1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3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24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6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9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7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7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51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7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1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9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76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57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9489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8631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317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735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73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7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3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://www.solidworks.com/SEK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ww.jergins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www.Carrlane.co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AE3BEBF-6D2C-4D3B-81CB-D205DCB33D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19</Pages>
  <Words>1578</Words>
  <Characters>8681</Characters>
  <Application>Microsoft Office Word</Application>
  <DocSecurity>0</DocSecurity>
  <Lines>72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CVM</Company>
  <LinksUpToDate>false</LinksUpToDate>
  <CharactersWithSpaces>10239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Lainé Paul Edouard</dc:creator>
  <cp:lastModifiedBy>Paul Laine</cp:lastModifiedBy>
  <cp:revision>144</cp:revision>
  <cp:lastPrinted>2021-02-18T18:23:00Z</cp:lastPrinted>
  <dcterms:created xsi:type="dcterms:W3CDTF">2023-01-10T16:18:00Z</dcterms:created>
  <dcterms:modified xsi:type="dcterms:W3CDTF">2023-04-14T21:14:00Z</dcterms:modified>
</cp:coreProperties>
</file>