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CAEF4" w14:textId="77777777" w:rsidR="00561F4E" w:rsidRDefault="00561F4E" w:rsidP="00561F4E">
      <w:bookmarkStart w:id="0" w:name="_Hlk22131164"/>
      <w:bookmarkEnd w:id="0"/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561F4E" w:rsidRPr="001512C4" w14:paraId="6F76BC8C" w14:textId="77777777" w:rsidTr="0017056E">
        <w:tc>
          <w:tcPr>
            <w:tcW w:w="9007" w:type="dxa"/>
            <w:shd w:val="clear" w:color="auto" w:fill="auto"/>
          </w:tcPr>
          <w:p w14:paraId="2D109026" w14:textId="02B85157" w:rsidR="00561F4E" w:rsidRPr="001512C4" w:rsidRDefault="00561F4E" w:rsidP="0017056E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 xml:space="preserve">[Topo com nome da Unidade em destaque e </w:t>
            </w:r>
            <w:proofErr w:type="spellStart"/>
            <w:r>
              <w:rPr>
                <w:rFonts w:cs="Calibri"/>
                <w:color w:val="9CC2E5"/>
              </w:rPr>
              <w:t>Fx</w:t>
            </w:r>
            <w:proofErr w:type="spellEnd"/>
            <w:r w:rsidRPr="002F2FF0">
              <w:rPr>
                <w:rFonts w:cs="Calibri"/>
                <w:color w:val="9CC2E5"/>
              </w:rPr>
              <w:t xml:space="preserve"> </w:t>
            </w:r>
            <w:r w:rsidRPr="002F2FF0">
              <w:rPr>
                <w:rFonts w:cs="Calibri"/>
                <w:color w:val="FF0000"/>
              </w:rPr>
              <w:t>de fundo</w:t>
            </w:r>
            <w:r>
              <w:rPr>
                <w:rFonts w:cs="Calibri"/>
                <w:color w:val="FF0000"/>
              </w:rPr>
              <w:t xml:space="preserve"> – ambiente Singularidades (</w:t>
            </w:r>
            <w:r w:rsidR="00C26E6F">
              <w:rPr>
                <w:rFonts w:cs="Calibri"/>
                <w:color w:val="FF0000"/>
              </w:rPr>
              <w:t>entrada</w:t>
            </w:r>
            <w:r>
              <w:rPr>
                <w:rFonts w:cs="Calibri"/>
                <w:color w:val="FF0000"/>
              </w:rPr>
              <w:t>)</w:t>
            </w:r>
            <w:r w:rsidRPr="002F2FF0">
              <w:rPr>
                <w:rFonts w:cs="Calibri"/>
                <w:color w:val="FF0000"/>
              </w:rPr>
              <w:t>]</w:t>
            </w:r>
          </w:p>
        </w:tc>
      </w:tr>
    </w:tbl>
    <w:p w14:paraId="52B1E7F1" w14:textId="6C7CC5B5" w:rsidR="00582AD0" w:rsidRDefault="00582AD0" w:rsidP="00561F4E"/>
    <w:p w14:paraId="09B9B3A8" w14:textId="62B4AFFD" w:rsidR="00DF16F9" w:rsidRPr="00C92934" w:rsidRDefault="00C92934" w:rsidP="00C9293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>
        <w:rPr>
          <w:rFonts w:ascii="Calibri" w:eastAsia="Calibri" w:hAnsi="Calibri" w:cs="Calibri"/>
          <w:color w:val="538135"/>
          <w:sz w:val="22"/>
          <w:szCs w:val="22"/>
          <w:lang w:eastAsia="en-US"/>
        </w:rPr>
        <w:t>Apresentação da Disciplina</w:t>
      </w:r>
    </w:p>
    <w:p w14:paraId="0E1BE012" w14:textId="6186AA74" w:rsidR="00205413" w:rsidRPr="00C92934" w:rsidRDefault="00582AD0" w:rsidP="00582AD0">
      <w:pPr>
        <w:jc w:val="center"/>
        <w:rPr>
          <w:rFonts w:ascii="Calibri" w:eastAsia="Calibri" w:hAnsi="Calibri" w:cs="Calibri"/>
          <w:b/>
          <w:bCs/>
          <w:color w:val="538135"/>
          <w:sz w:val="44"/>
          <w:szCs w:val="44"/>
        </w:rPr>
      </w:pPr>
      <w:r w:rsidRPr="00C92934">
        <w:rPr>
          <w:rFonts w:ascii="Calibri" w:eastAsia="Calibri" w:hAnsi="Calibri" w:cs="Calibri"/>
          <w:b/>
          <w:bCs/>
          <w:color w:val="538135"/>
          <w:sz w:val="44"/>
          <w:szCs w:val="44"/>
        </w:rPr>
        <w:t>A BNCC</w:t>
      </w:r>
      <w:r w:rsidR="00D0358B">
        <w:rPr>
          <w:rFonts w:ascii="Calibri" w:eastAsia="Calibri" w:hAnsi="Calibri" w:cs="Calibri"/>
          <w:b/>
          <w:bCs/>
          <w:color w:val="538135"/>
          <w:sz w:val="44"/>
          <w:szCs w:val="44"/>
        </w:rPr>
        <w:t xml:space="preserve">: </w:t>
      </w:r>
      <w:r w:rsidR="00731386">
        <w:rPr>
          <w:rFonts w:ascii="Calibri" w:eastAsia="Calibri" w:hAnsi="Calibri" w:cs="Calibri"/>
          <w:b/>
          <w:bCs/>
          <w:color w:val="538135"/>
          <w:sz w:val="44"/>
          <w:szCs w:val="44"/>
        </w:rPr>
        <w:t>u</w:t>
      </w:r>
      <w:r w:rsidR="00D0358B">
        <w:rPr>
          <w:rFonts w:ascii="Calibri" w:eastAsia="Calibri" w:hAnsi="Calibri" w:cs="Calibri"/>
          <w:b/>
          <w:bCs/>
          <w:color w:val="538135"/>
          <w:sz w:val="44"/>
          <w:szCs w:val="44"/>
        </w:rPr>
        <w:t>ma o</w:t>
      </w:r>
      <w:r w:rsidRPr="00C92934">
        <w:rPr>
          <w:rFonts w:ascii="Calibri" w:eastAsia="Calibri" w:hAnsi="Calibri" w:cs="Calibri"/>
          <w:b/>
          <w:bCs/>
          <w:color w:val="538135"/>
          <w:sz w:val="44"/>
          <w:szCs w:val="44"/>
        </w:rPr>
        <w:t xml:space="preserve">portunidade </w:t>
      </w:r>
      <w:r w:rsidR="00F17027" w:rsidRPr="00C92934">
        <w:rPr>
          <w:rFonts w:ascii="Calibri" w:eastAsia="Calibri" w:hAnsi="Calibri" w:cs="Calibri"/>
          <w:b/>
          <w:bCs/>
          <w:color w:val="538135"/>
          <w:sz w:val="44"/>
          <w:szCs w:val="44"/>
        </w:rPr>
        <w:t xml:space="preserve">para </w:t>
      </w:r>
      <w:r w:rsidR="00D0358B">
        <w:rPr>
          <w:rFonts w:ascii="Calibri" w:eastAsia="Calibri" w:hAnsi="Calibri" w:cs="Calibri"/>
          <w:b/>
          <w:bCs/>
          <w:color w:val="538135"/>
          <w:sz w:val="44"/>
          <w:szCs w:val="44"/>
        </w:rPr>
        <w:t>t</w:t>
      </w:r>
      <w:r w:rsidRPr="00C92934">
        <w:rPr>
          <w:rFonts w:ascii="Calibri" w:eastAsia="Calibri" w:hAnsi="Calibri" w:cs="Calibri"/>
          <w:b/>
          <w:bCs/>
          <w:color w:val="538135"/>
          <w:sz w:val="44"/>
          <w:szCs w:val="44"/>
        </w:rPr>
        <w:t xml:space="preserve">ransformação da </w:t>
      </w:r>
      <w:r w:rsidR="00731386">
        <w:rPr>
          <w:rFonts w:ascii="Calibri" w:eastAsia="Calibri" w:hAnsi="Calibri" w:cs="Calibri"/>
          <w:b/>
          <w:bCs/>
          <w:color w:val="538135"/>
          <w:sz w:val="44"/>
          <w:szCs w:val="44"/>
        </w:rPr>
        <w:t>e</w:t>
      </w:r>
      <w:r w:rsidRPr="00C92934">
        <w:rPr>
          <w:rFonts w:ascii="Calibri" w:eastAsia="Calibri" w:hAnsi="Calibri" w:cs="Calibri"/>
          <w:b/>
          <w:bCs/>
          <w:color w:val="538135"/>
          <w:sz w:val="44"/>
          <w:szCs w:val="44"/>
        </w:rPr>
        <w:t xml:space="preserve">ducação </w:t>
      </w:r>
      <w:r w:rsidR="00731386">
        <w:rPr>
          <w:rFonts w:ascii="Calibri" w:eastAsia="Calibri" w:hAnsi="Calibri" w:cs="Calibri"/>
          <w:b/>
          <w:bCs/>
          <w:color w:val="538135"/>
          <w:sz w:val="44"/>
          <w:szCs w:val="44"/>
        </w:rPr>
        <w:t>b</w:t>
      </w:r>
      <w:r w:rsidRPr="00C92934">
        <w:rPr>
          <w:rFonts w:ascii="Calibri" w:eastAsia="Calibri" w:hAnsi="Calibri" w:cs="Calibri"/>
          <w:b/>
          <w:bCs/>
          <w:color w:val="538135"/>
          <w:sz w:val="44"/>
          <w:szCs w:val="44"/>
        </w:rPr>
        <w:t>rasileira</w:t>
      </w:r>
    </w:p>
    <w:p w14:paraId="01F24EC8" w14:textId="77777777" w:rsidR="00F3573A" w:rsidRDefault="00F3573A" w:rsidP="00655394">
      <w:pPr>
        <w:spacing w:line="360" w:lineRule="auto"/>
        <w:ind w:firstLine="720"/>
        <w:jc w:val="both"/>
      </w:pPr>
    </w:p>
    <w:p w14:paraId="47C51144" w14:textId="00748513" w:rsidR="00F03977" w:rsidRDefault="009B13B6" w:rsidP="00655394">
      <w:pPr>
        <w:spacing w:line="360" w:lineRule="auto"/>
        <w:ind w:firstLine="720"/>
        <w:jc w:val="both"/>
      </w:pPr>
      <w:r>
        <w:t>Nest</w:t>
      </w:r>
      <w:r w:rsidR="00EC33A7">
        <w:t>a Disciplina</w:t>
      </w:r>
      <w:r w:rsidR="00223A51">
        <w:t xml:space="preserve">, </w:t>
      </w:r>
      <w:r w:rsidR="00A527F0">
        <w:t xml:space="preserve">você </w:t>
      </w:r>
      <w:r w:rsidR="00472020">
        <w:t>ter</w:t>
      </w:r>
      <w:r w:rsidR="00A527F0">
        <w:t xml:space="preserve">á </w:t>
      </w:r>
      <w:r w:rsidR="001172C7">
        <w:t>uma vi</w:t>
      </w:r>
      <w:r w:rsidR="00734868">
        <w:t>s</w:t>
      </w:r>
      <w:r w:rsidR="001172C7">
        <w:t xml:space="preserve">ão de conjunto da </w:t>
      </w:r>
      <w:r w:rsidR="001172C7" w:rsidRPr="005B2A3B">
        <w:rPr>
          <w:b/>
          <w:bCs/>
        </w:rPr>
        <w:t>BNCC</w:t>
      </w:r>
      <w:r w:rsidR="001172C7" w:rsidRPr="00F03977">
        <w:t xml:space="preserve"> </w:t>
      </w:r>
      <w:r w:rsidR="001172C7">
        <w:t>com seus méritos e problemas</w:t>
      </w:r>
      <w:r w:rsidR="00B40C4A">
        <w:t xml:space="preserve">, </w:t>
      </w:r>
      <w:r w:rsidR="00A23F47">
        <w:t>ou seja,</w:t>
      </w:r>
      <w:r w:rsidR="003A2D60">
        <w:t xml:space="preserve"> </w:t>
      </w:r>
      <w:r w:rsidR="00B40C4A">
        <w:t>um</w:t>
      </w:r>
      <w:r w:rsidR="00A23F47">
        <w:t>a</w:t>
      </w:r>
      <w:r w:rsidR="00B40C4A">
        <w:t xml:space="preserve"> </w:t>
      </w:r>
      <w:r w:rsidR="003A2D60">
        <w:t xml:space="preserve">breve </w:t>
      </w:r>
      <w:r w:rsidR="00B40C4A">
        <w:t xml:space="preserve">síntese de </w:t>
      </w:r>
      <w:r w:rsidR="003A2D60">
        <w:t xml:space="preserve">um enorme </w:t>
      </w:r>
      <w:r w:rsidR="00B40C4A">
        <w:t>documento</w:t>
      </w:r>
      <w:r w:rsidR="00A23F47">
        <w:t xml:space="preserve"> e sua análise</w:t>
      </w:r>
      <w:r w:rsidR="002D0967">
        <w:t>. Em seguida,</w:t>
      </w:r>
      <w:r w:rsidR="001172C7">
        <w:t xml:space="preserve"> </w:t>
      </w:r>
      <w:r w:rsidR="00734868">
        <w:t xml:space="preserve">a partir </w:t>
      </w:r>
      <w:r w:rsidR="004D47CA">
        <w:t>de sua atuação</w:t>
      </w:r>
      <w:r w:rsidR="00646EE4">
        <w:t xml:space="preserve"> </w:t>
      </w:r>
      <w:r w:rsidR="00C015A0">
        <w:t>profissional</w:t>
      </w:r>
      <w:r w:rsidR="00FD315E">
        <w:t xml:space="preserve"> </w:t>
      </w:r>
      <w:r w:rsidR="00CB4055">
        <w:t xml:space="preserve">e </w:t>
      </w:r>
      <w:r w:rsidR="00BA2126">
        <w:t xml:space="preserve">das </w:t>
      </w:r>
      <w:r w:rsidR="00A23F47">
        <w:t xml:space="preserve">condições </w:t>
      </w:r>
      <w:r>
        <w:t xml:space="preserve">reais </w:t>
      </w:r>
      <w:r w:rsidR="00A23F47">
        <w:t>e</w:t>
      </w:r>
      <w:r w:rsidR="00B40C4A">
        <w:t xml:space="preserve">m que </w:t>
      </w:r>
      <w:r w:rsidR="00BA2126">
        <w:t xml:space="preserve">você </w:t>
      </w:r>
      <w:r w:rsidR="00D503FD">
        <w:t>trabalha</w:t>
      </w:r>
      <w:r w:rsidR="00B40C4A">
        <w:t xml:space="preserve">, </w:t>
      </w:r>
      <w:r w:rsidR="00CB4055">
        <w:t>ser</w:t>
      </w:r>
      <w:r w:rsidR="00FD315E">
        <w:t>á</w:t>
      </w:r>
      <w:r w:rsidR="00CB4055">
        <w:t xml:space="preserve"> convidado </w:t>
      </w:r>
      <w:r w:rsidR="00A23F47">
        <w:t xml:space="preserve">a </w:t>
      </w:r>
      <w:r w:rsidR="00CB4055">
        <w:t>identificar</w:t>
      </w:r>
      <w:r w:rsidR="00B40C4A">
        <w:t xml:space="preserve"> </w:t>
      </w:r>
      <w:r w:rsidR="005B3671">
        <w:t xml:space="preserve">e refletir sobre </w:t>
      </w:r>
      <w:r w:rsidR="00D503FD">
        <w:t>questões</w:t>
      </w:r>
      <w:r w:rsidR="00B40C4A">
        <w:t xml:space="preserve"> que </w:t>
      </w:r>
      <w:r w:rsidR="00A23F47">
        <w:t>justifiquem</w:t>
      </w:r>
      <w:r w:rsidR="00B40C4A">
        <w:t xml:space="preserve"> uma </w:t>
      </w:r>
      <w:r w:rsidR="00B40C4A" w:rsidRPr="005B2A3B">
        <w:rPr>
          <w:b/>
          <w:bCs/>
        </w:rPr>
        <w:t>transformação em nossa escola básica</w:t>
      </w:r>
      <w:r w:rsidR="001172C7">
        <w:t xml:space="preserve">. </w:t>
      </w:r>
      <w:r w:rsidR="00AD2F5B">
        <w:t xml:space="preserve">Por fim, verá </w:t>
      </w:r>
      <w:r w:rsidR="00F03977">
        <w:t xml:space="preserve">as qualidades </w:t>
      </w:r>
      <w:r w:rsidR="00734868">
        <w:t xml:space="preserve">da BNCC </w:t>
      </w:r>
      <w:r w:rsidR="00857EE2">
        <w:t xml:space="preserve">para </w:t>
      </w:r>
      <w:r w:rsidR="00F03977">
        <w:t>o momento atual</w:t>
      </w:r>
      <w:r w:rsidR="00B40C4A">
        <w:t>, em função das modificações p</w:t>
      </w:r>
      <w:r w:rsidR="00857EE2">
        <w:t xml:space="preserve">elas quais a </w:t>
      </w:r>
      <w:r w:rsidR="00B40C4A">
        <w:t>sociedade contemporânea</w:t>
      </w:r>
      <w:r w:rsidR="00857EE2">
        <w:t xml:space="preserve"> passa</w:t>
      </w:r>
      <w:r w:rsidR="008632AE">
        <w:t>.</w:t>
      </w:r>
      <w:r w:rsidR="00EC33A7">
        <w:t xml:space="preserve"> </w:t>
      </w:r>
      <w:r w:rsidR="00B01469">
        <w:t xml:space="preserve">O currículo é próprio de cada escola, a </w:t>
      </w:r>
      <w:r w:rsidR="00B01469" w:rsidRPr="00B01469">
        <w:rPr>
          <w:b/>
          <w:bCs/>
        </w:rPr>
        <w:t>BNCC</w:t>
      </w:r>
      <w:r w:rsidR="00B01469">
        <w:t xml:space="preserve"> é base, nesse sentido é um roteiro eficaz para elaboração do currículo escolar.</w:t>
      </w:r>
    </w:p>
    <w:p w14:paraId="15CA93CB" w14:textId="77777777" w:rsidR="009109A2" w:rsidRDefault="009109A2" w:rsidP="009109A2">
      <w:pPr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109A2" w:rsidRPr="001512C4" w14:paraId="3918FCEE" w14:textId="77777777" w:rsidTr="002661DF">
        <w:tc>
          <w:tcPr>
            <w:tcW w:w="9212" w:type="dxa"/>
            <w:shd w:val="clear" w:color="auto" w:fill="auto"/>
          </w:tcPr>
          <w:p w14:paraId="17948E04" w14:textId="77777777" w:rsidR="009109A2" w:rsidRPr="001512C4" w:rsidRDefault="009109A2" w:rsidP="002661DF">
            <w:pPr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FF0000"/>
              </w:rPr>
              <w:t>Faixa de introdução – sugestão cor cinza claro</w:t>
            </w:r>
            <w:r w:rsidRPr="002F2FF0">
              <w:rPr>
                <w:rFonts w:cs="Calibri"/>
                <w:color w:val="FF0000"/>
              </w:rPr>
              <w:t>]</w:t>
            </w:r>
          </w:p>
        </w:tc>
      </w:tr>
    </w:tbl>
    <w:p w14:paraId="0EAC0943" w14:textId="77777777" w:rsidR="009109A2" w:rsidRDefault="009109A2" w:rsidP="009109A2">
      <w:pPr>
        <w:jc w:val="both"/>
      </w:pPr>
    </w:p>
    <w:p w14:paraId="78EBF7CC" w14:textId="77777777" w:rsidR="009109A2" w:rsidRDefault="009109A2" w:rsidP="009109A2">
      <w:pPr>
        <w:jc w:val="both"/>
      </w:pPr>
      <w:r>
        <w:t xml:space="preserve">Antes de iniciar, apontamos os 3 grandes objetivos desta Disciplina: </w:t>
      </w:r>
    </w:p>
    <w:p w14:paraId="0F8E509D" w14:textId="77777777" w:rsidR="009109A2" w:rsidRPr="00C50F27" w:rsidRDefault="009109A2" w:rsidP="009109A2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C50F27">
        <w:rPr>
          <w:lang w:val="pt-BR"/>
        </w:rPr>
        <w:t xml:space="preserve">Compreender o que é a Base Nacional Comum Curricular (BNCC), </w:t>
      </w:r>
      <w:r>
        <w:rPr>
          <w:lang w:val="pt-BR"/>
        </w:rPr>
        <w:t>seu</w:t>
      </w:r>
      <w:r w:rsidRPr="00C50F27">
        <w:rPr>
          <w:lang w:val="pt-BR"/>
        </w:rPr>
        <w:t>s conceitos e princípios;</w:t>
      </w:r>
    </w:p>
    <w:p w14:paraId="61B7421E" w14:textId="77777777" w:rsidR="009109A2" w:rsidRDefault="009109A2" w:rsidP="009109A2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Debater as razões pelas quais a Educação brasileira precisa ser transformada;</w:t>
      </w:r>
    </w:p>
    <w:p w14:paraId="4E7063BF" w14:textId="77777777" w:rsidR="009109A2" w:rsidRPr="00C50F27" w:rsidRDefault="009109A2" w:rsidP="009109A2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Situar o contexto histórico que favoreceu o surgimento de uma Base Comum.</w:t>
      </w:r>
    </w:p>
    <w:p w14:paraId="3BE00D5A" w14:textId="77777777" w:rsidR="009E361E" w:rsidRDefault="009E361E" w:rsidP="009E361E">
      <w:pPr>
        <w:widowControl w:val="0"/>
        <w:spacing w:line="360" w:lineRule="auto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9E361E" w:rsidRPr="001512C4" w14:paraId="7D052069" w14:textId="77777777" w:rsidTr="0017056E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D1681" w14:textId="4ACE313F" w:rsidR="009E361E" w:rsidRPr="001512C4" w:rsidRDefault="009E361E" w:rsidP="0017056E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2B61FC">
              <w:rPr>
                <w:rFonts w:cs="Calibri"/>
                <w:color w:val="9CC2E5"/>
              </w:rPr>
              <w:t>DX</w:t>
            </w:r>
            <w:r>
              <w:rPr>
                <w:rFonts w:cs="Calibri"/>
                <w:color w:val="FF0000"/>
              </w:rPr>
              <w:t xml:space="preserve"> – Imagem de fundo, cubos da capa da BNCC ao fundo do texto</w:t>
            </w:r>
            <w:r w:rsidR="00EA5ABE">
              <w:rPr>
                <w:rFonts w:cs="Calibri"/>
                <w:color w:val="FF0000"/>
              </w:rPr>
              <w:t>, tom “lavado”</w:t>
            </w:r>
            <w:r>
              <w:rPr>
                <w:rFonts w:cs="Calibri"/>
                <w:color w:val="FF0000"/>
              </w:rPr>
              <w:t>]</w:t>
            </w:r>
          </w:p>
        </w:tc>
      </w:tr>
    </w:tbl>
    <w:p w14:paraId="738C22E6" w14:textId="77777777" w:rsidR="009476B4" w:rsidRDefault="009476B4" w:rsidP="003F161B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F161B" w:rsidRPr="001512C4" w14:paraId="11920875" w14:textId="77777777" w:rsidTr="0017056E">
        <w:tc>
          <w:tcPr>
            <w:tcW w:w="9212" w:type="dxa"/>
            <w:shd w:val="clear" w:color="auto" w:fill="auto"/>
          </w:tcPr>
          <w:p w14:paraId="07959C18" w14:textId="208FBF3E" w:rsidR="009476B4" w:rsidRPr="001512C4" w:rsidRDefault="00E90510" w:rsidP="0017056E">
            <w:pPr>
              <w:jc w:val="both"/>
              <w:rPr>
                <w:rFonts w:cs="Calibri"/>
                <w:color w:val="FF0000"/>
              </w:rPr>
            </w:pPr>
            <w:r>
              <w:rPr>
                <w:noProof/>
              </w:rPr>
              <w:pict w14:anchorId="4937D2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06.25pt;margin-top:9.4pt;width:198.75pt;height:154.5pt;z-index:-251658752;mso-position-horizontal-relative:text;mso-position-vertical-relative:text;mso-width-relative:page;mso-height-relative:page">
                  <v:imagedata r:id="rId11" o:title="bncc_nova" cropbottom="34953f" cropleft="19899f" cropright="19900f" gain="19661f" blacklevel="22938f"/>
                </v:shape>
              </w:pict>
            </w:r>
            <w:r w:rsidR="003F161B"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032DB39E" w14:textId="4BDB734C" w:rsidR="002A40BB" w:rsidRDefault="002A40BB" w:rsidP="00655394">
      <w:pPr>
        <w:spacing w:line="360" w:lineRule="auto"/>
        <w:ind w:firstLine="720"/>
        <w:jc w:val="both"/>
      </w:pPr>
    </w:p>
    <w:p w14:paraId="03261DE5" w14:textId="523C7CEE" w:rsidR="004E76C5" w:rsidRDefault="00993976" w:rsidP="00655394">
      <w:pPr>
        <w:spacing w:line="360" w:lineRule="auto"/>
        <w:ind w:firstLine="720"/>
        <w:jc w:val="both"/>
      </w:pPr>
      <w:r>
        <w:t>N</w:t>
      </w:r>
      <w:r w:rsidRPr="008E77B6">
        <w:t>o Brasil</w:t>
      </w:r>
      <w:r>
        <w:t>,</w:t>
      </w:r>
      <w:r w:rsidR="008E77B6" w:rsidRPr="008E77B6">
        <w:t xml:space="preserve"> </w:t>
      </w:r>
      <w:r>
        <w:t xml:space="preserve">há </w:t>
      </w:r>
      <w:r w:rsidR="008E77B6">
        <w:t xml:space="preserve">escolas trabalhando em condições muito diferentes, com </w:t>
      </w:r>
      <w:r w:rsidR="009C46E3">
        <w:t xml:space="preserve">desempenho </w:t>
      </w:r>
      <w:r w:rsidR="00457B65">
        <w:t xml:space="preserve">dependendo de suas condições culturais e materiais, </w:t>
      </w:r>
      <w:r w:rsidR="008E77B6">
        <w:t xml:space="preserve">enfrentando desafios de várias naturezas e herdando </w:t>
      </w:r>
      <w:r w:rsidR="00457B65">
        <w:t>problemas</w:t>
      </w:r>
      <w:r w:rsidR="001172C7">
        <w:t xml:space="preserve"> sociais de</w:t>
      </w:r>
      <w:r w:rsidR="008E77B6">
        <w:t xml:space="preserve"> seu entorno. </w:t>
      </w:r>
      <w:r w:rsidR="00DC34CE">
        <w:t xml:space="preserve">A </w:t>
      </w:r>
      <w:r w:rsidR="00DC34CE" w:rsidRPr="00296DF8">
        <w:rPr>
          <w:b/>
          <w:bCs/>
        </w:rPr>
        <w:t xml:space="preserve">BNCC </w:t>
      </w:r>
      <w:r w:rsidR="00DC34CE">
        <w:t>será apresentada nessa Disciplina como instrumento para enfrentar esses problemas e para o aperfeiçoamento de nossa</w:t>
      </w:r>
      <w:r w:rsidR="00DC34CE" w:rsidRPr="00DC34CE">
        <w:t xml:space="preserve"> </w:t>
      </w:r>
      <w:r w:rsidR="00DC34CE">
        <w:t>educação,</w:t>
      </w:r>
      <w:r w:rsidR="002A40BB">
        <w:t xml:space="preserve"> </w:t>
      </w:r>
      <w:r w:rsidR="00DC34CE">
        <w:t>envolvendo</w:t>
      </w:r>
      <w:r w:rsidR="00646EE4">
        <w:t xml:space="preserve"> </w:t>
      </w:r>
      <w:r w:rsidR="00145C7F">
        <w:t xml:space="preserve">você como </w:t>
      </w:r>
      <w:r w:rsidR="00145C7F" w:rsidRPr="005B2A3B">
        <w:rPr>
          <w:b/>
          <w:bCs/>
        </w:rPr>
        <w:t>participante ativo</w:t>
      </w:r>
      <w:r w:rsidR="00145C7F">
        <w:t xml:space="preserve"> </w:t>
      </w:r>
      <w:r w:rsidR="009D1F42">
        <w:t xml:space="preserve">e </w:t>
      </w:r>
      <w:r w:rsidR="009D1F42" w:rsidRPr="005B2A3B">
        <w:rPr>
          <w:b/>
          <w:bCs/>
        </w:rPr>
        <w:t>questionador</w:t>
      </w:r>
      <w:r w:rsidR="009D1F42">
        <w:t xml:space="preserve"> </w:t>
      </w:r>
      <w:r w:rsidR="00646EE4">
        <w:t xml:space="preserve">do </w:t>
      </w:r>
      <w:r w:rsidR="00DC34CE">
        <w:t>processo maior d</w:t>
      </w:r>
      <w:r w:rsidR="009D1F42">
        <w:t>o qual faz</w:t>
      </w:r>
      <w:r w:rsidR="00DC34CE">
        <w:t xml:space="preserve"> parte.</w:t>
      </w:r>
    </w:p>
    <w:p w14:paraId="724831CE" w14:textId="4E9C29DC" w:rsidR="006B4E6A" w:rsidRDefault="006B4E6A" w:rsidP="00655394">
      <w:pPr>
        <w:spacing w:line="360" w:lineRule="auto"/>
        <w:ind w:firstLine="720"/>
        <w:jc w:val="both"/>
      </w:pPr>
    </w:p>
    <w:p w14:paraId="7A3F66EE" w14:textId="77777777" w:rsidR="0001549A" w:rsidRDefault="0001549A" w:rsidP="00655394">
      <w:pPr>
        <w:spacing w:line="360" w:lineRule="auto"/>
        <w:ind w:firstLine="720"/>
        <w:jc w:val="both"/>
      </w:pPr>
    </w:p>
    <w:p w14:paraId="78D29515" w14:textId="56D6F967" w:rsidR="00322C38" w:rsidRPr="00322C38" w:rsidRDefault="00296DF8" w:rsidP="0086304F">
      <w:pPr>
        <w:spacing w:line="360" w:lineRule="auto"/>
        <w:ind w:firstLine="720"/>
        <w:jc w:val="both"/>
      </w:pPr>
      <w:r>
        <w:t xml:space="preserve">A disciplina </w:t>
      </w:r>
      <w:r w:rsidR="00731386">
        <w:t>“</w:t>
      </w:r>
      <w:r w:rsidR="00731386" w:rsidRPr="00731386">
        <w:t>A BNCC: uma oportunidade para transformação da educação brasileira</w:t>
      </w:r>
      <w:r w:rsidR="00731386">
        <w:t>”</w:t>
      </w:r>
      <w:r w:rsidR="00731386" w:rsidRPr="00731386">
        <w:t xml:space="preserve"> </w:t>
      </w:r>
      <w:r w:rsidR="009B13B6">
        <w:t xml:space="preserve">será tratada </w:t>
      </w:r>
      <w:r w:rsidR="009C7DE4">
        <w:t>em quatro Unidad</w:t>
      </w:r>
      <w:r w:rsidR="00F03977">
        <w:t>es,</w:t>
      </w:r>
      <w:r w:rsidR="00655394">
        <w:t xml:space="preserve"> </w:t>
      </w:r>
      <w:r w:rsidR="009B13B6">
        <w:t>buscando</w:t>
      </w:r>
      <w:r w:rsidR="00A23F47">
        <w:t xml:space="preserve"> </w:t>
      </w:r>
      <w:r w:rsidR="009B13B6">
        <w:t>responder</w:t>
      </w:r>
      <w:r w:rsidR="00A23F47">
        <w:t xml:space="preserve"> </w:t>
      </w:r>
      <w:r w:rsidR="00911FA9">
        <w:t>as seguintes</w:t>
      </w:r>
      <w:r w:rsidR="00A23F47">
        <w:t xml:space="preserve"> questões</w:t>
      </w:r>
      <w:r w:rsidR="00541439">
        <w:t>:</w:t>
      </w:r>
    </w:p>
    <w:p w14:paraId="41AE338A" w14:textId="3778909B" w:rsidR="002D0967" w:rsidRDefault="00A23F47" w:rsidP="00655394">
      <w:pPr>
        <w:spacing w:line="360" w:lineRule="auto"/>
        <w:ind w:firstLine="720"/>
        <w:jc w:val="both"/>
      </w:pPr>
      <w:r>
        <w:t>Unidade</w:t>
      </w:r>
      <w:r w:rsidR="00655394">
        <w:t xml:space="preserve"> </w:t>
      </w:r>
      <w:r w:rsidR="00911FA9">
        <w:t>1</w:t>
      </w:r>
      <w:r w:rsidR="00655394">
        <w:t xml:space="preserve"> –</w:t>
      </w:r>
      <w:r w:rsidR="00655394" w:rsidRPr="00655394">
        <w:t xml:space="preserve"> </w:t>
      </w:r>
      <w:r w:rsidR="00734868">
        <w:t>“</w:t>
      </w:r>
      <w:r w:rsidR="008632AE">
        <w:t>Afinal</w:t>
      </w:r>
      <w:r w:rsidR="00757B47">
        <w:t>, o que é a BNCC</w:t>
      </w:r>
      <w:r w:rsidR="001172C7">
        <w:t xml:space="preserve"> </w:t>
      </w:r>
      <w:r w:rsidR="00734868">
        <w:t xml:space="preserve">e </w:t>
      </w:r>
      <w:r w:rsidR="001172C7">
        <w:t xml:space="preserve">como </w:t>
      </w:r>
      <w:r w:rsidR="00757B47">
        <w:t xml:space="preserve">ela </w:t>
      </w:r>
      <w:r w:rsidR="001172C7">
        <w:t>orienta</w:t>
      </w:r>
      <w:r w:rsidR="007F17C0">
        <w:t xml:space="preserve"> </w:t>
      </w:r>
      <w:r w:rsidR="008632AE">
        <w:t>a</w:t>
      </w:r>
      <w:r w:rsidR="007F17C0">
        <w:t xml:space="preserve"> educação básica?</w:t>
      </w:r>
      <w:r w:rsidR="00911FA9">
        <w:t>”</w:t>
      </w:r>
      <w:r w:rsidR="000A65DE">
        <w:t xml:space="preserve"> </w:t>
      </w:r>
    </w:p>
    <w:p w14:paraId="52FBFC64" w14:textId="27505E9B" w:rsidR="002D0967" w:rsidRDefault="00A23F47" w:rsidP="00655394">
      <w:pPr>
        <w:spacing w:line="360" w:lineRule="auto"/>
        <w:ind w:firstLine="720"/>
        <w:jc w:val="both"/>
      </w:pPr>
      <w:r>
        <w:t xml:space="preserve">Unidade </w:t>
      </w:r>
      <w:r w:rsidR="00911FA9">
        <w:t>2</w:t>
      </w:r>
      <w:r w:rsidR="000B25F1">
        <w:t xml:space="preserve"> –</w:t>
      </w:r>
      <w:r w:rsidR="00911FA9">
        <w:t xml:space="preserve"> </w:t>
      </w:r>
      <w:r w:rsidR="007F17C0">
        <w:t>“</w:t>
      </w:r>
      <w:r w:rsidR="007F17C0" w:rsidRPr="00655394">
        <w:t xml:space="preserve">Porque </w:t>
      </w:r>
      <w:r w:rsidR="007F17C0">
        <w:t>nossa e</w:t>
      </w:r>
      <w:r w:rsidR="007F17C0" w:rsidRPr="00655394">
        <w:t>ducação precisa</w:t>
      </w:r>
      <w:r w:rsidR="00541439">
        <w:t>ria</w:t>
      </w:r>
      <w:r w:rsidR="007F17C0" w:rsidRPr="00655394">
        <w:t xml:space="preserve"> ser transformada?</w:t>
      </w:r>
      <w:r w:rsidR="00B40C4A">
        <w:t>”</w:t>
      </w:r>
      <w:r w:rsidR="000B25F1">
        <w:t xml:space="preserve"> </w:t>
      </w:r>
    </w:p>
    <w:p w14:paraId="280E5834" w14:textId="16360FEA" w:rsidR="00CB4055" w:rsidRDefault="00A23F47" w:rsidP="00CB4055">
      <w:pPr>
        <w:spacing w:line="360" w:lineRule="auto"/>
        <w:ind w:firstLine="720"/>
        <w:jc w:val="both"/>
      </w:pPr>
      <w:r>
        <w:t xml:space="preserve">Unidade </w:t>
      </w:r>
      <w:r w:rsidR="00911FA9">
        <w:t>3</w:t>
      </w:r>
      <w:r w:rsidR="000A65DE">
        <w:t xml:space="preserve"> –</w:t>
      </w:r>
      <w:r w:rsidR="001172C7">
        <w:t xml:space="preserve"> </w:t>
      </w:r>
      <w:r w:rsidR="00734868">
        <w:t>“</w:t>
      </w:r>
      <w:r w:rsidR="000A65DE">
        <w:t>Como a BNCC contribuirá pa</w:t>
      </w:r>
      <w:r w:rsidR="00734868">
        <w:t xml:space="preserve">ra aperfeiçoar nossa educação?” </w:t>
      </w:r>
      <w:r w:rsidR="000A65DE">
        <w:t xml:space="preserve"> </w:t>
      </w:r>
    </w:p>
    <w:p w14:paraId="495A8E7E" w14:textId="514A210C" w:rsidR="009B13B6" w:rsidRDefault="00A23F47" w:rsidP="00CB4055">
      <w:pPr>
        <w:spacing w:line="360" w:lineRule="auto"/>
        <w:ind w:firstLine="720"/>
        <w:jc w:val="both"/>
      </w:pPr>
      <w:r>
        <w:t xml:space="preserve">Unidade </w:t>
      </w:r>
      <w:r w:rsidR="00911FA9">
        <w:t>4</w:t>
      </w:r>
      <w:r w:rsidR="00541439" w:rsidRPr="00541439">
        <w:t xml:space="preserve"> </w:t>
      </w:r>
      <w:r w:rsidR="00541439" w:rsidRPr="00CB4055">
        <w:t>–</w:t>
      </w:r>
      <w:r w:rsidR="00911FA9">
        <w:t xml:space="preserve"> </w:t>
      </w:r>
      <w:r w:rsidR="001A751D" w:rsidRPr="00CB4055">
        <w:t>“</w:t>
      </w:r>
      <w:r w:rsidR="00CB4055" w:rsidRPr="00CB4055">
        <w:t xml:space="preserve">Em que a </w:t>
      </w:r>
      <w:r w:rsidR="009B13B6">
        <w:t xml:space="preserve">atual </w:t>
      </w:r>
      <w:r w:rsidR="00CB4055" w:rsidRPr="00CB4055">
        <w:t>oportunidade da BNCC difere de tudo que a antecede?</w:t>
      </w:r>
      <w:r w:rsidR="00CB4055">
        <w:t>”</w:t>
      </w:r>
    </w:p>
    <w:p w14:paraId="32195C2E" w14:textId="77777777" w:rsidR="002A40BB" w:rsidRDefault="009B13B6" w:rsidP="00CB4055">
      <w:pPr>
        <w:spacing w:line="360" w:lineRule="auto"/>
        <w:ind w:firstLine="720"/>
        <w:jc w:val="both"/>
      </w:pPr>
      <w:r>
        <w:t xml:space="preserve"> </w:t>
      </w:r>
    </w:p>
    <w:p w14:paraId="00605EB5" w14:textId="089FF947" w:rsidR="00F815BA" w:rsidRDefault="004A19B0" w:rsidP="004A19B0">
      <w:pPr>
        <w:pStyle w:val="Textodenotaderodap"/>
        <w:spacing w:line="360" w:lineRule="auto"/>
        <w:ind w:firstLine="720"/>
        <w:jc w:val="both"/>
      </w:pPr>
      <w:r>
        <w:t>A bibliografia desta D</w:t>
      </w:r>
      <w:r w:rsidR="00DC34CE">
        <w:t>isciplina</w:t>
      </w:r>
      <w:r w:rsidR="00F0749D">
        <w:t xml:space="preserve"> envolve documentos oficiais</w:t>
      </w:r>
      <w:r w:rsidR="00DC34CE">
        <w:t xml:space="preserve"> </w:t>
      </w:r>
      <w:r w:rsidR="00F0749D">
        <w:t xml:space="preserve">diretamente mencionados, como a </w:t>
      </w:r>
      <w:r w:rsidR="00F0749D" w:rsidRPr="00C06410">
        <w:rPr>
          <w:b/>
          <w:bCs/>
        </w:rPr>
        <w:t>Constituição Nacional</w:t>
      </w:r>
      <w:r w:rsidR="00F0749D">
        <w:t xml:space="preserve">, a </w:t>
      </w:r>
      <w:r w:rsidR="00F0749D" w:rsidRPr="00C06410">
        <w:rPr>
          <w:b/>
          <w:bCs/>
        </w:rPr>
        <w:t>Lei de Diretrizes e Bases da Educação Nacional</w:t>
      </w:r>
      <w:r w:rsidRPr="004A19B0">
        <w:t xml:space="preserve">, </w:t>
      </w:r>
      <w:r w:rsidRPr="00C06410">
        <w:rPr>
          <w:b/>
          <w:bCs/>
        </w:rPr>
        <w:t>Diretrizes Curriculares Nacionais</w:t>
      </w:r>
      <w:r w:rsidRPr="00A81669">
        <w:t xml:space="preserve">, </w:t>
      </w:r>
      <w:r w:rsidRPr="00C06410">
        <w:rPr>
          <w:b/>
          <w:bCs/>
        </w:rPr>
        <w:t>Parâmetros Curriculares Nacionais</w:t>
      </w:r>
      <w:r>
        <w:rPr>
          <w:sz w:val="22"/>
          <w:szCs w:val="22"/>
        </w:rPr>
        <w:t xml:space="preserve"> </w:t>
      </w:r>
      <w:r w:rsidR="00F0749D">
        <w:t xml:space="preserve">e o </w:t>
      </w:r>
      <w:r w:rsidR="00F0749D" w:rsidRPr="00C06410">
        <w:rPr>
          <w:b/>
          <w:bCs/>
        </w:rPr>
        <w:t>Plano Nacional de Educação</w:t>
      </w:r>
      <w:r w:rsidR="00F0749D">
        <w:t xml:space="preserve"> que podem ser </w:t>
      </w:r>
      <w:r>
        <w:t>acessados pela internet.</w:t>
      </w:r>
      <w:r w:rsidR="00F0749D">
        <w:t xml:space="preserve"> </w:t>
      </w:r>
      <w:r w:rsidR="003017CF">
        <w:t xml:space="preserve"> </w:t>
      </w:r>
      <w:r w:rsidR="0032501A">
        <w:t>R</w:t>
      </w:r>
      <w:r w:rsidR="00302089">
        <w:t xml:space="preserve">ecomendamos </w:t>
      </w:r>
      <w:r w:rsidR="0032501A">
        <w:t xml:space="preserve">principalmente </w:t>
      </w:r>
      <w:r w:rsidR="00302089">
        <w:t>o download d</w:t>
      </w:r>
      <w:r w:rsidR="00F0749D">
        <w:t>a própria BNCC p</w:t>
      </w:r>
      <w:r w:rsidR="009B13B6">
        <w:t>a</w:t>
      </w:r>
      <w:r w:rsidR="00F0749D">
        <w:t xml:space="preserve">ra tê-la </w:t>
      </w:r>
      <w:r w:rsidR="009B13B6">
        <w:t xml:space="preserve">continuamente </w:t>
      </w:r>
      <w:r w:rsidR="00F0749D">
        <w:t>à mão.</w:t>
      </w:r>
    </w:p>
    <w:p w14:paraId="05C84462" w14:textId="6EF404B8" w:rsidR="00BC340C" w:rsidRDefault="00BC340C" w:rsidP="004A19B0">
      <w:pPr>
        <w:pStyle w:val="Textodenotaderodap"/>
        <w:spacing w:line="360" w:lineRule="auto"/>
        <w:ind w:firstLine="720"/>
        <w:jc w:val="both"/>
      </w:pPr>
    </w:p>
    <w:p w14:paraId="534E4AA5" w14:textId="77777777" w:rsidR="00BC340C" w:rsidRDefault="00BC340C" w:rsidP="00BC340C">
      <w:pPr>
        <w:rPr>
          <w:rFonts w:ascii="Calibri" w:eastAsia="Calibri" w:hAnsi="Calibri" w:cs="Calibri"/>
          <w:color w:val="FF0000"/>
        </w:rPr>
      </w:pPr>
      <w:r w:rsidRPr="00CB019D">
        <w:rPr>
          <w:rFonts w:eastAsia="Calibri"/>
          <w:color w:val="FF0000"/>
        </w:rPr>
        <w:t>[</w:t>
      </w:r>
      <w:r w:rsidRPr="002B61FC">
        <w:rPr>
          <w:rFonts w:cs="Calibri"/>
          <w:color w:val="9CC2E5"/>
        </w:rPr>
        <w:t>DX</w:t>
      </w:r>
      <w:r>
        <w:rPr>
          <w:rFonts w:cs="Calibri"/>
          <w:color w:val="FF0000"/>
        </w:rPr>
        <w:t xml:space="preserve"> - </w:t>
      </w:r>
      <w:r w:rsidRPr="00CB019D">
        <w:rPr>
          <w:rFonts w:eastAsia="Calibri"/>
          <w:color w:val="FF0000"/>
        </w:rPr>
        <w:t xml:space="preserve">Box de leitura da BNCC – Abre o link documento </w:t>
      </w:r>
      <w:proofErr w:type="spellStart"/>
      <w:r w:rsidRPr="00CB019D">
        <w:rPr>
          <w:rFonts w:eastAsia="Calibri"/>
          <w:color w:val="FF0000"/>
        </w:rPr>
        <w:t>pdf</w:t>
      </w:r>
      <w:proofErr w:type="spellEnd"/>
      <w:r w:rsidRPr="00CB019D">
        <w:rPr>
          <w:rFonts w:eastAsia="Calibri"/>
          <w:color w:val="FF0000"/>
        </w:rPr>
        <w:t xml:space="preserve"> </w:t>
      </w:r>
      <w:hyperlink r:id="rId12" w:history="1">
        <w:r w:rsidRPr="00563D94">
          <w:rPr>
            <w:rStyle w:val="Hyperlink"/>
            <w:rFonts w:ascii="Calibri" w:eastAsia="Calibri" w:hAnsi="Calibri" w:cs="Calibri"/>
          </w:rPr>
          <w:t>http://basenacionalcomum.mec.gov.br/images/BNCC_EI_EF_110518_versaofinal_site.pdf</w:t>
        </w:r>
      </w:hyperlink>
      <w:r>
        <w:rPr>
          <w:rFonts w:ascii="Calibri" w:eastAsia="Calibri" w:hAnsi="Calibri" w:cs="Calibri"/>
          <w:color w:val="FF0000"/>
        </w:rPr>
        <w:t xml:space="preserve"> </w:t>
      </w:r>
      <w:r w:rsidRPr="005479B0">
        <w:rPr>
          <w:rFonts w:ascii="Calibri" w:eastAsia="Calibri" w:hAnsi="Calibri" w:cs="Calibri"/>
          <w:color w:val="FF0000"/>
        </w:rPr>
        <w:t>]</w:t>
      </w:r>
    </w:p>
    <w:p w14:paraId="7D928630" w14:textId="77777777" w:rsidR="00BC340C" w:rsidRPr="005479B0" w:rsidRDefault="00BC340C" w:rsidP="00BC340C">
      <w:pPr>
        <w:rPr>
          <w:rFonts w:ascii="Calibri" w:eastAsia="Calibri" w:hAnsi="Calibri" w:cs="Calibri"/>
          <w:color w:val="FF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4622"/>
      </w:tblGrid>
      <w:tr w:rsidR="00BC340C" w:rsidRPr="007F2A4E" w14:paraId="4ABC973F" w14:textId="77777777" w:rsidTr="00302089">
        <w:trPr>
          <w:jc w:val="center"/>
        </w:trPr>
        <w:tc>
          <w:tcPr>
            <w:tcW w:w="2319" w:type="dxa"/>
            <w:shd w:val="clear" w:color="auto" w:fill="auto"/>
          </w:tcPr>
          <w:p w14:paraId="7932CF01" w14:textId="77777777" w:rsidR="00BC340C" w:rsidRPr="007F2A4E" w:rsidRDefault="00BC340C" w:rsidP="0017056E">
            <w:pPr>
              <w:rPr>
                <w:rFonts w:cs="Calibri"/>
              </w:rPr>
            </w:pPr>
            <w:r>
              <w:fldChar w:fldCharType="begin"/>
            </w:r>
            <w:r>
              <w:instrText xml:space="preserve"> INCLUDEPICTURE "https://educacional.cpb.com.br/wp-content/uploads/2017/04/bncc_nova.jpg"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"https://educacional.cpb.com.br/wp-content/uploads/2017/04/bncc_nova.jpg"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"https://educacional.cpb.com.br/wp-content/uploads/2017/04/bncc_nova.jpg"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"https://educacional.cpb.com.br/wp-content/uploads/2017/04/bncc_nova.jpg"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"https://educacional.cpb.com.br/wp-content/uploads/2017/04/bncc_nova.jpg"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"https://educacional.cpb.com.br/wp-content/uploads/2017/04/bncc_nova.jpg" \* MERGEFORMATINET </w:instrText>
            </w:r>
            <w:r>
              <w:fldChar w:fldCharType="separate"/>
            </w:r>
            <w:r w:rsidR="00973C85">
              <w:fldChar w:fldCharType="begin"/>
            </w:r>
            <w:r w:rsidR="00973C85">
              <w:instrText xml:space="preserve"> INCLUDEPICTURE  "https://educacional.cpb.com.br/wp-content/uploads/2017/04/bncc_nova.jpg" \* MERGEFORMATINET </w:instrText>
            </w:r>
            <w:r w:rsidR="00973C85">
              <w:fldChar w:fldCharType="separate"/>
            </w:r>
            <w:r w:rsidR="00E90510">
              <w:fldChar w:fldCharType="begin"/>
            </w:r>
            <w:r w:rsidR="00E90510">
              <w:instrText xml:space="preserve"> </w:instrText>
            </w:r>
            <w:r w:rsidR="00E90510">
              <w:instrText>INCLUDEPICTURE  "https://educacional.cpb.com.br/wp-content/uploads/2017/04/bncc_nova.jpg" \* MERGEFORMATINE</w:instrText>
            </w:r>
            <w:r w:rsidR="00E90510">
              <w:instrText>T</w:instrText>
            </w:r>
            <w:r w:rsidR="00E90510">
              <w:instrText xml:space="preserve"> </w:instrText>
            </w:r>
            <w:r w:rsidR="00E90510">
              <w:fldChar w:fldCharType="separate"/>
            </w:r>
            <w:r w:rsidR="009109A2">
              <w:pict w14:anchorId="4DBC7E83">
                <v:shape id="_x0000_i1025" type="#_x0000_t75" style="width:105pt;height:123.75pt">
                  <v:imagedata r:id="rId11" r:href="rId13" cropleft="14858f" cropright="13532f"/>
                </v:shape>
              </w:pict>
            </w:r>
            <w:r w:rsidR="00E90510">
              <w:fldChar w:fldCharType="end"/>
            </w:r>
            <w:r w:rsidR="00973C85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4622" w:type="dxa"/>
            <w:shd w:val="clear" w:color="auto" w:fill="auto"/>
          </w:tcPr>
          <w:p w14:paraId="2D3C4509" w14:textId="77777777" w:rsidR="00BC340C" w:rsidRDefault="00BC340C" w:rsidP="0017056E">
            <w:pPr>
              <w:rPr>
                <w:rFonts w:eastAsia="Times New Roman"/>
                <w:color w:val="999999"/>
                <w:sz w:val="20"/>
                <w:szCs w:val="20"/>
                <w:lang w:eastAsia="pt-BR"/>
              </w:rPr>
            </w:pPr>
            <w:r w:rsidRPr="00CC02AC">
              <w:rPr>
                <w:rFonts w:eastAsia="Times New Roman"/>
                <w:color w:val="999999"/>
                <w:sz w:val="20"/>
                <w:szCs w:val="20"/>
                <w:lang w:eastAsia="pt-BR"/>
              </w:rPr>
              <w:t>BRASIL. Ministério da Educação e do Desporto. Base Nacional Comum Curricular. Brasília: MEC/SEB/CNE, 2017.</w:t>
            </w:r>
          </w:p>
          <w:p w14:paraId="7C3144DB" w14:textId="012B9E22" w:rsidR="00BC340C" w:rsidRDefault="00BC340C" w:rsidP="0017056E">
            <w:pPr>
              <w:rPr>
                <w:rFonts w:cs="Calibri"/>
              </w:rPr>
            </w:pPr>
          </w:p>
          <w:p w14:paraId="015E40F8" w14:textId="77777777" w:rsidR="00302089" w:rsidRDefault="00302089" w:rsidP="0017056E">
            <w:pPr>
              <w:rPr>
                <w:rFonts w:cs="Calibri"/>
              </w:rPr>
            </w:pPr>
          </w:p>
          <w:p w14:paraId="5468922C" w14:textId="1BDA4344" w:rsidR="00BC340C" w:rsidRPr="004459F2" w:rsidRDefault="00BC340C" w:rsidP="0017056E">
            <w:pPr>
              <w:jc w:val="center"/>
              <w:rPr>
                <w:rFonts w:eastAsia="Times New Roman"/>
                <w:color w:val="999999"/>
                <w:sz w:val="20"/>
                <w:szCs w:val="20"/>
                <w:lang w:eastAsia="pt-BR"/>
              </w:rPr>
            </w:pPr>
            <w:r w:rsidRPr="00302089">
              <w:rPr>
                <w:rFonts w:cs="Calibri"/>
              </w:rPr>
              <w:t>Caso ainda não tenha realizado o download</w:t>
            </w:r>
            <w:r w:rsidR="00302089">
              <w:rPr>
                <w:rFonts w:cs="Calibri"/>
              </w:rPr>
              <w:t xml:space="preserve"> da BNCC</w:t>
            </w:r>
            <w:r w:rsidRPr="00302089">
              <w:rPr>
                <w:rFonts w:cs="Calibri"/>
              </w:rPr>
              <w:t>,</w:t>
            </w:r>
            <w:r w:rsidRPr="00302089">
              <w:rPr>
                <w:rFonts w:eastAsia="Times New Roman"/>
                <w:color w:val="999999"/>
                <w:lang w:eastAsia="pt-BR"/>
              </w:rPr>
              <w:t xml:space="preserve"> </w:t>
            </w:r>
            <w:r w:rsidRPr="00302089">
              <w:rPr>
                <w:rFonts w:eastAsia="Times New Roman"/>
                <w:color w:val="2E74B5" w:themeColor="accent1" w:themeShade="BF"/>
                <w:u w:val="single"/>
                <w:lang w:eastAsia="pt-BR"/>
              </w:rPr>
              <w:t>clique aqui</w:t>
            </w:r>
            <w:r w:rsidR="00302089">
              <w:rPr>
                <w:rFonts w:eastAsia="Times New Roman"/>
                <w:color w:val="999999"/>
                <w:lang w:eastAsia="pt-BR"/>
              </w:rPr>
              <w:t xml:space="preserve"> </w:t>
            </w:r>
            <w:r w:rsidR="00302089">
              <w:rPr>
                <w:rFonts w:cs="Calibri"/>
              </w:rPr>
              <w:t>para baixar.</w:t>
            </w:r>
          </w:p>
        </w:tc>
      </w:tr>
    </w:tbl>
    <w:p w14:paraId="2265EBA0" w14:textId="3B0D1871" w:rsidR="00BC340C" w:rsidRDefault="00BC340C" w:rsidP="004A19B0">
      <w:pPr>
        <w:pStyle w:val="Textodenotaderodap"/>
        <w:spacing w:line="360" w:lineRule="auto"/>
        <w:ind w:firstLine="720"/>
        <w:jc w:val="both"/>
      </w:pPr>
    </w:p>
    <w:p w14:paraId="006F6D30" w14:textId="77777777" w:rsidR="00BC340C" w:rsidRDefault="00BC340C" w:rsidP="004A19B0">
      <w:pPr>
        <w:pStyle w:val="Textodenotaderodap"/>
        <w:spacing w:line="360" w:lineRule="auto"/>
        <w:ind w:firstLine="720"/>
        <w:jc w:val="both"/>
      </w:pPr>
    </w:p>
    <w:p w14:paraId="11F2137A" w14:textId="36FD3BD8" w:rsidR="009B13B6" w:rsidRPr="00F815BA" w:rsidRDefault="00F0749D" w:rsidP="004A19B0">
      <w:pPr>
        <w:pStyle w:val="Textodenotaderodap"/>
        <w:spacing w:line="360" w:lineRule="auto"/>
        <w:ind w:firstLine="720"/>
        <w:jc w:val="both"/>
        <w:rPr>
          <w:sz w:val="22"/>
          <w:szCs w:val="22"/>
        </w:rPr>
      </w:pPr>
      <w:r>
        <w:t xml:space="preserve">Esta bibliografia inclui também outros </w:t>
      </w:r>
      <w:r w:rsidR="00E2527E">
        <w:t xml:space="preserve">três </w:t>
      </w:r>
      <w:r>
        <w:t>títulos</w:t>
      </w:r>
      <w:r w:rsidR="0007256B">
        <w:t>:</w:t>
      </w:r>
    </w:p>
    <w:p w14:paraId="6FD03EE4" w14:textId="77777777" w:rsidR="00AD0ED1" w:rsidRDefault="007E1640" w:rsidP="00AD0ED1">
      <w:pPr>
        <w:widowControl w:val="0"/>
        <w:spacing w:line="360" w:lineRule="auto"/>
        <w:jc w:val="both"/>
      </w:pPr>
      <w:r>
        <w:t xml:space="preserve">  </w:t>
      </w: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AD0ED1" w:rsidRPr="001512C4" w14:paraId="43D3E8EF" w14:textId="77777777" w:rsidTr="0017056E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9A38C" w14:textId="0A3304D6" w:rsidR="00AD0ED1" w:rsidRPr="001512C4" w:rsidRDefault="00AD0ED1" w:rsidP="0017056E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2B61FC">
              <w:rPr>
                <w:rFonts w:cs="Calibri"/>
                <w:color w:val="9CC2E5"/>
              </w:rPr>
              <w:t>DX</w:t>
            </w:r>
            <w:r>
              <w:rPr>
                <w:rFonts w:cs="Calibri"/>
                <w:color w:val="FF0000"/>
              </w:rPr>
              <w:t xml:space="preserve"> – </w:t>
            </w:r>
            <w:r w:rsidR="00AE2D2D">
              <w:rPr>
                <w:rFonts w:cs="Calibri"/>
                <w:color w:val="FF0000"/>
              </w:rPr>
              <w:t>Fotos dos livros ao lado das descrições.</w:t>
            </w:r>
            <w:r>
              <w:rPr>
                <w:rFonts w:cs="Calibri"/>
                <w:color w:val="FF0000"/>
              </w:rPr>
              <w:t>]</w:t>
            </w:r>
          </w:p>
        </w:tc>
      </w:tr>
    </w:tbl>
    <w:p w14:paraId="6C7ECB1E" w14:textId="4EA384BA" w:rsidR="00B6340C" w:rsidRPr="00EA5ABE" w:rsidRDefault="00B6340C" w:rsidP="00EA5AB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6"/>
        <w:gridCol w:w="7364"/>
      </w:tblGrid>
      <w:tr w:rsidR="00EA5ABE" w14:paraId="53B5C287" w14:textId="77777777" w:rsidTr="00572305">
        <w:tc>
          <w:tcPr>
            <w:tcW w:w="1980" w:type="dxa"/>
          </w:tcPr>
          <w:p w14:paraId="13F9E0A6" w14:textId="0E4DAF7A" w:rsidR="00EA5ABE" w:rsidRDefault="00EA5ABE" w:rsidP="00EA5ABE">
            <w:pPr>
              <w:tabs>
                <w:tab w:val="num" w:pos="0"/>
              </w:tabs>
              <w:jc w:val="center"/>
              <w:rPr>
                <w:rFonts w:cs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51A3C6" wp14:editId="03D2CC39">
                  <wp:extent cx="790575" cy="123966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13" r="18113"/>
                          <a:stretch/>
                        </pic:blipFill>
                        <pic:spPr bwMode="auto">
                          <a:xfrm>
                            <a:off x="0" y="0"/>
                            <a:ext cx="816754" cy="1280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14:paraId="742BE9D0" w14:textId="4F7BEC09" w:rsidR="00EA5ABE" w:rsidRPr="00572305" w:rsidRDefault="00EA5ABE" w:rsidP="00572305">
            <w:pPr>
              <w:spacing w:line="360" w:lineRule="auto"/>
            </w:pPr>
            <w:r w:rsidRPr="00572305">
              <w:t>“BNCC de Bolso” - Como colocar em prática as principais mudanças da Educação Infantil ao Ensino Fundamental (Luís Carlos de Menezes, Editora do Brasil, 2018)</w:t>
            </w:r>
            <w:r w:rsidR="00DF138D">
              <w:t>.</w:t>
            </w:r>
          </w:p>
        </w:tc>
      </w:tr>
      <w:tr w:rsidR="00EA5ABE" w14:paraId="410252CB" w14:textId="77777777" w:rsidTr="00572305">
        <w:tc>
          <w:tcPr>
            <w:tcW w:w="1980" w:type="dxa"/>
          </w:tcPr>
          <w:p w14:paraId="7EF49985" w14:textId="6B61B01E" w:rsidR="00EA5ABE" w:rsidRDefault="00EA5ABE" w:rsidP="00EA5ABE">
            <w:pPr>
              <w:tabs>
                <w:tab w:val="num" w:pos="0"/>
              </w:tabs>
              <w:jc w:val="center"/>
              <w:rPr>
                <w:rFonts w:cs="Calibri"/>
              </w:rPr>
            </w:pPr>
            <w:r>
              <w:rPr>
                <w:noProof/>
              </w:rPr>
              <w:drawing>
                <wp:inline distT="0" distB="0" distL="0" distR="0" wp14:anchorId="1DAE5F85" wp14:editId="1F51E53A">
                  <wp:extent cx="774427" cy="1162050"/>
                  <wp:effectExtent l="0" t="0" r="698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94" b="1157"/>
                          <a:stretch/>
                        </pic:blipFill>
                        <pic:spPr bwMode="auto">
                          <a:xfrm>
                            <a:off x="0" y="0"/>
                            <a:ext cx="806006" cy="120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14:paraId="08B2736A" w14:textId="04DAF0C5" w:rsidR="00EA5ABE" w:rsidRPr="00572305" w:rsidRDefault="00EA5ABE" w:rsidP="00572305">
            <w:pPr>
              <w:spacing w:line="360" w:lineRule="auto"/>
            </w:pPr>
            <w:r w:rsidRPr="00572305">
              <w:t>“O futuro alcançou a escola?” - O aluno digital, a BNCC, e o uso de metodologias ativas de aprendizagem; (Maristela Sarmento, org., Editora do Brasil, 2019)</w:t>
            </w:r>
            <w:r w:rsidR="00DF138D">
              <w:t>.</w:t>
            </w:r>
            <w:bookmarkStart w:id="1" w:name="_GoBack"/>
            <w:bookmarkEnd w:id="1"/>
          </w:p>
        </w:tc>
      </w:tr>
      <w:tr w:rsidR="00EA5ABE" w14:paraId="270750F3" w14:textId="77777777" w:rsidTr="00572305">
        <w:tc>
          <w:tcPr>
            <w:tcW w:w="1980" w:type="dxa"/>
          </w:tcPr>
          <w:p w14:paraId="112F12CF" w14:textId="5147ED5D" w:rsidR="00EA5ABE" w:rsidRDefault="00EA5ABE" w:rsidP="00EA5ABE">
            <w:pPr>
              <w:tabs>
                <w:tab w:val="num" w:pos="0"/>
              </w:tabs>
              <w:jc w:val="center"/>
              <w:rPr>
                <w:rFonts w:cs="Calibri"/>
              </w:rPr>
            </w:pPr>
            <w:r>
              <w:rPr>
                <w:noProof/>
              </w:rPr>
              <w:drawing>
                <wp:inline distT="0" distB="0" distL="0" distR="0" wp14:anchorId="4F69DE0E" wp14:editId="2B788DB0">
                  <wp:extent cx="1116980" cy="1103630"/>
                  <wp:effectExtent l="0" t="0" r="6985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29968" t="17743" r="29807" b="7678"/>
                          <a:stretch/>
                        </pic:blipFill>
                        <pic:spPr bwMode="auto">
                          <a:xfrm>
                            <a:off x="0" y="0"/>
                            <a:ext cx="1129982" cy="111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14:paraId="55F1599A" w14:textId="118B0136" w:rsidR="00EA5ABE" w:rsidRPr="00572305" w:rsidRDefault="00EA5ABE" w:rsidP="00572305">
            <w:pPr>
              <w:spacing w:line="360" w:lineRule="auto"/>
            </w:pPr>
            <w:r w:rsidRPr="00572305">
              <w:t>“A Base Nacional Comum Curricular na prática de gestão escolar e pedagógica (Tereza Perez, org., Editora Moderna, 2018).</w:t>
            </w:r>
          </w:p>
        </w:tc>
      </w:tr>
    </w:tbl>
    <w:p w14:paraId="1B3DBE44" w14:textId="2AB8E815" w:rsidR="00EA5ABE" w:rsidRDefault="00EA5ABE" w:rsidP="00B6340C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p w14:paraId="12AC3C02" w14:textId="77777777" w:rsidR="00EA5ABE" w:rsidRDefault="00EA5ABE" w:rsidP="00B6340C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6340C" w:rsidRPr="007F2A4E" w14:paraId="46652337" w14:textId="77777777" w:rsidTr="0017056E">
        <w:tc>
          <w:tcPr>
            <w:tcW w:w="9212" w:type="dxa"/>
            <w:shd w:val="clear" w:color="auto" w:fill="auto"/>
          </w:tcPr>
          <w:p w14:paraId="57432812" w14:textId="77777777" w:rsidR="00B6340C" w:rsidRPr="007F2A4E" w:rsidRDefault="00B6340C" w:rsidP="0017056E">
            <w:pPr>
              <w:jc w:val="both"/>
              <w:rPr>
                <w:rFonts w:cs="Calibri"/>
                <w:color w:val="FF0000"/>
              </w:rPr>
            </w:pPr>
            <w:r w:rsidRPr="007F2A4E">
              <w:rPr>
                <w:rFonts w:cs="Calibri"/>
                <w:color w:val="FF0000"/>
              </w:rPr>
              <w:t>[Faixa de finalização]</w:t>
            </w:r>
            <w:r w:rsidRPr="002F2FF0">
              <w:rPr>
                <w:rFonts w:cs="Calibri"/>
                <w:color w:val="FF0000"/>
              </w:rPr>
              <w:t xml:space="preserve"> </w:t>
            </w:r>
          </w:p>
        </w:tc>
      </w:tr>
    </w:tbl>
    <w:p w14:paraId="27DAEA3A" w14:textId="77777777" w:rsidR="00A801B2" w:rsidRDefault="00A801B2"/>
    <w:p w14:paraId="3EC35B13" w14:textId="22C82506" w:rsidR="00A801B2" w:rsidRDefault="00A801B2" w:rsidP="00A801B2">
      <w:pPr>
        <w:spacing w:line="360" w:lineRule="auto"/>
        <w:ind w:right="-90" w:firstLine="720"/>
        <w:jc w:val="both"/>
      </w:pPr>
      <w:r>
        <w:t xml:space="preserve">Para a BNCC ser de fato uma oportunidade de transformação de nossa escola, precisa receber leitura cuidadosa </w:t>
      </w:r>
      <w:r w:rsidR="00B01469">
        <w:t>e</w:t>
      </w:r>
      <w:r>
        <w:t xml:space="preserve"> atenção pedagógica adequada, que ser</w:t>
      </w:r>
      <w:r w:rsidR="00B01469">
        <w:t>ão</w:t>
      </w:r>
      <w:r>
        <w:t xml:space="preserve"> </w:t>
      </w:r>
      <w:r w:rsidR="00B01469">
        <w:t xml:space="preserve">promovidas </w:t>
      </w:r>
      <w:r>
        <w:t>neste Curso. E como a BNCC não é perfeita nem definitiva, merece reparos que serão apontados ao longo da Disciplina. Mas ela tem méritos tão importantes que ficará claro o quanto ela é fundamental para promover um salto de qualidade em nossa educação.</w:t>
      </w:r>
    </w:p>
    <w:p w14:paraId="1113C6EE" w14:textId="77777777" w:rsidR="00A801B2" w:rsidRDefault="00A801B2"/>
    <w:sectPr w:rsidR="00A801B2" w:rsidSect="00FF7C0C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AD651" w14:textId="77777777" w:rsidR="00973C85" w:rsidRDefault="00973C85" w:rsidP="006F0176">
      <w:r>
        <w:separator/>
      </w:r>
    </w:p>
  </w:endnote>
  <w:endnote w:type="continuationSeparator" w:id="0">
    <w:p w14:paraId="29998290" w14:textId="77777777" w:rsidR="00973C85" w:rsidRDefault="00973C85" w:rsidP="006F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936B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032E22" w14:textId="77777777" w:rsidR="00322C38" w:rsidRDefault="00322C38" w:rsidP="00A8297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AA16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1E88">
      <w:rPr>
        <w:rStyle w:val="Nmerodepgina"/>
        <w:noProof/>
      </w:rPr>
      <w:t>33</w:t>
    </w:r>
    <w:r>
      <w:rPr>
        <w:rStyle w:val="Nmerodepgina"/>
      </w:rPr>
      <w:fldChar w:fldCharType="end"/>
    </w:r>
  </w:p>
  <w:p w14:paraId="3A97E9B4" w14:textId="77777777" w:rsidR="00322C38" w:rsidRDefault="00322C38" w:rsidP="00A8297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157E6" w14:textId="77777777" w:rsidR="00973C85" w:rsidRDefault="00973C85" w:rsidP="006F0176">
      <w:r>
        <w:separator/>
      </w:r>
    </w:p>
  </w:footnote>
  <w:footnote w:type="continuationSeparator" w:id="0">
    <w:p w14:paraId="16339232" w14:textId="77777777" w:rsidR="00973C85" w:rsidRDefault="00973C85" w:rsidP="006F0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D93"/>
    <w:multiLevelType w:val="hybridMultilevel"/>
    <w:tmpl w:val="97BE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3E07"/>
    <w:multiLevelType w:val="hybridMultilevel"/>
    <w:tmpl w:val="94983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7335FF"/>
    <w:multiLevelType w:val="hybridMultilevel"/>
    <w:tmpl w:val="D1622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C73B06"/>
    <w:multiLevelType w:val="hybridMultilevel"/>
    <w:tmpl w:val="2DE89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513CF"/>
    <w:multiLevelType w:val="hybridMultilevel"/>
    <w:tmpl w:val="483A5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89732B"/>
    <w:multiLevelType w:val="hybridMultilevel"/>
    <w:tmpl w:val="2384CCB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 w15:restartNumberingAfterBreak="0">
    <w:nsid w:val="2471356D"/>
    <w:multiLevelType w:val="hybridMultilevel"/>
    <w:tmpl w:val="BD341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D408E5"/>
    <w:multiLevelType w:val="hybridMultilevel"/>
    <w:tmpl w:val="D388A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84276D"/>
    <w:multiLevelType w:val="hybridMultilevel"/>
    <w:tmpl w:val="61B82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4662B5"/>
    <w:multiLevelType w:val="hybridMultilevel"/>
    <w:tmpl w:val="2C02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4B42E3"/>
    <w:multiLevelType w:val="hybridMultilevel"/>
    <w:tmpl w:val="81EA4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8A0660"/>
    <w:multiLevelType w:val="hybridMultilevel"/>
    <w:tmpl w:val="6DCCA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AE4308"/>
    <w:multiLevelType w:val="hybridMultilevel"/>
    <w:tmpl w:val="95D46D00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4F083204"/>
    <w:multiLevelType w:val="hybridMultilevel"/>
    <w:tmpl w:val="FBA6B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0B1B0A"/>
    <w:multiLevelType w:val="hybridMultilevel"/>
    <w:tmpl w:val="E7345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286A26"/>
    <w:multiLevelType w:val="hybridMultilevel"/>
    <w:tmpl w:val="F51CE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081E16"/>
    <w:multiLevelType w:val="hybridMultilevel"/>
    <w:tmpl w:val="E3582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A566B6"/>
    <w:multiLevelType w:val="hybridMultilevel"/>
    <w:tmpl w:val="4C3AD5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542776"/>
    <w:multiLevelType w:val="hybridMultilevel"/>
    <w:tmpl w:val="0210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B6140"/>
    <w:multiLevelType w:val="hybridMultilevel"/>
    <w:tmpl w:val="29DA1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F73448A"/>
    <w:multiLevelType w:val="hybridMultilevel"/>
    <w:tmpl w:val="35FED4E8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6"/>
  </w:num>
  <w:num w:numId="9">
    <w:abstractNumId w:val="15"/>
  </w:num>
  <w:num w:numId="10">
    <w:abstractNumId w:val="16"/>
  </w:num>
  <w:num w:numId="11">
    <w:abstractNumId w:val="12"/>
  </w:num>
  <w:num w:numId="12">
    <w:abstractNumId w:val="20"/>
  </w:num>
  <w:num w:numId="13">
    <w:abstractNumId w:val="2"/>
  </w:num>
  <w:num w:numId="14">
    <w:abstractNumId w:val="14"/>
  </w:num>
  <w:num w:numId="15">
    <w:abstractNumId w:val="11"/>
  </w:num>
  <w:num w:numId="16">
    <w:abstractNumId w:val="5"/>
  </w:num>
  <w:num w:numId="17">
    <w:abstractNumId w:val="1"/>
  </w:num>
  <w:num w:numId="18">
    <w:abstractNumId w:val="19"/>
  </w:num>
  <w:num w:numId="19">
    <w:abstractNumId w:val="0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AD0"/>
    <w:rsid w:val="00002BD9"/>
    <w:rsid w:val="000100C8"/>
    <w:rsid w:val="0001549A"/>
    <w:rsid w:val="00017E87"/>
    <w:rsid w:val="00025167"/>
    <w:rsid w:val="000257F0"/>
    <w:rsid w:val="00025F41"/>
    <w:rsid w:val="00031ACA"/>
    <w:rsid w:val="000627F5"/>
    <w:rsid w:val="0007072A"/>
    <w:rsid w:val="0007256B"/>
    <w:rsid w:val="00073539"/>
    <w:rsid w:val="00080DDA"/>
    <w:rsid w:val="0008117B"/>
    <w:rsid w:val="00081740"/>
    <w:rsid w:val="00082A82"/>
    <w:rsid w:val="00083CEE"/>
    <w:rsid w:val="00091F5D"/>
    <w:rsid w:val="00092D08"/>
    <w:rsid w:val="000A0509"/>
    <w:rsid w:val="000A278A"/>
    <w:rsid w:val="000A65DE"/>
    <w:rsid w:val="000A6879"/>
    <w:rsid w:val="000B25F1"/>
    <w:rsid w:val="000C5E9C"/>
    <w:rsid w:val="000E1409"/>
    <w:rsid w:val="000E6A70"/>
    <w:rsid w:val="000F1243"/>
    <w:rsid w:val="000F33DF"/>
    <w:rsid w:val="001003A1"/>
    <w:rsid w:val="001038A2"/>
    <w:rsid w:val="0010764E"/>
    <w:rsid w:val="001125AA"/>
    <w:rsid w:val="001172C7"/>
    <w:rsid w:val="00122454"/>
    <w:rsid w:val="001355D5"/>
    <w:rsid w:val="00137BBB"/>
    <w:rsid w:val="00140B64"/>
    <w:rsid w:val="00145C7F"/>
    <w:rsid w:val="00150488"/>
    <w:rsid w:val="001540AB"/>
    <w:rsid w:val="0015465A"/>
    <w:rsid w:val="00160CD8"/>
    <w:rsid w:val="001619C0"/>
    <w:rsid w:val="00166BE5"/>
    <w:rsid w:val="0017189A"/>
    <w:rsid w:val="0017445A"/>
    <w:rsid w:val="0018427C"/>
    <w:rsid w:val="0019541D"/>
    <w:rsid w:val="00195676"/>
    <w:rsid w:val="001A22FB"/>
    <w:rsid w:val="001A751D"/>
    <w:rsid w:val="001E3458"/>
    <w:rsid w:val="001E3BD7"/>
    <w:rsid w:val="001F0C1D"/>
    <w:rsid w:val="001F2AFE"/>
    <w:rsid w:val="001F36AE"/>
    <w:rsid w:val="001F4D33"/>
    <w:rsid w:val="00202513"/>
    <w:rsid w:val="00205413"/>
    <w:rsid w:val="0021555A"/>
    <w:rsid w:val="00220BBC"/>
    <w:rsid w:val="00223A51"/>
    <w:rsid w:val="00225E79"/>
    <w:rsid w:val="00225FEE"/>
    <w:rsid w:val="00230E08"/>
    <w:rsid w:val="00247E52"/>
    <w:rsid w:val="002564A0"/>
    <w:rsid w:val="00266EBA"/>
    <w:rsid w:val="00266FD8"/>
    <w:rsid w:val="00285ECD"/>
    <w:rsid w:val="00290720"/>
    <w:rsid w:val="00291C94"/>
    <w:rsid w:val="002927D8"/>
    <w:rsid w:val="002940FE"/>
    <w:rsid w:val="00296DF8"/>
    <w:rsid w:val="00297D80"/>
    <w:rsid w:val="002A0608"/>
    <w:rsid w:val="002A156D"/>
    <w:rsid w:val="002A40BB"/>
    <w:rsid w:val="002A7430"/>
    <w:rsid w:val="002A77D5"/>
    <w:rsid w:val="002A7A0A"/>
    <w:rsid w:val="002C583B"/>
    <w:rsid w:val="002C7974"/>
    <w:rsid w:val="002C7AFB"/>
    <w:rsid w:val="002D0967"/>
    <w:rsid w:val="002D2971"/>
    <w:rsid w:val="002D4547"/>
    <w:rsid w:val="002E2765"/>
    <w:rsid w:val="002E27FB"/>
    <w:rsid w:val="002E66F5"/>
    <w:rsid w:val="002F4DA6"/>
    <w:rsid w:val="003017CF"/>
    <w:rsid w:val="00302089"/>
    <w:rsid w:val="00302C1F"/>
    <w:rsid w:val="00322C38"/>
    <w:rsid w:val="003232FE"/>
    <w:rsid w:val="0032501A"/>
    <w:rsid w:val="00341824"/>
    <w:rsid w:val="0036647A"/>
    <w:rsid w:val="00376005"/>
    <w:rsid w:val="00393AD2"/>
    <w:rsid w:val="003959F0"/>
    <w:rsid w:val="003A118A"/>
    <w:rsid w:val="003A21B5"/>
    <w:rsid w:val="003A2D60"/>
    <w:rsid w:val="003B6034"/>
    <w:rsid w:val="003B6CF4"/>
    <w:rsid w:val="003B6E13"/>
    <w:rsid w:val="003C2B9E"/>
    <w:rsid w:val="003C3D11"/>
    <w:rsid w:val="003C3F93"/>
    <w:rsid w:val="003C7490"/>
    <w:rsid w:val="003D1EC6"/>
    <w:rsid w:val="003D288E"/>
    <w:rsid w:val="003E4206"/>
    <w:rsid w:val="003E44E7"/>
    <w:rsid w:val="003F1157"/>
    <w:rsid w:val="003F161B"/>
    <w:rsid w:val="003F3937"/>
    <w:rsid w:val="0040004D"/>
    <w:rsid w:val="00400CF4"/>
    <w:rsid w:val="00420480"/>
    <w:rsid w:val="004206B3"/>
    <w:rsid w:val="00423D01"/>
    <w:rsid w:val="00445AEB"/>
    <w:rsid w:val="00445F2F"/>
    <w:rsid w:val="004466B8"/>
    <w:rsid w:val="004478E7"/>
    <w:rsid w:val="00454665"/>
    <w:rsid w:val="00457B65"/>
    <w:rsid w:val="00466147"/>
    <w:rsid w:val="00472020"/>
    <w:rsid w:val="00477067"/>
    <w:rsid w:val="004770B1"/>
    <w:rsid w:val="0049250C"/>
    <w:rsid w:val="004930F0"/>
    <w:rsid w:val="004A14F1"/>
    <w:rsid w:val="004A19B0"/>
    <w:rsid w:val="004A3DAF"/>
    <w:rsid w:val="004C6C6D"/>
    <w:rsid w:val="004D3EFE"/>
    <w:rsid w:val="004D47CA"/>
    <w:rsid w:val="004D5079"/>
    <w:rsid w:val="004D59AA"/>
    <w:rsid w:val="004E76C5"/>
    <w:rsid w:val="004F063B"/>
    <w:rsid w:val="004F382C"/>
    <w:rsid w:val="004F3E70"/>
    <w:rsid w:val="004F5C0C"/>
    <w:rsid w:val="004F630C"/>
    <w:rsid w:val="00516184"/>
    <w:rsid w:val="005221BA"/>
    <w:rsid w:val="00530C08"/>
    <w:rsid w:val="005334C3"/>
    <w:rsid w:val="00541439"/>
    <w:rsid w:val="005456C2"/>
    <w:rsid w:val="00547BE9"/>
    <w:rsid w:val="00550463"/>
    <w:rsid w:val="00561F4E"/>
    <w:rsid w:val="00565416"/>
    <w:rsid w:val="00572305"/>
    <w:rsid w:val="00577564"/>
    <w:rsid w:val="00582AD0"/>
    <w:rsid w:val="00584461"/>
    <w:rsid w:val="00592D17"/>
    <w:rsid w:val="005A12FC"/>
    <w:rsid w:val="005A36CA"/>
    <w:rsid w:val="005A7B95"/>
    <w:rsid w:val="005B2A3B"/>
    <w:rsid w:val="005B3671"/>
    <w:rsid w:val="005B60FC"/>
    <w:rsid w:val="005C7B41"/>
    <w:rsid w:val="005D79E1"/>
    <w:rsid w:val="005E2751"/>
    <w:rsid w:val="005E2A0E"/>
    <w:rsid w:val="005E303D"/>
    <w:rsid w:val="005E5096"/>
    <w:rsid w:val="005E783F"/>
    <w:rsid w:val="005F79B7"/>
    <w:rsid w:val="00600F07"/>
    <w:rsid w:val="0060535C"/>
    <w:rsid w:val="006139D6"/>
    <w:rsid w:val="00616F05"/>
    <w:rsid w:val="00626A0C"/>
    <w:rsid w:val="00633E66"/>
    <w:rsid w:val="00643DB7"/>
    <w:rsid w:val="00646EE4"/>
    <w:rsid w:val="00653415"/>
    <w:rsid w:val="00655394"/>
    <w:rsid w:val="00674D83"/>
    <w:rsid w:val="0067797B"/>
    <w:rsid w:val="00684A74"/>
    <w:rsid w:val="006A0057"/>
    <w:rsid w:val="006A0612"/>
    <w:rsid w:val="006B2873"/>
    <w:rsid w:val="006B4E6A"/>
    <w:rsid w:val="006D4D7B"/>
    <w:rsid w:val="006F0176"/>
    <w:rsid w:val="007067D8"/>
    <w:rsid w:val="00707277"/>
    <w:rsid w:val="007201B4"/>
    <w:rsid w:val="007237B1"/>
    <w:rsid w:val="00731386"/>
    <w:rsid w:val="00734868"/>
    <w:rsid w:val="00747CB2"/>
    <w:rsid w:val="0075439A"/>
    <w:rsid w:val="007550BF"/>
    <w:rsid w:val="00757B47"/>
    <w:rsid w:val="00767BB3"/>
    <w:rsid w:val="007911DF"/>
    <w:rsid w:val="00791FE7"/>
    <w:rsid w:val="0079749E"/>
    <w:rsid w:val="007A114D"/>
    <w:rsid w:val="007B3407"/>
    <w:rsid w:val="007B4B6A"/>
    <w:rsid w:val="007B51D2"/>
    <w:rsid w:val="007D6785"/>
    <w:rsid w:val="007E1640"/>
    <w:rsid w:val="007E1C6A"/>
    <w:rsid w:val="007F17C0"/>
    <w:rsid w:val="008002B3"/>
    <w:rsid w:val="0081038B"/>
    <w:rsid w:val="00817E2B"/>
    <w:rsid w:val="0084058E"/>
    <w:rsid w:val="0084354F"/>
    <w:rsid w:val="00853D6A"/>
    <w:rsid w:val="00856B52"/>
    <w:rsid w:val="00857EE2"/>
    <w:rsid w:val="0086304F"/>
    <w:rsid w:val="008632AE"/>
    <w:rsid w:val="008634D8"/>
    <w:rsid w:val="0087461A"/>
    <w:rsid w:val="00876C4C"/>
    <w:rsid w:val="00881F30"/>
    <w:rsid w:val="008A12D9"/>
    <w:rsid w:val="008A52AB"/>
    <w:rsid w:val="008A615B"/>
    <w:rsid w:val="008B7CBE"/>
    <w:rsid w:val="008D1186"/>
    <w:rsid w:val="008E23A5"/>
    <w:rsid w:val="008E2BDE"/>
    <w:rsid w:val="008E77B6"/>
    <w:rsid w:val="008F1E23"/>
    <w:rsid w:val="00902CC4"/>
    <w:rsid w:val="00903591"/>
    <w:rsid w:val="00904997"/>
    <w:rsid w:val="009058E6"/>
    <w:rsid w:val="00907BEE"/>
    <w:rsid w:val="009109A2"/>
    <w:rsid w:val="00911FA9"/>
    <w:rsid w:val="009203E6"/>
    <w:rsid w:val="00924C64"/>
    <w:rsid w:val="00925C05"/>
    <w:rsid w:val="00927D4B"/>
    <w:rsid w:val="00937E58"/>
    <w:rsid w:val="0094098C"/>
    <w:rsid w:val="009476B4"/>
    <w:rsid w:val="009658CB"/>
    <w:rsid w:val="009701A8"/>
    <w:rsid w:val="00970558"/>
    <w:rsid w:val="00970933"/>
    <w:rsid w:val="00973C85"/>
    <w:rsid w:val="009805AA"/>
    <w:rsid w:val="00983E34"/>
    <w:rsid w:val="00987EB2"/>
    <w:rsid w:val="00992014"/>
    <w:rsid w:val="00993976"/>
    <w:rsid w:val="00995CAA"/>
    <w:rsid w:val="00996D75"/>
    <w:rsid w:val="009976E9"/>
    <w:rsid w:val="009A30D7"/>
    <w:rsid w:val="009B13B6"/>
    <w:rsid w:val="009B23D1"/>
    <w:rsid w:val="009C2640"/>
    <w:rsid w:val="009C46E3"/>
    <w:rsid w:val="009C63A5"/>
    <w:rsid w:val="009C7DE4"/>
    <w:rsid w:val="009D17F6"/>
    <w:rsid w:val="009D1F42"/>
    <w:rsid w:val="009D65E0"/>
    <w:rsid w:val="009D71BD"/>
    <w:rsid w:val="009E361E"/>
    <w:rsid w:val="009F1332"/>
    <w:rsid w:val="009F65E9"/>
    <w:rsid w:val="00A07DA0"/>
    <w:rsid w:val="00A16BE5"/>
    <w:rsid w:val="00A2107B"/>
    <w:rsid w:val="00A23389"/>
    <w:rsid w:val="00A23701"/>
    <w:rsid w:val="00A23F47"/>
    <w:rsid w:val="00A35496"/>
    <w:rsid w:val="00A41418"/>
    <w:rsid w:val="00A447B1"/>
    <w:rsid w:val="00A527F0"/>
    <w:rsid w:val="00A61AFB"/>
    <w:rsid w:val="00A67177"/>
    <w:rsid w:val="00A67D93"/>
    <w:rsid w:val="00A76FBE"/>
    <w:rsid w:val="00A776CC"/>
    <w:rsid w:val="00A801B2"/>
    <w:rsid w:val="00A81669"/>
    <w:rsid w:val="00A81EE9"/>
    <w:rsid w:val="00A8221B"/>
    <w:rsid w:val="00A8297C"/>
    <w:rsid w:val="00A92565"/>
    <w:rsid w:val="00A932FB"/>
    <w:rsid w:val="00A95BE4"/>
    <w:rsid w:val="00A97D67"/>
    <w:rsid w:val="00AB60C5"/>
    <w:rsid w:val="00AD0ED1"/>
    <w:rsid w:val="00AD2F5B"/>
    <w:rsid w:val="00AD3199"/>
    <w:rsid w:val="00AD4700"/>
    <w:rsid w:val="00AD49AD"/>
    <w:rsid w:val="00AE103F"/>
    <w:rsid w:val="00AE2D2D"/>
    <w:rsid w:val="00AE58E4"/>
    <w:rsid w:val="00AF3F53"/>
    <w:rsid w:val="00B01469"/>
    <w:rsid w:val="00B043FA"/>
    <w:rsid w:val="00B06148"/>
    <w:rsid w:val="00B12E94"/>
    <w:rsid w:val="00B23CF5"/>
    <w:rsid w:val="00B27DD3"/>
    <w:rsid w:val="00B3441A"/>
    <w:rsid w:val="00B40C4A"/>
    <w:rsid w:val="00B53AF2"/>
    <w:rsid w:val="00B6340C"/>
    <w:rsid w:val="00B717A0"/>
    <w:rsid w:val="00B719E2"/>
    <w:rsid w:val="00B75C0F"/>
    <w:rsid w:val="00B82674"/>
    <w:rsid w:val="00B90EB2"/>
    <w:rsid w:val="00BA01F2"/>
    <w:rsid w:val="00BA2126"/>
    <w:rsid w:val="00BB1213"/>
    <w:rsid w:val="00BC340C"/>
    <w:rsid w:val="00BD1E88"/>
    <w:rsid w:val="00BD63F4"/>
    <w:rsid w:val="00BE5F0F"/>
    <w:rsid w:val="00BF6D80"/>
    <w:rsid w:val="00C015A0"/>
    <w:rsid w:val="00C06410"/>
    <w:rsid w:val="00C0703A"/>
    <w:rsid w:val="00C14CB2"/>
    <w:rsid w:val="00C1549D"/>
    <w:rsid w:val="00C2503B"/>
    <w:rsid w:val="00C26535"/>
    <w:rsid w:val="00C26E6F"/>
    <w:rsid w:val="00C441C8"/>
    <w:rsid w:val="00C508D6"/>
    <w:rsid w:val="00C650CA"/>
    <w:rsid w:val="00C66965"/>
    <w:rsid w:val="00C72E21"/>
    <w:rsid w:val="00C740A2"/>
    <w:rsid w:val="00C92934"/>
    <w:rsid w:val="00C968D3"/>
    <w:rsid w:val="00C97551"/>
    <w:rsid w:val="00CA0114"/>
    <w:rsid w:val="00CB4055"/>
    <w:rsid w:val="00CB40C9"/>
    <w:rsid w:val="00CB4859"/>
    <w:rsid w:val="00CB6C8F"/>
    <w:rsid w:val="00CD0953"/>
    <w:rsid w:val="00CD6534"/>
    <w:rsid w:val="00CF5216"/>
    <w:rsid w:val="00D00208"/>
    <w:rsid w:val="00D01DBB"/>
    <w:rsid w:val="00D0358B"/>
    <w:rsid w:val="00D03C2E"/>
    <w:rsid w:val="00D048C2"/>
    <w:rsid w:val="00D1549D"/>
    <w:rsid w:val="00D15BA2"/>
    <w:rsid w:val="00D15EB1"/>
    <w:rsid w:val="00D15F79"/>
    <w:rsid w:val="00D21BD1"/>
    <w:rsid w:val="00D23C48"/>
    <w:rsid w:val="00D31371"/>
    <w:rsid w:val="00D503FD"/>
    <w:rsid w:val="00D51148"/>
    <w:rsid w:val="00D513B1"/>
    <w:rsid w:val="00D640B3"/>
    <w:rsid w:val="00D82CE0"/>
    <w:rsid w:val="00D86EDE"/>
    <w:rsid w:val="00D908F3"/>
    <w:rsid w:val="00D94775"/>
    <w:rsid w:val="00D9622F"/>
    <w:rsid w:val="00D965BB"/>
    <w:rsid w:val="00DB7E6A"/>
    <w:rsid w:val="00DC149A"/>
    <w:rsid w:val="00DC34CE"/>
    <w:rsid w:val="00DD0350"/>
    <w:rsid w:val="00DD2109"/>
    <w:rsid w:val="00DD2D3C"/>
    <w:rsid w:val="00DD622C"/>
    <w:rsid w:val="00DE4088"/>
    <w:rsid w:val="00DF138D"/>
    <w:rsid w:val="00DF16F9"/>
    <w:rsid w:val="00DF3CB7"/>
    <w:rsid w:val="00DF7396"/>
    <w:rsid w:val="00E045DA"/>
    <w:rsid w:val="00E12EA1"/>
    <w:rsid w:val="00E13F9B"/>
    <w:rsid w:val="00E17F37"/>
    <w:rsid w:val="00E2527E"/>
    <w:rsid w:val="00E32A3F"/>
    <w:rsid w:val="00E34B92"/>
    <w:rsid w:val="00E365C9"/>
    <w:rsid w:val="00E403A6"/>
    <w:rsid w:val="00E42EE0"/>
    <w:rsid w:val="00E43520"/>
    <w:rsid w:val="00E54BCD"/>
    <w:rsid w:val="00E6065C"/>
    <w:rsid w:val="00E61F78"/>
    <w:rsid w:val="00E63FD6"/>
    <w:rsid w:val="00E6755E"/>
    <w:rsid w:val="00E7016B"/>
    <w:rsid w:val="00E72EF6"/>
    <w:rsid w:val="00E74A59"/>
    <w:rsid w:val="00E82326"/>
    <w:rsid w:val="00E85F32"/>
    <w:rsid w:val="00EA5ABE"/>
    <w:rsid w:val="00EB313D"/>
    <w:rsid w:val="00EB6329"/>
    <w:rsid w:val="00EC1BCB"/>
    <w:rsid w:val="00EC33A7"/>
    <w:rsid w:val="00EC5E44"/>
    <w:rsid w:val="00ED3A67"/>
    <w:rsid w:val="00EE2E2B"/>
    <w:rsid w:val="00EE3865"/>
    <w:rsid w:val="00EE467B"/>
    <w:rsid w:val="00EF47A4"/>
    <w:rsid w:val="00F03977"/>
    <w:rsid w:val="00F0749D"/>
    <w:rsid w:val="00F1426B"/>
    <w:rsid w:val="00F17027"/>
    <w:rsid w:val="00F179E8"/>
    <w:rsid w:val="00F2094D"/>
    <w:rsid w:val="00F3573A"/>
    <w:rsid w:val="00F358B9"/>
    <w:rsid w:val="00F36473"/>
    <w:rsid w:val="00F37042"/>
    <w:rsid w:val="00F4303A"/>
    <w:rsid w:val="00F442FC"/>
    <w:rsid w:val="00F51C49"/>
    <w:rsid w:val="00F5751F"/>
    <w:rsid w:val="00F6384B"/>
    <w:rsid w:val="00F71996"/>
    <w:rsid w:val="00F811FA"/>
    <w:rsid w:val="00F81360"/>
    <w:rsid w:val="00F815BA"/>
    <w:rsid w:val="00F86F15"/>
    <w:rsid w:val="00F87463"/>
    <w:rsid w:val="00F95F9B"/>
    <w:rsid w:val="00FB3210"/>
    <w:rsid w:val="00FB65B1"/>
    <w:rsid w:val="00FD315E"/>
    <w:rsid w:val="00FD4445"/>
    <w:rsid w:val="00FE7257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217C66"/>
  <w15:docId w15:val="{6996C078-51B4-41FB-B36D-F215FEE9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5C0C"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0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unhideWhenUsed/>
    <w:rsid w:val="006F0176"/>
  </w:style>
  <w:style w:type="character" w:customStyle="1" w:styleId="TextodenotadefimChar">
    <w:name w:val="Texto de nota de fim Char"/>
    <w:basedOn w:val="Fontepargpadro"/>
    <w:link w:val="Textodenotadefim"/>
    <w:uiPriority w:val="99"/>
    <w:rsid w:val="006F0176"/>
    <w:rPr>
      <w:lang w:val="pt-BR"/>
    </w:rPr>
  </w:style>
  <w:style w:type="character" w:styleId="Refdenotadefim">
    <w:name w:val="endnote reference"/>
    <w:basedOn w:val="Fontepargpadro"/>
    <w:uiPriority w:val="99"/>
    <w:unhideWhenUsed/>
    <w:rsid w:val="006F017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F0176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F0176"/>
    <w:rPr>
      <w:lang w:val="pt-BR"/>
    </w:rPr>
  </w:style>
  <w:style w:type="character" w:styleId="Refdenotaderodap">
    <w:name w:val="footnote reference"/>
    <w:basedOn w:val="Fontepargpadro"/>
    <w:uiPriority w:val="99"/>
    <w:unhideWhenUsed/>
    <w:rsid w:val="006F0176"/>
    <w:rPr>
      <w:vertAlign w:val="superscript"/>
    </w:rPr>
  </w:style>
  <w:style w:type="paragraph" w:styleId="Rodap">
    <w:name w:val="footer"/>
    <w:basedOn w:val="Normal"/>
    <w:link w:val="RodapChar"/>
    <w:uiPriority w:val="99"/>
    <w:unhideWhenUsed/>
    <w:rsid w:val="00A8297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8297C"/>
    <w:rPr>
      <w:lang w:val="pt-BR"/>
    </w:rPr>
  </w:style>
  <w:style w:type="character" w:styleId="Nmerodepgina">
    <w:name w:val="page number"/>
    <w:basedOn w:val="Fontepargpadro"/>
    <w:uiPriority w:val="99"/>
    <w:semiHidden/>
    <w:unhideWhenUsed/>
    <w:rsid w:val="00A8297C"/>
  </w:style>
  <w:style w:type="paragraph" w:styleId="PargrafodaLista">
    <w:name w:val="List Paragraph"/>
    <w:basedOn w:val="Normal"/>
    <w:uiPriority w:val="34"/>
    <w:qFormat/>
    <w:rsid w:val="00CD6534"/>
    <w:pPr>
      <w:ind w:left="720"/>
      <w:contextualSpacing/>
    </w:pPr>
    <w:rPr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7797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797B"/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20B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table" w:styleId="Tabelacomgrade">
    <w:name w:val="Table Grid"/>
    <w:basedOn w:val="Tabelanormal"/>
    <w:uiPriority w:val="39"/>
    <w:rsid w:val="00CB4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968D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968D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968D3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968D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968D3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68D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8D3"/>
    <w:rPr>
      <w:rFonts w:ascii="Segoe UI" w:hAnsi="Segoe UI" w:cs="Segoe UI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DF16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BC34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https://educacional.cpb.com.br/wp-content/uploads/2017/04/bncc_nova.jpg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basenacionalcomum.mec.gov.br/images/BNCC_EI_EF_110518_versaofinal_site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D4C38327DEE4E8722BAE5A680D1D3" ma:contentTypeVersion="10" ma:contentTypeDescription="Crie um novo documento." ma:contentTypeScope="" ma:versionID="7c1673591337003b8b58847a897ddefd">
  <xsd:schema xmlns:xsd="http://www.w3.org/2001/XMLSchema" xmlns:xs="http://www.w3.org/2001/XMLSchema" xmlns:p="http://schemas.microsoft.com/office/2006/metadata/properties" xmlns:ns2="9acc83d5-1e70-4d39-a646-82c040f006c9" xmlns:ns3="37760594-82aa-457c-9cec-19b1a33a5a37" targetNamespace="http://schemas.microsoft.com/office/2006/metadata/properties" ma:root="true" ma:fieldsID="956409fdf50c6b1ac5f8c567873a2c7d" ns2:_="" ns3:_="">
    <xsd:import namespace="9acc83d5-1e70-4d39-a646-82c040f006c9"/>
    <xsd:import namespace="37760594-82aa-457c-9cec-19b1a33a5a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c83d5-1e70-4d39-a646-82c040f00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60594-82aa-457c-9cec-19b1a33a5a3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7449B6-508B-40D0-B948-0709C3406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c83d5-1e70-4d39-a646-82c040f006c9"/>
    <ds:schemaRef ds:uri="37760594-82aa-457c-9cec-19b1a33a5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358CBF-FED9-4711-9BBA-01552A2AE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129D5A-B46A-4DF4-846C-7458664ACA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B4D137-7134-4699-8F54-262A8612D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3</Pages>
  <Words>764</Words>
  <Characters>4126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Menezes</dc:creator>
  <cp:keywords/>
  <dc:description/>
  <cp:lastModifiedBy>Tatiana Marigliani</cp:lastModifiedBy>
  <cp:revision>68</cp:revision>
  <cp:lastPrinted>2019-09-05T16:33:00Z</cp:lastPrinted>
  <dcterms:created xsi:type="dcterms:W3CDTF">2019-09-05T20:02:00Z</dcterms:created>
  <dcterms:modified xsi:type="dcterms:W3CDTF">2019-10-23T12:35:00Z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0x010100B39D4C38327DEE4E8722BAE5A680D1D3</vt:lpwstr>
  </property>
</Properties>
</file>