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6658A" w:rsidRPr="001512C4" w14:paraId="31DB2AA0" w14:textId="77777777" w:rsidTr="005732FE">
        <w:tc>
          <w:tcPr>
            <w:tcW w:w="9007" w:type="dxa"/>
            <w:shd w:val="clear" w:color="auto" w:fill="auto"/>
          </w:tcPr>
          <w:p w14:paraId="07250270" w14:textId="65CEF953" w:rsidR="00E6658A" w:rsidRPr="001512C4" w:rsidRDefault="00E6658A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r w:rsidR="00A3275B">
              <w:rPr>
                <w:rFonts w:cs="Calibri"/>
                <w:color w:val="9CC2E5"/>
              </w:rPr>
              <w:t>Fx</w:t>
            </w:r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 w:rsidR="00382596">
              <w:rPr>
                <w:rFonts w:cs="Calibri"/>
                <w:color w:val="FF0000"/>
              </w:rPr>
              <w:t xml:space="preserve"> – </w:t>
            </w:r>
            <w:r w:rsidR="0091171A">
              <w:rPr>
                <w:rFonts w:cs="Calibri"/>
                <w:color w:val="FF0000"/>
              </w:rPr>
              <w:t>atividades de alunos em grupo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3FFF0ED9" w14:textId="3526EDA6" w:rsidR="00E6658A" w:rsidRPr="00261896" w:rsidRDefault="00E6658A" w:rsidP="00E665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Unidade </w:t>
      </w:r>
      <w:r w:rsidR="00917737">
        <w:rPr>
          <w:rFonts w:ascii="Calibri" w:eastAsia="Calibri" w:hAnsi="Calibri" w:cs="Calibri"/>
          <w:color w:val="538135"/>
          <w:sz w:val="22"/>
          <w:szCs w:val="22"/>
          <w:lang w:eastAsia="en-US"/>
        </w:rPr>
        <w:t>3</w:t>
      </w:r>
    </w:p>
    <w:p w14:paraId="36E962B0" w14:textId="7A4E6C83" w:rsidR="00E6658A" w:rsidRDefault="00CD1788" w:rsidP="00E6658A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CD1788">
        <w:rPr>
          <w:rFonts w:ascii="Calibri" w:eastAsia="Calibri" w:hAnsi="Calibri" w:cs="Calibri"/>
          <w:b/>
          <w:bCs/>
          <w:color w:val="538135"/>
          <w:sz w:val="44"/>
          <w:szCs w:val="44"/>
        </w:rPr>
        <w:t>Como a BNCC contribui para aperfeiçoar nossa educação?</w:t>
      </w:r>
      <w:bookmarkStart w:id="0" w:name="_GoBack"/>
      <w:bookmarkEnd w:id="0"/>
    </w:p>
    <w:p w14:paraId="1981E53E" w14:textId="1075E96C" w:rsidR="00F3573A" w:rsidRDefault="00F3573A" w:rsidP="002C5664">
      <w:pPr>
        <w:spacing w:line="360" w:lineRule="auto"/>
        <w:jc w:val="both"/>
      </w:pPr>
    </w:p>
    <w:p w14:paraId="191165B9" w14:textId="44E8BC95" w:rsidR="00CE065B" w:rsidRDefault="006E418A" w:rsidP="00CE065B">
      <w:pPr>
        <w:spacing w:line="360" w:lineRule="auto"/>
        <w:ind w:firstLine="720"/>
        <w:jc w:val="both"/>
      </w:pPr>
      <w:r>
        <w:t>Agora</w:t>
      </w:r>
      <w:r w:rsidR="00267474">
        <w:t xml:space="preserve">, </w:t>
      </w:r>
      <w:r w:rsidR="00A57D19">
        <w:t>ao analisar os apontamentos d</w:t>
      </w:r>
      <w:r w:rsidR="00E24AA2">
        <w:t xml:space="preserve">os </w:t>
      </w:r>
      <w:r>
        <w:t xml:space="preserve">especialistas de cada </w:t>
      </w:r>
      <w:r w:rsidR="00E24AA2">
        <w:t>E</w:t>
      </w:r>
      <w:r>
        <w:t xml:space="preserve">tapa </w:t>
      </w:r>
      <w:r w:rsidR="00E24AA2">
        <w:t xml:space="preserve">da Educação Básica </w:t>
      </w:r>
      <w:r w:rsidR="00A57D19">
        <w:t xml:space="preserve">e as </w:t>
      </w:r>
      <w:r w:rsidR="00E43218">
        <w:t xml:space="preserve">questões </w:t>
      </w:r>
      <w:r w:rsidR="00293EED">
        <w:t xml:space="preserve">em consonância com </w:t>
      </w:r>
      <w:r w:rsidR="002A2050">
        <w:t xml:space="preserve">a BNCC, </w:t>
      </w:r>
      <w:r w:rsidR="00FD3405">
        <w:t>veremos</w:t>
      </w:r>
      <w:r w:rsidR="002A2050">
        <w:t xml:space="preserve"> nesta parte </w:t>
      </w:r>
      <w:r w:rsidR="000A31A7">
        <w:t xml:space="preserve">outro fundamento </w:t>
      </w:r>
      <w:r w:rsidR="00BE1AE9">
        <w:t xml:space="preserve">importante que contribui para </w:t>
      </w:r>
      <w:r w:rsidR="00E9688C">
        <w:t>o aperfeiçoamento de</w:t>
      </w:r>
      <w:r w:rsidR="00E5470B">
        <w:t xml:space="preserve"> nossa educação.</w:t>
      </w:r>
      <w:r w:rsidR="00E9688C">
        <w:t xml:space="preserve"> Vamos </w:t>
      </w:r>
      <w:r w:rsidR="007B4B96">
        <w:t>lá?</w:t>
      </w:r>
    </w:p>
    <w:p w14:paraId="2C6E1CF7" w14:textId="77777777" w:rsidR="003B2152" w:rsidRDefault="003B2152" w:rsidP="00196C32">
      <w:pPr>
        <w:spacing w:line="360" w:lineRule="auto"/>
        <w:ind w:firstLine="720"/>
        <w:jc w:val="both"/>
      </w:pPr>
    </w:p>
    <w:p w14:paraId="21A25F38" w14:textId="77777777" w:rsidR="001E71EB" w:rsidRDefault="001E71EB" w:rsidP="001E71E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E71EB" w:rsidRPr="001512C4" w14:paraId="415A3F5D" w14:textId="77777777" w:rsidTr="006F741D">
        <w:tc>
          <w:tcPr>
            <w:tcW w:w="9212" w:type="dxa"/>
            <w:shd w:val="clear" w:color="auto" w:fill="auto"/>
          </w:tcPr>
          <w:p w14:paraId="6D2BB8B7" w14:textId="77777777" w:rsidR="001E71EB" w:rsidRPr="001512C4" w:rsidRDefault="001E71EB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3E3DA86E" w14:textId="36DCA3AE" w:rsidR="001E71EB" w:rsidRPr="00261896" w:rsidRDefault="00274A9E" w:rsidP="001E71E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E71EB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</w:t>
      </w:r>
      <w:r w:rsidR="004330BA">
        <w:rPr>
          <w:rFonts w:ascii="Calibri" w:eastAsia="Calibri" w:hAnsi="Calibri" w:cs="Calibri"/>
          <w:color w:val="538135"/>
          <w:sz w:val="22"/>
          <w:szCs w:val="22"/>
          <w:lang w:eastAsia="en-US"/>
        </w:rPr>
        <w:t>2</w:t>
      </w:r>
    </w:p>
    <w:p w14:paraId="5E734F0A" w14:textId="5C79C7E8" w:rsidR="001E71EB" w:rsidRPr="00261896" w:rsidRDefault="008A7DEA" w:rsidP="001E71EB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>
        <w:rPr>
          <w:rFonts w:cs="Calibri"/>
          <w:b/>
          <w:bCs/>
          <w:color w:val="538135"/>
          <w:sz w:val="34"/>
          <w:szCs w:val="34"/>
        </w:rPr>
        <w:t xml:space="preserve">BNCC como </w:t>
      </w:r>
      <w:r w:rsidR="00E720A6">
        <w:rPr>
          <w:rFonts w:cs="Calibri"/>
          <w:b/>
          <w:bCs/>
          <w:color w:val="538135"/>
          <w:sz w:val="34"/>
          <w:szCs w:val="34"/>
        </w:rPr>
        <w:t>orientadora para elaboração de currículos</w:t>
      </w:r>
    </w:p>
    <w:p w14:paraId="36AF7E1D" w14:textId="77777777" w:rsidR="00A853E7" w:rsidRDefault="00A853E7" w:rsidP="00A853E7">
      <w:pPr>
        <w:jc w:val="both"/>
        <w:rPr>
          <w:rFonts w:cs="Calibri"/>
          <w:color w:val="FF0000"/>
        </w:rPr>
      </w:pPr>
    </w:p>
    <w:p w14:paraId="6A483F7E" w14:textId="0DEA1466" w:rsidR="006D719F" w:rsidRDefault="00862F17" w:rsidP="000C245D">
      <w:pPr>
        <w:spacing w:line="360" w:lineRule="auto"/>
        <w:ind w:firstLine="720"/>
        <w:jc w:val="both"/>
      </w:pPr>
      <w:r>
        <w:t xml:space="preserve">Como visto nas Unidades anteriores, as expectativas de aprendizagem são invariavelmente designadas pela BNCC como Competências, que são efetivadas em Habilidades ao longo de toda a Educação Básica. </w:t>
      </w:r>
      <w:r w:rsidR="0079026F">
        <w:t xml:space="preserve">O que a </w:t>
      </w:r>
      <w:r w:rsidR="00791C72">
        <w:t>diferencia</w:t>
      </w:r>
      <w:r w:rsidR="0079026F">
        <w:t xml:space="preserve"> </w:t>
      </w:r>
      <w:r>
        <w:t xml:space="preserve">de outras orientações oficiais anteriores, as da BNCC poderiam ser sintetizadas em uma única expressão: </w:t>
      </w:r>
    </w:p>
    <w:p w14:paraId="133AA3F5" w14:textId="77777777" w:rsidR="000C245D" w:rsidRPr="00467057" w:rsidRDefault="000C245D" w:rsidP="000C245D">
      <w:pPr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0C245D" w:rsidRPr="001512C4" w14:paraId="55771797" w14:textId="77777777" w:rsidTr="006F741D">
        <w:tc>
          <w:tcPr>
            <w:tcW w:w="9212" w:type="dxa"/>
            <w:shd w:val="clear" w:color="auto" w:fill="auto"/>
          </w:tcPr>
          <w:p w14:paraId="4BB0B75C" w14:textId="77777777" w:rsidR="000C245D" w:rsidRPr="001512C4" w:rsidRDefault="000C245D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- </w:t>
            </w:r>
            <w:r w:rsidRPr="00D50A62">
              <w:rPr>
                <w:rFonts w:cs="Calibri"/>
                <w:color w:val="FF0000"/>
              </w:rPr>
              <w:t xml:space="preserve">Box de destaque </w:t>
            </w:r>
            <w:r>
              <w:rPr>
                <w:rFonts w:cs="Calibri"/>
                <w:color w:val="FF0000"/>
              </w:rPr>
              <w:t>com</w:t>
            </w:r>
            <w:r>
              <w:rPr>
                <w:rFonts w:cs="Calibri"/>
                <w:color w:val="9CC2E5"/>
              </w:rPr>
              <w:t xml:space="preserve"> ícone de exclamação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2A7CDD18" w14:textId="77777777" w:rsidR="000C245D" w:rsidRPr="004A3DAF" w:rsidRDefault="000C245D" w:rsidP="00AF04AA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6D719F" w14:paraId="69269817" w14:textId="77777777" w:rsidTr="00D06C38">
        <w:trPr>
          <w:jc w:val="center"/>
        </w:trPr>
        <w:tc>
          <w:tcPr>
            <w:tcW w:w="6232" w:type="dxa"/>
          </w:tcPr>
          <w:p w14:paraId="40D5E7B3" w14:textId="2872938C" w:rsidR="006D719F" w:rsidRPr="00D06C38" w:rsidRDefault="006D719F" w:rsidP="00517546">
            <w:pPr>
              <w:spacing w:line="360" w:lineRule="auto"/>
              <w:jc w:val="both"/>
              <w:rPr>
                <w:b/>
              </w:rPr>
            </w:pPr>
            <w:r w:rsidRPr="00D06C38">
              <w:rPr>
                <w:b/>
                <w:sz w:val="28"/>
                <w:szCs w:val="28"/>
              </w:rPr>
              <w:t>“Currículo não é lista do discurso de quem ensina e sim percurso de atividades de quem aprende”.</w:t>
            </w:r>
          </w:p>
        </w:tc>
      </w:tr>
    </w:tbl>
    <w:p w14:paraId="59023BF7" w14:textId="77777777" w:rsidR="006D719F" w:rsidRDefault="006D719F" w:rsidP="00517546">
      <w:pPr>
        <w:spacing w:line="360" w:lineRule="auto"/>
        <w:ind w:firstLine="720"/>
        <w:jc w:val="both"/>
      </w:pPr>
    </w:p>
    <w:p w14:paraId="76479022" w14:textId="10C229FD" w:rsidR="003E111C" w:rsidRDefault="00517546" w:rsidP="00685C9F">
      <w:pPr>
        <w:spacing w:line="360" w:lineRule="auto"/>
        <w:ind w:firstLine="720"/>
        <w:jc w:val="both"/>
        <w:rPr>
          <w:rFonts w:cs="Calibri"/>
        </w:rPr>
      </w:pPr>
      <w:r w:rsidRPr="00517546">
        <w:t xml:space="preserve">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E111C" w:rsidRPr="001512C4" w14:paraId="40C563CA" w14:textId="77777777" w:rsidTr="006F741D">
        <w:tc>
          <w:tcPr>
            <w:tcW w:w="9212" w:type="dxa"/>
            <w:shd w:val="clear" w:color="auto" w:fill="auto"/>
          </w:tcPr>
          <w:p w14:paraId="3271548D" w14:textId="77777777" w:rsidR="003E111C" w:rsidRPr="001512C4" w:rsidRDefault="003E111C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75012050" w14:textId="77777777" w:rsidR="003E111C" w:rsidRDefault="003E111C" w:rsidP="003C53DE">
      <w:pPr>
        <w:spacing w:line="360" w:lineRule="auto"/>
        <w:ind w:firstLine="720"/>
        <w:jc w:val="both"/>
      </w:pPr>
    </w:p>
    <w:p w14:paraId="77FB8339" w14:textId="1E2CE441" w:rsidR="003770D4" w:rsidRDefault="003E16FE" w:rsidP="003770D4">
      <w:pPr>
        <w:spacing w:line="360" w:lineRule="auto"/>
        <w:ind w:firstLine="720"/>
        <w:jc w:val="both"/>
      </w:pPr>
      <w:r>
        <w:t>Portanto</w:t>
      </w:r>
      <w:r w:rsidR="003770D4">
        <w:t xml:space="preserve">, realizar o </w:t>
      </w:r>
      <w:r w:rsidR="003770D4" w:rsidRPr="00A065C0">
        <w:rPr>
          <w:b/>
          <w:bCs/>
        </w:rPr>
        <w:t>currículo</w:t>
      </w:r>
      <w:r w:rsidR="003770D4">
        <w:t xml:space="preserve"> é garantir que os estudantes desenvolvam capacidades para </w:t>
      </w:r>
      <w:r w:rsidR="003770D4" w:rsidRPr="00A065C0">
        <w:rPr>
          <w:b/>
          <w:bCs/>
        </w:rPr>
        <w:t>interpretar</w:t>
      </w:r>
      <w:r w:rsidR="003770D4">
        <w:t xml:space="preserve">, </w:t>
      </w:r>
      <w:r w:rsidR="003770D4" w:rsidRPr="00A065C0">
        <w:rPr>
          <w:b/>
          <w:bCs/>
        </w:rPr>
        <w:t>expressar</w:t>
      </w:r>
      <w:r w:rsidR="003770D4">
        <w:t xml:space="preserve">, </w:t>
      </w:r>
      <w:r w:rsidR="003770D4" w:rsidRPr="00A065C0">
        <w:rPr>
          <w:b/>
          <w:bCs/>
        </w:rPr>
        <w:t>julgar</w:t>
      </w:r>
      <w:r w:rsidR="003770D4">
        <w:t xml:space="preserve">, </w:t>
      </w:r>
      <w:r w:rsidR="003770D4" w:rsidRPr="00A065C0">
        <w:rPr>
          <w:b/>
          <w:bCs/>
        </w:rPr>
        <w:t>questionar</w:t>
      </w:r>
      <w:r w:rsidR="003770D4">
        <w:t xml:space="preserve">, </w:t>
      </w:r>
      <w:r w:rsidR="003770D4" w:rsidRPr="00A065C0">
        <w:rPr>
          <w:b/>
          <w:bCs/>
        </w:rPr>
        <w:t>propor</w:t>
      </w:r>
      <w:r w:rsidR="003770D4">
        <w:t xml:space="preserve">, </w:t>
      </w:r>
      <w:r w:rsidR="003770D4" w:rsidRPr="00A065C0">
        <w:rPr>
          <w:b/>
          <w:bCs/>
        </w:rPr>
        <w:t>argumentar</w:t>
      </w:r>
      <w:r w:rsidR="003770D4">
        <w:t xml:space="preserve">, </w:t>
      </w:r>
      <w:r w:rsidR="003770D4" w:rsidRPr="00A065C0">
        <w:rPr>
          <w:b/>
          <w:bCs/>
        </w:rPr>
        <w:t>resolver</w:t>
      </w:r>
      <w:r w:rsidR="003770D4">
        <w:t xml:space="preserve"> e </w:t>
      </w:r>
      <w:r w:rsidR="003770D4" w:rsidRPr="00A065C0">
        <w:rPr>
          <w:b/>
          <w:bCs/>
        </w:rPr>
        <w:t>realizar</w:t>
      </w:r>
      <w:r w:rsidR="003770D4">
        <w:t>, fazendo uso efetivo de conhecimentos teóricos e práticos, o que demanda utilizar em contexto real saberes abstratos e gerais que sejam promovidos</w:t>
      </w:r>
      <w:r w:rsidR="00A065C0">
        <w:t>, i</w:t>
      </w:r>
      <w:r w:rsidR="003770D4">
        <w:t xml:space="preserve">sso só se realiza com </w:t>
      </w:r>
      <w:r w:rsidR="00A71CF0" w:rsidRPr="00A71CF0">
        <w:rPr>
          <w:b/>
          <w:bCs/>
        </w:rPr>
        <w:t>A</w:t>
      </w:r>
      <w:r w:rsidR="003770D4" w:rsidRPr="00A71CF0">
        <w:rPr>
          <w:b/>
          <w:bCs/>
        </w:rPr>
        <w:t xml:space="preserve">prendizagem </w:t>
      </w:r>
      <w:r w:rsidR="00A71CF0" w:rsidRPr="00A71CF0">
        <w:rPr>
          <w:b/>
          <w:bCs/>
        </w:rPr>
        <w:t>A</w:t>
      </w:r>
      <w:r w:rsidR="003770D4" w:rsidRPr="00A71CF0">
        <w:rPr>
          <w:b/>
          <w:bCs/>
        </w:rPr>
        <w:t>tiva</w:t>
      </w:r>
      <w:r w:rsidR="003770D4">
        <w:t>.</w:t>
      </w:r>
    </w:p>
    <w:p w14:paraId="3B3D49E3" w14:textId="1DE2A010" w:rsidR="00D3781C" w:rsidRDefault="00D3781C" w:rsidP="003770D4">
      <w:pPr>
        <w:spacing w:line="360" w:lineRule="auto"/>
        <w:ind w:firstLine="720"/>
        <w:jc w:val="both"/>
      </w:pPr>
      <w:r>
        <w:lastRenderedPageBreak/>
        <w:t>Que tal descobrir outr</w:t>
      </w:r>
      <w:r w:rsidR="00561982">
        <w:t>as concepções</w:t>
      </w:r>
      <w:r w:rsidR="00AE784A">
        <w:t xml:space="preserve"> da BNCC</w:t>
      </w:r>
      <w:r w:rsidR="00561982">
        <w:t xml:space="preserve"> que </w:t>
      </w:r>
      <w:r w:rsidR="00ED4F37">
        <w:t>favorece</w:t>
      </w:r>
      <w:r w:rsidR="00AE784A">
        <w:t xml:space="preserve">m o desenvolvimento </w:t>
      </w:r>
      <w:r w:rsidR="00ED4F37">
        <w:t>da educação</w:t>
      </w:r>
      <w:r w:rsidR="00E819AF">
        <w:t>? Assista ao vídeo a seguir:</w:t>
      </w:r>
    </w:p>
    <w:p w14:paraId="486FBBAA" w14:textId="77777777" w:rsidR="00FC5EFA" w:rsidRDefault="00FC5EFA" w:rsidP="00FC5EFA">
      <w:pPr>
        <w:spacing w:line="360" w:lineRule="auto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D6F69" w14:paraId="24FC1C94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8684" w14:textId="46D7CEB0" w:rsidR="00BD6F69" w:rsidRDefault="00BD6F69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Video: </w:t>
            </w:r>
            <w:r w:rsidR="00AA3207">
              <w:rPr>
                <w:rFonts w:cs="Calibri"/>
                <w:b/>
                <w:bCs/>
                <w:color w:val="FF0000"/>
              </w:rPr>
              <w:t>Educação integral e articulação transdisciplinar</w:t>
            </w:r>
            <w:r>
              <w:rPr>
                <w:rFonts w:cs="Calibri"/>
                <w:color w:val="FF0000"/>
              </w:rPr>
              <w:t xml:space="preserve"> (motion) – </w:t>
            </w:r>
            <w:r w:rsidR="00EC7FF6">
              <w:rPr>
                <w:rFonts w:cs="Calibri"/>
                <w:color w:val="FF0000"/>
              </w:rPr>
              <w:t>10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49A66632" w14:textId="77777777" w:rsidR="00BD6F69" w:rsidRDefault="00BD6F69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0FAB69C1" w14:textId="77777777" w:rsidR="00BD6F69" w:rsidRDefault="00BD6F69" w:rsidP="00BD6F69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3E04BF92" w14:textId="77777777" w:rsidR="00BD6F69" w:rsidRDefault="00BD6F69" w:rsidP="006F741D">
            <w:pPr>
              <w:widowControl w:val="0"/>
            </w:pPr>
            <w:r w:rsidRPr="00EE414D">
              <w:rPr>
                <w:u w:val="single"/>
              </w:rPr>
              <w:t>Local</w:t>
            </w:r>
            <w:r>
              <w:t xml:space="preserve">: </w:t>
            </w:r>
          </w:p>
          <w:p w14:paraId="57360F31" w14:textId="77777777" w:rsidR="00BD6F69" w:rsidRDefault="00BD6F69" w:rsidP="00BD6F69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UOL Edtech</w:t>
            </w:r>
          </w:p>
          <w:p w14:paraId="4FF1ABC2" w14:textId="77777777" w:rsidR="00BD6F69" w:rsidRDefault="00BD6F69" w:rsidP="006F741D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  <w:p w14:paraId="05570CF8" w14:textId="77777777" w:rsidR="00BD6F69" w:rsidRDefault="00BD6F69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393BF1C1" w14:textId="77777777" w:rsidR="007445B5" w:rsidRPr="005E6AB0" w:rsidRDefault="007445B5" w:rsidP="007445B5">
            <w:pPr>
              <w:rPr>
                <w:b/>
                <w:bCs/>
              </w:rPr>
            </w:pPr>
            <w:r w:rsidRPr="005E6AB0">
              <w:rPr>
                <w:b/>
                <w:bCs/>
              </w:rPr>
              <w:t xml:space="preserve">Parte </w:t>
            </w:r>
            <w:r>
              <w:rPr>
                <w:b/>
                <w:bCs/>
              </w:rPr>
              <w:t>3 (10min)</w:t>
            </w:r>
          </w:p>
          <w:p w14:paraId="4BB64B3C" w14:textId="77777777" w:rsidR="007445B5" w:rsidRDefault="007445B5" w:rsidP="007445B5">
            <w:pPr>
              <w:ind w:left="708"/>
            </w:pPr>
            <w:r>
              <w:t>- O que mais contribui para aperfeiçoar nossa educação?</w:t>
            </w:r>
          </w:p>
          <w:p w14:paraId="2B7119A2" w14:textId="77777777" w:rsidR="007445B5" w:rsidRDefault="007445B5" w:rsidP="007445B5">
            <w:pPr>
              <w:ind w:left="1416"/>
              <w:rPr>
                <w:sz w:val="20"/>
                <w:szCs w:val="20"/>
              </w:rPr>
            </w:pPr>
            <w:r w:rsidRPr="005343B7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Educação Integral: fo</w:t>
            </w:r>
            <w:r w:rsidRPr="005343B7">
              <w:rPr>
                <w:sz w:val="20"/>
                <w:szCs w:val="20"/>
              </w:rPr>
              <w:t>rmação</w:t>
            </w:r>
            <w:r>
              <w:rPr>
                <w:sz w:val="20"/>
                <w:szCs w:val="20"/>
              </w:rPr>
              <w:t xml:space="preserve"> teórica, prática e de valores humanos</w:t>
            </w:r>
          </w:p>
          <w:p w14:paraId="2CF137B7" w14:textId="77777777" w:rsidR="007445B5" w:rsidRDefault="007445B5" w:rsidP="007445B5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Articulação transdisciplinar</w:t>
            </w:r>
          </w:p>
          <w:p w14:paraId="3CF3357B" w14:textId="77777777" w:rsidR="007445B5" w:rsidRPr="00FE0EFA" w:rsidRDefault="007445B5" w:rsidP="007445B5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Coerência com as rápidas transformações atuais</w:t>
            </w:r>
          </w:p>
          <w:p w14:paraId="59578CE5" w14:textId="77777777" w:rsidR="007445B5" w:rsidRDefault="007445B5" w:rsidP="007445B5">
            <w:pPr>
              <w:ind w:firstLine="708"/>
            </w:pPr>
            <w:r>
              <w:t xml:space="preserve">- Conclusão </w:t>
            </w:r>
          </w:p>
          <w:p w14:paraId="0A8D25B7" w14:textId="77777777" w:rsidR="00BD6F69" w:rsidRPr="00F23138" w:rsidRDefault="00BD6F69" w:rsidP="006F741D">
            <w:pPr>
              <w:widowControl w:val="0"/>
            </w:pPr>
          </w:p>
          <w:p w14:paraId="63EC8F02" w14:textId="77777777" w:rsidR="00BD6F69" w:rsidRDefault="00BD6F69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motions </w:t>
            </w:r>
            <w:r>
              <w:rPr>
                <w:sz w:val="16"/>
                <w:szCs w:val="16"/>
              </w:rPr>
              <w:t xml:space="preserve">após 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2BEFB4E0" w14:textId="1FE84514" w:rsidR="007445B5" w:rsidRDefault="00BD6F69" w:rsidP="00BD6F69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 w:rsidRPr="008412FC">
              <w:rPr>
                <w:lang w:val="pt-BR"/>
              </w:rPr>
              <w:t xml:space="preserve">Animação da </w:t>
            </w:r>
            <w:r w:rsidR="007445B5">
              <w:rPr>
                <w:lang w:val="pt-BR"/>
              </w:rPr>
              <w:t>....</w:t>
            </w:r>
          </w:p>
          <w:p w14:paraId="2EE1BC28" w14:textId="77777777" w:rsidR="00BD6F69" w:rsidRPr="007445B5" w:rsidRDefault="00BD6F69" w:rsidP="007445B5">
            <w:pPr>
              <w:widowControl w:val="0"/>
              <w:rPr>
                <w:highlight w:val="green"/>
              </w:rPr>
            </w:pPr>
          </w:p>
        </w:tc>
      </w:tr>
    </w:tbl>
    <w:p w14:paraId="5C36FFB1" w14:textId="45CE5C74" w:rsidR="00FA0DF6" w:rsidRDefault="00FA0DF6" w:rsidP="00BC44AC">
      <w:pPr>
        <w:widowControl w:val="0"/>
        <w:spacing w:line="360" w:lineRule="auto"/>
        <w:ind w:firstLine="720"/>
        <w:jc w:val="both"/>
      </w:pPr>
    </w:p>
    <w:p w14:paraId="359E347A" w14:textId="61DB5000" w:rsidR="00942CB6" w:rsidRDefault="00E475E3" w:rsidP="0079749A">
      <w:pPr>
        <w:spacing w:line="360" w:lineRule="auto"/>
        <w:ind w:firstLine="720"/>
        <w:jc w:val="both"/>
      </w:pPr>
      <w:r>
        <w:t xml:space="preserve">De forma </w:t>
      </w:r>
      <w:r w:rsidR="00434823">
        <w:t>geral</w:t>
      </w:r>
      <w:r>
        <w:t>, a</w:t>
      </w:r>
      <w:r w:rsidR="00434086">
        <w:t>s contribuições que a</w:t>
      </w:r>
      <w:r>
        <w:t xml:space="preserve"> BNCC </w:t>
      </w:r>
      <w:r w:rsidR="00434086">
        <w:t>traz</w:t>
      </w:r>
      <w:r w:rsidR="00434823">
        <w:t xml:space="preserve"> para a educação</w:t>
      </w:r>
      <w:r w:rsidR="00434086">
        <w:t>, estão</w:t>
      </w:r>
      <w:r w:rsidR="00942CB6">
        <w:t>:</w:t>
      </w:r>
    </w:p>
    <w:p w14:paraId="54373E2D" w14:textId="77777777" w:rsidR="001038F7" w:rsidRDefault="001038F7" w:rsidP="001038F7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1038F7" w:rsidRPr="007F2A4E" w14:paraId="05C24AC7" w14:textId="77777777" w:rsidTr="006F741D">
        <w:tc>
          <w:tcPr>
            <w:tcW w:w="9007" w:type="dxa"/>
            <w:shd w:val="clear" w:color="auto" w:fill="auto"/>
          </w:tcPr>
          <w:p w14:paraId="66592A8D" w14:textId="05633678" w:rsidR="001038F7" w:rsidRPr="00154A32" w:rsidRDefault="001038F7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DX –</w:t>
            </w:r>
            <w:r w:rsidR="00B35EB1">
              <w:rPr>
                <w:rFonts w:cs="Calibri"/>
                <w:color w:val="9CC2E5"/>
              </w:rPr>
              <w:t xml:space="preserve"> </w:t>
            </w:r>
            <w:r w:rsidR="00B35EB1">
              <w:rPr>
                <w:rFonts w:cs="Calibri"/>
                <w:color w:val="FF0000"/>
              </w:rPr>
              <w:t>Não é uma tabela, apenas referência para layout de página, com t</w:t>
            </w:r>
            <w:r>
              <w:rPr>
                <w:rFonts w:cs="Calibri"/>
                <w:color w:val="FF0000"/>
              </w:rPr>
              <w:t xml:space="preserve">rês ícones: </w:t>
            </w:r>
            <w:r w:rsidR="007B5719">
              <w:rPr>
                <w:rFonts w:cs="Calibri"/>
                <w:color w:val="9CC2E5"/>
              </w:rPr>
              <w:t xml:space="preserve">1) Aluno no centro (dinâmico) / 2) </w:t>
            </w:r>
            <w:r w:rsidR="00E07ACB">
              <w:rPr>
                <w:rFonts w:cs="Calibri"/>
                <w:color w:val="9CC2E5"/>
              </w:rPr>
              <w:t xml:space="preserve">Pessoas que se ajudam / 3) </w:t>
            </w:r>
            <w:r w:rsidR="007B5719">
              <w:rPr>
                <w:rFonts w:cs="Calibri"/>
                <w:color w:val="9CC2E5"/>
              </w:rPr>
              <w:t xml:space="preserve"> </w:t>
            </w:r>
            <w:r w:rsidR="00434823">
              <w:rPr>
                <w:rFonts w:cs="Calibri"/>
                <w:color w:val="9CC2E5"/>
              </w:rPr>
              <w:t>mundo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20476670" w14:textId="77777777" w:rsidR="001038F7" w:rsidRDefault="001038F7" w:rsidP="0079749A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DD07C6" w14:paraId="0909FA2E" w14:textId="77777777" w:rsidTr="00F62962">
        <w:trPr>
          <w:trHeight w:val="1125"/>
        </w:trPr>
        <w:tc>
          <w:tcPr>
            <w:tcW w:w="1271" w:type="dxa"/>
            <w:vAlign w:val="center"/>
          </w:tcPr>
          <w:p w14:paraId="0DD5DC25" w14:textId="07A5E419" w:rsidR="00DD07C6" w:rsidRDefault="00DD07C6" w:rsidP="00DD07C6">
            <w:pPr>
              <w:spacing w:line="360" w:lineRule="auto"/>
              <w:jc w:val="center"/>
            </w:pPr>
            <w:r>
              <w:rPr>
                <w:rFonts w:cs="Calibri"/>
                <w:color w:val="FF0000"/>
              </w:rPr>
              <w:t>Ícone 1</w:t>
            </w:r>
          </w:p>
        </w:tc>
        <w:tc>
          <w:tcPr>
            <w:tcW w:w="8079" w:type="dxa"/>
            <w:vAlign w:val="center"/>
          </w:tcPr>
          <w:p w14:paraId="606B2226" w14:textId="5AE07EBD" w:rsidR="00DD07C6" w:rsidRDefault="00434823" w:rsidP="00F62962">
            <w:pPr>
              <w:spacing w:line="360" w:lineRule="auto"/>
            </w:pPr>
            <w:r>
              <w:t>n</w:t>
            </w:r>
            <w:r w:rsidR="00DD07C6" w:rsidRPr="00DD07C6">
              <w:t xml:space="preserve">o desenvolvimento da educação a partir da apropriação das </w:t>
            </w:r>
            <w:r w:rsidR="00DD07C6" w:rsidRPr="00DD07C6">
              <w:rPr>
                <w:b/>
                <w:bCs/>
              </w:rPr>
              <w:t>Metodologias Ativas</w:t>
            </w:r>
            <w:r w:rsidR="00DD07C6" w:rsidRPr="00DD07C6">
              <w:t xml:space="preserve"> por parte dos professores.</w:t>
            </w:r>
          </w:p>
        </w:tc>
      </w:tr>
      <w:tr w:rsidR="00DD07C6" w14:paraId="49747761" w14:textId="77777777" w:rsidTr="00F62962">
        <w:trPr>
          <w:trHeight w:val="985"/>
        </w:trPr>
        <w:tc>
          <w:tcPr>
            <w:tcW w:w="1271" w:type="dxa"/>
            <w:vAlign w:val="center"/>
          </w:tcPr>
          <w:p w14:paraId="5ECF592D" w14:textId="0806AD86" w:rsidR="00DD07C6" w:rsidRDefault="00DD07C6" w:rsidP="00DD07C6">
            <w:pPr>
              <w:spacing w:line="360" w:lineRule="auto"/>
              <w:jc w:val="center"/>
            </w:pPr>
            <w:r>
              <w:rPr>
                <w:rFonts w:cs="Calibri"/>
                <w:color w:val="FF0000"/>
              </w:rPr>
              <w:t>Ícone 2</w:t>
            </w:r>
          </w:p>
        </w:tc>
        <w:tc>
          <w:tcPr>
            <w:tcW w:w="8079" w:type="dxa"/>
            <w:vAlign w:val="center"/>
          </w:tcPr>
          <w:p w14:paraId="539D0277" w14:textId="6F366EA6" w:rsidR="00DD07C6" w:rsidRDefault="00DD07C6" w:rsidP="00F62962">
            <w:pPr>
              <w:spacing w:line="360" w:lineRule="auto"/>
            </w:pPr>
            <w:r w:rsidRPr="00DD07C6">
              <w:t xml:space="preserve">na implementação da </w:t>
            </w:r>
            <w:r w:rsidRPr="00DD07C6">
              <w:rPr>
                <w:b/>
                <w:bCs/>
              </w:rPr>
              <w:t>Educação Integral</w:t>
            </w:r>
            <w:r w:rsidRPr="00DD07C6">
              <w:t>, integrando formação teórica e prática com valores humanos, reforçando um sentido ético, solidário e colaborativo.</w:t>
            </w:r>
          </w:p>
        </w:tc>
      </w:tr>
      <w:tr w:rsidR="00DD07C6" w14:paraId="1F4F2FAF" w14:textId="77777777" w:rsidTr="00F62962">
        <w:trPr>
          <w:trHeight w:val="1126"/>
        </w:trPr>
        <w:tc>
          <w:tcPr>
            <w:tcW w:w="1271" w:type="dxa"/>
            <w:vAlign w:val="center"/>
          </w:tcPr>
          <w:p w14:paraId="1414B083" w14:textId="30C378B5" w:rsidR="00DD07C6" w:rsidRDefault="00DD07C6" w:rsidP="00DD07C6">
            <w:pPr>
              <w:spacing w:line="360" w:lineRule="auto"/>
              <w:jc w:val="center"/>
            </w:pPr>
            <w:r>
              <w:rPr>
                <w:rFonts w:cs="Calibri"/>
                <w:color w:val="FF0000"/>
              </w:rPr>
              <w:t>Ícone 3</w:t>
            </w:r>
          </w:p>
        </w:tc>
        <w:tc>
          <w:tcPr>
            <w:tcW w:w="8079" w:type="dxa"/>
            <w:vAlign w:val="center"/>
          </w:tcPr>
          <w:p w14:paraId="78C4571F" w14:textId="0ABFB69B" w:rsidR="00DD07C6" w:rsidRPr="00DD07C6" w:rsidRDefault="00DD07C6" w:rsidP="00F62962">
            <w:pPr>
              <w:shd w:val="clear" w:color="auto" w:fill="FFFFFF"/>
              <w:spacing w:line="360" w:lineRule="auto"/>
              <w:rPr>
                <w:rFonts w:cs="Calibri"/>
              </w:rPr>
            </w:pPr>
            <w:r w:rsidRPr="00DD07C6">
              <w:t xml:space="preserve">na sua organização flexível que propicia uma formação mais </w:t>
            </w:r>
            <w:r w:rsidRPr="00DD07C6">
              <w:rPr>
                <w:b/>
                <w:bCs/>
              </w:rPr>
              <w:t>coerente com as rápidas transformações do mundo</w:t>
            </w:r>
            <w:r w:rsidRPr="00DD07C6">
              <w:t xml:space="preserve"> contemporâneo.</w:t>
            </w:r>
          </w:p>
        </w:tc>
      </w:tr>
    </w:tbl>
    <w:p w14:paraId="577144AD" w14:textId="77777777" w:rsidR="00DD07C6" w:rsidRDefault="00DD07C6" w:rsidP="0079749A">
      <w:pPr>
        <w:spacing w:line="360" w:lineRule="auto"/>
        <w:ind w:firstLine="720"/>
        <w:jc w:val="both"/>
      </w:pPr>
    </w:p>
    <w:p w14:paraId="6CD66904" w14:textId="78879E82" w:rsidR="0079749A" w:rsidRDefault="0079749A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p w14:paraId="057BF16D" w14:textId="77777777" w:rsidR="0077518B" w:rsidRDefault="0077518B" w:rsidP="0077518B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77518B" w:rsidRPr="007F2A4E" w14:paraId="617450FB" w14:textId="77777777" w:rsidTr="006F741D">
        <w:tc>
          <w:tcPr>
            <w:tcW w:w="9007" w:type="dxa"/>
            <w:shd w:val="clear" w:color="auto" w:fill="auto"/>
          </w:tcPr>
          <w:p w14:paraId="7EE99133" w14:textId="77777777" w:rsidR="0077518B" w:rsidRPr="00154A32" w:rsidRDefault="0077518B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“Atividade para envio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r>
              <w:rPr>
                <w:rFonts w:cs="Calibri"/>
                <w:color w:val="9CC2E5"/>
              </w:rPr>
              <w:t>check verde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465385F9" w14:textId="77777777" w:rsidR="0077518B" w:rsidRDefault="0077518B" w:rsidP="0077518B"/>
    <w:p w14:paraId="2F800BEE" w14:textId="064EF797" w:rsidR="00AF1C66" w:rsidRPr="00FA5ACF" w:rsidRDefault="00D93F68" w:rsidP="00A00F1B">
      <w:pPr>
        <w:shd w:val="clear" w:color="auto" w:fill="FFFFFF"/>
        <w:tabs>
          <w:tab w:val="num" w:pos="0"/>
        </w:tabs>
        <w:spacing w:after="120" w:line="360" w:lineRule="auto"/>
        <w:jc w:val="both"/>
        <w:rPr>
          <w:i/>
          <w:iCs/>
        </w:rPr>
      </w:pPr>
      <w:r w:rsidRPr="00FA5ACF">
        <w:rPr>
          <w:i/>
          <w:iCs/>
        </w:rPr>
        <w:t xml:space="preserve">Como atividade final </w:t>
      </w:r>
      <w:r w:rsidR="00875CB2" w:rsidRPr="00FA5ACF">
        <w:rPr>
          <w:i/>
          <w:iCs/>
        </w:rPr>
        <w:t xml:space="preserve">para </w:t>
      </w:r>
      <w:r w:rsidR="00835DE1" w:rsidRPr="00FA5ACF">
        <w:rPr>
          <w:i/>
          <w:iCs/>
        </w:rPr>
        <w:t>est</w:t>
      </w:r>
      <w:r w:rsidRPr="00FA5ACF">
        <w:rPr>
          <w:i/>
          <w:iCs/>
        </w:rPr>
        <w:t xml:space="preserve">a Unidade, </w:t>
      </w:r>
      <w:r w:rsidR="00242E91" w:rsidRPr="00FA5ACF">
        <w:rPr>
          <w:i/>
          <w:iCs/>
        </w:rPr>
        <w:t>elabore</w:t>
      </w:r>
      <w:r w:rsidRPr="00FA5ACF">
        <w:rPr>
          <w:i/>
          <w:iCs/>
        </w:rPr>
        <w:t xml:space="preserve"> um texto de </w:t>
      </w:r>
      <w:r w:rsidR="007F2725" w:rsidRPr="00FA5ACF">
        <w:rPr>
          <w:i/>
          <w:iCs/>
        </w:rPr>
        <w:t xml:space="preserve">cerca de </w:t>
      </w:r>
      <w:r w:rsidR="0031297C">
        <w:rPr>
          <w:i/>
          <w:iCs/>
        </w:rPr>
        <w:t>uma</w:t>
      </w:r>
      <w:r w:rsidR="007F2725" w:rsidRPr="00FA5ACF">
        <w:rPr>
          <w:i/>
          <w:iCs/>
        </w:rPr>
        <w:t xml:space="preserve"> página </w:t>
      </w:r>
      <w:r w:rsidRPr="00FA5ACF">
        <w:rPr>
          <w:i/>
          <w:iCs/>
        </w:rPr>
        <w:t>sobre</w:t>
      </w:r>
      <w:r w:rsidR="0012417F" w:rsidRPr="00FA5ACF">
        <w:rPr>
          <w:i/>
          <w:iCs/>
        </w:rPr>
        <w:t xml:space="preserve"> as modificações </w:t>
      </w:r>
      <w:r w:rsidRPr="00FA5ACF">
        <w:rPr>
          <w:i/>
          <w:iCs/>
        </w:rPr>
        <w:t xml:space="preserve">que </w:t>
      </w:r>
      <w:r w:rsidR="00AF1C66" w:rsidRPr="00FA5ACF">
        <w:rPr>
          <w:i/>
          <w:iCs/>
        </w:rPr>
        <w:t xml:space="preserve">você considera necessárias </w:t>
      </w:r>
      <w:r w:rsidR="0012417F" w:rsidRPr="00FA5ACF">
        <w:rPr>
          <w:i/>
          <w:iCs/>
        </w:rPr>
        <w:t>nas</w:t>
      </w:r>
      <w:r w:rsidR="00AF1C66" w:rsidRPr="00FA5ACF">
        <w:rPr>
          <w:i/>
          <w:iCs/>
        </w:rPr>
        <w:t xml:space="preserve"> escolas e salas de aula para que</w:t>
      </w:r>
      <w:r w:rsidR="00242E91" w:rsidRPr="00FA5ACF">
        <w:rPr>
          <w:i/>
          <w:iCs/>
        </w:rPr>
        <w:t xml:space="preserve"> </w:t>
      </w:r>
      <w:r w:rsidR="0012417F" w:rsidRPr="00FA5ACF">
        <w:rPr>
          <w:i/>
          <w:iCs/>
        </w:rPr>
        <w:t>a</w:t>
      </w:r>
      <w:r w:rsidR="00AF1C66" w:rsidRPr="00FA5ACF">
        <w:rPr>
          <w:i/>
          <w:iCs/>
        </w:rPr>
        <w:t xml:space="preserve"> transformação</w:t>
      </w:r>
      <w:r w:rsidR="0012417F" w:rsidRPr="00FA5ACF">
        <w:rPr>
          <w:i/>
          <w:iCs/>
        </w:rPr>
        <w:t xml:space="preserve"> vista nesta unidade</w:t>
      </w:r>
      <w:r w:rsidR="00AF1C66" w:rsidRPr="00FA5ACF">
        <w:rPr>
          <w:i/>
          <w:iCs/>
        </w:rPr>
        <w:t xml:space="preserve"> aconteça:</w:t>
      </w:r>
    </w:p>
    <w:p w14:paraId="7206B34E" w14:textId="2FD3AFF4" w:rsidR="00AF1C66" w:rsidRPr="00FA5ACF" w:rsidRDefault="00D21AF9" w:rsidP="00A00F1B">
      <w:pPr>
        <w:pStyle w:val="PargrafodaLista"/>
        <w:numPr>
          <w:ilvl w:val="0"/>
          <w:numId w:val="21"/>
        </w:numPr>
        <w:shd w:val="clear" w:color="auto" w:fill="FFFFFF"/>
        <w:tabs>
          <w:tab w:val="num" w:pos="0"/>
        </w:tabs>
        <w:spacing w:after="120" w:line="360" w:lineRule="auto"/>
        <w:jc w:val="both"/>
        <w:rPr>
          <w:rFonts w:cs="Calibri"/>
          <w:i/>
          <w:iCs/>
          <w:lang w:val="pt-BR"/>
        </w:rPr>
      </w:pPr>
      <w:r w:rsidRPr="00FA5ACF">
        <w:rPr>
          <w:b/>
          <w:bCs/>
          <w:i/>
          <w:iCs/>
          <w:lang w:val="pt-BR"/>
        </w:rPr>
        <w:t xml:space="preserve">mudanças </w:t>
      </w:r>
      <w:r w:rsidR="00D93F68" w:rsidRPr="00FA5ACF">
        <w:rPr>
          <w:b/>
          <w:bCs/>
          <w:i/>
          <w:iCs/>
          <w:lang w:val="pt-BR"/>
        </w:rPr>
        <w:t>pedagógicas</w:t>
      </w:r>
      <w:r w:rsidR="00D93F68" w:rsidRPr="00FA5ACF">
        <w:rPr>
          <w:i/>
          <w:iCs/>
          <w:lang w:val="pt-BR"/>
        </w:rPr>
        <w:t xml:space="preserve"> (atividades em contexto, recursos de instrução)</w:t>
      </w:r>
      <w:r w:rsidR="00AF1C66" w:rsidRPr="00FA5ACF">
        <w:rPr>
          <w:i/>
          <w:iCs/>
          <w:lang w:val="pt-BR"/>
        </w:rPr>
        <w:t>;</w:t>
      </w:r>
    </w:p>
    <w:p w14:paraId="4E1BF17F" w14:textId="6CD43395" w:rsidR="00AF1C66" w:rsidRPr="00FA5ACF" w:rsidRDefault="00D21AF9" w:rsidP="00A00F1B">
      <w:pPr>
        <w:pStyle w:val="PargrafodaLista"/>
        <w:numPr>
          <w:ilvl w:val="0"/>
          <w:numId w:val="21"/>
        </w:numPr>
        <w:shd w:val="clear" w:color="auto" w:fill="FFFFFF"/>
        <w:tabs>
          <w:tab w:val="num" w:pos="0"/>
        </w:tabs>
        <w:spacing w:after="120" w:line="360" w:lineRule="auto"/>
        <w:jc w:val="both"/>
        <w:rPr>
          <w:rFonts w:cs="Calibri"/>
          <w:i/>
          <w:iCs/>
          <w:lang w:val="pt-BR"/>
        </w:rPr>
      </w:pPr>
      <w:r w:rsidRPr="00FA5ACF">
        <w:rPr>
          <w:b/>
          <w:bCs/>
          <w:i/>
          <w:iCs/>
          <w:lang w:val="pt-BR"/>
        </w:rPr>
        <w:t xml:space="preserve">mudanças </w:t>
      </w:r>
      <w:r w:rsidR="00D93F68" w:rsidRPr="00FA5ACF">
        <w:rPr>
          <w:b/>
          <w:bCs/>
          <w:i/>
          <w:iCs/>
          <w:lang w:val="pt-BR"/>
        </w:rPr>
        <w:t>físicas</w:t>
      </w:r>
      <w:r w:rsidR="00D93F68" w:rsidRPr="00FA5ACF">
        <w:rPr>
          <w:i/>
          <w:iCs/>
          <w:lang w:val="pt-BR"/>
        </w:rPr>
        <w:t xml:space="preserve"> (mobiliário e equipamentos)</w:t>
      </w:r>
      <w:r w:rsidR="00AF1C66" w:rsidRPr="00FA5ACF">
        <w:rPr>
          <w:i/>
          <w:iCs/>
          <w:lang w:val="pt-BR"/>
        </w:rPr>
        <w:t>;</w:t>
      </w:r>
      <w:r w:rsidRPr="00FA5ACF">
        <w:rPr>
          <w:i/>
          <w:iCs/>
          <w:lang w:val="pt-BR"/>
        </w:rPr>
        <w:t xml:space="preserve"> ou</w:t>
      </w:r>
    </w:p>
    <w:p w14:paraId="05D8DC56" w14:textId="286DD805" w:rsidR="0079749A" w:rsidRPr="00FA5ACF" w:rsidRDefault="00D21AF9" w:rsidP="00A00F1B">
      <w:pPr>
        <w:pStyle w:val="PargrafodaLista"/>
        <w:numPr>
          <w:ilvl w:val="0"/>
          <w:numId w:val="21"/>
        </w:numPr>
        <w:shd w:val="clear" w:color="auto" w:fill="FFFFFF"/>
        <w:tabs>
          <w:tab w:val="num" w:pos="0"/>
        </w:tabs>
        <w:spacing w:after="120" w:line="360" w:lineRule="auto"/>
        <w:jc w:val="both"/>
        <w:rPr>
          <w:rFonts w:cs="Calibri"/>
          <w:i/>
          <w:iCs/>
          <w:lang w:val="pt-BR"/>
        </w:rPr>
      </w:pPr>
      <w:r w:rsidRPr="00FA5ACF">
        <w:rPr>
          <w:b/>
          <w:bCs/>
          <w:i/>
          <w:iCs/>
          <w:lang w:val="pt-BR"/>
        </w:rPr>
        <w:t xml:space="preserve">mudanças </w:t>
      </w:r>
      <w:r w:rsidR="00D93F68" w:rsidRPr="00FA5ACF">
        <w:rPr>
          <w:b/>
          <w:bCs/>
          <w:i/>
          <w:iCs/>
          <w:lang w:val="pt-BR"/>
        </w:rPr>
        <w:t>funcionais</w:t>
      </w:r>
      <w:r w:rsidR="00D93F68" w:rsidRPr="00FA5ACF">
        <w:rPr>
          <w:i/>
          <w:iCs/>
          <w:lang w:val="pt-BR"/>
        </w:rPr>
        <w:t xml:space="preserve"> (como a cotidiano de professor em suas escolas</w:t>
      </w:r>
      <w:r w:rsidR="00AF1C66" w:rsidRPr="00FA5ACF">
        <w:rPr>
          <w:i/>
          <w:iCs/>
          <w:lang w:val="pt-BR"/>
        </w:rPr>
        <w:t>)</w:t>
      </w:r>
      <w:r w:rsidR="00D93F68" w:rsidRPr="00FA5ACF">
        <w:rPr>
          <w:i/>
          <w:iCs/>
          <w:lang w:val="pt-BR"/>
        </w:rPr>
        <w:t>.</w:t>
      </w:r>
    </w:p>
    <w:p w14:paraId="17EC818D" w14:textId="6732AF00" w:rsidR="0079749A" w:rsidRPr="00FA5ACF" w:rsidRDefault="0079749A" w:rsidP="00A00F1B">
      <w:pPr>
        <w:shd w:val="clear" w:color="auto" w:fill="FFFFFF"/>
        <w:tabs>
          <w:tab w:val="num" w:pos="0"/>
        </w:tabs>
        <w:spacing w:after="120" w:line="360" w:lineRule="auto"/>
        <w:jc w:val="both"/>
        <w:rPr>
          <w:rFonts w:cs="Calibri"/>
          <w:i/>
          <w:iCs/>
        </w:rPr>
      </w:pPr>
    </w:p>
    <w:p w14:paraId="1E70765B" w14:textId="5463BF12" w:rsidR="0079749A" w:rsidRPr="00FA5ACF" w:rsidRDefault="00356696" w:rsidP="00A00F1B">
      <w:pPr>
        <w:shd w:val="clear" w:color="auto" w:fill="FFFFFF"/>
        <w:tabs>
          <w:tab w:val="num" w:pos="0"/>
        </w:tabs>
        <w:spacing w:after="120" w:line="360" w:lineRule="auto"/>
        <w:jc w:val="both"/>
        <w:rPr>
          <w:rFonts w:cs="Calibri"/>
          <w:i/>
          <w:iCs/>
        </w:rPr>
      </w:pPr>
      <w:r w:rsidRPr="00FA5ACF">
        <w:rPr>
          <w:i/>
          <w:iCs/>
        </w:rPr>
        <w:t xml:space="preserve">Entregue a sua atividade </w:t>
      </w:r>
      <w:r w:rsidR="00016130" w:rsidRPr="00FA5ACF">
        <w:rPr>
          <w:i/>
          <w:iCs/>
        </w:rPr>
        <w:t>diretamente na plataforma.</w:t>
      </w:r>
    </w:p>
    <w:p w14:paraId="58CC44CC" w14:textId="77777777" w:rsidR="0079749A" w:rsidRDefault="0079749A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558F1" w:rsidRPr="007F2A4E" w14:paraId="6177D954" w14:textId="77777777" w:rsidTr="005732FE">
        <w:tc>
          <w:tcPr>
            <w:tcW w:w="9212" w:type="dxa"/>
            <w:shd w:val="clear" w:color="auto" w:fill="auto"/>
          </w:tcPr>
          <w:p w14:paraId="034AA3BA" w14:textId="0E406499" w:rsidR="002558F1" w:rsidRPr="007F2A4E" w:rsidRDefault="002558F1" w:rsidP="005732F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="00903F42"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4DD965A7" w14:textId="77777777" w:rsidR="002558F1" w:rsidRDefault="002558F1" w:rsidP="002558F1">
      <w:pPr>
        <w:rPr>
          <w:rFonts w:cs="Calibri"/>
        </w:rPr>
      </w:pPr>
    </w:p>
    <w:p w14:paraId="615678D0" w14:textId="77777777" w:rsidR="003F48DC" w:rsidRDefault="003F48DC" w:rsidP="002558F1">
      <w:pPr>
        <w:rPr>
          <w:rFonts w:cs="Calibri"/>
        </w:rPr>
      </w:pPr>
    </w:p>
    <w:p w14:paraId="281D84FF" w14:textId="218D9FF6" w:rsidR="002558F1" w:rsidRPr="00E50F4C" w:rsidRDefault="002558F1" w:rsidP="002558F1">
      <w:pPr>
        <w:rPr>
          <w:rFonts w:cs="Calibri"/>
        </w:rPr>
      </w:pPr>
      <w:r>
        <w:rPr>
          <w:rFonts w:cs="Calibri"/>
        </w:rPr>
        <w:t xml:space="preserve">Muito bem! Você </w:t>
      </w:r>
      <w:r w:rsidR="00016130">
        <w:rPr>
          <w:rFonts w:cs="Calibri"/>
        </w:rPr>
        <w:t>terminou a Unidade 3.</w:t>
      </w:r>
      <w:r w:rsidR="00037B35">
        <w:rPr>
          <w:rFonts w:cs="Calibri"/>
        </w:rPr>
        <w:t xml:space="preserve"> Ao longo </w:t>
      </w:r>
      <w:r w:rsidR="00FF29D8">
        <w:rPr>
          <w:rFonts w:cs="Calibri"/>
        </w:rPr>
        <w:t>do material você viu c</w:t>
      </w:r>
      <w:r w:rsidR="00FF29D8" w:rsidRPr="00FF29D8">
        <w:rPr>
          <w:rFonts w:cs="Calibri"/>
        </w:rPr>
        <w:t>omo a BNCC contribuirá para aperfeiçoar nossa educação</w:t>
      </w:r>
      <w:r w:rsidR="007B3E94">
        <w:rPr>
          <w:rFonts w:cs="Calibri"/>
        </w:rPr>
        <w:t>.</w:t>
      </w:r>
      <w:r w:rsidR="00FF29D8">
        <w:rPr>
          <w:rFonts w:cs="Calibri"/>
        </w:rPr>
        <w:t xml:space="preserve"> </w:t>
      </w:r>
      <w:r w:rsidR="007C6C66">
        <w:rPr>
          <w:rFonts w:cs="Calibri"/>
        </w:rPr>
        <w:t>Na próxima Unidade você verá o que difere a BNCC de tudo que a antecede.</w:t>
      </w:r>
    </w:p>
    <w:p w14:paraId="0E863960" w14:textId="77777777" w:rsidR="002558F1" w:rsidRPr="008E657A" w:rsidRDefault="002558F1" w:rsidP="0017445A"/>
    <w:sectPr w:rsidR="002558F1" w:rsidRPr="008E657A" w:rsidSect="00FF7C0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BAFA" w14:textId="77777777" w:rsidR="00CF6112" w:rsidRDefault="00CF6112" w:rsidP="006F0176">
      <w:r>
        <w:separator/>
      </w:r>
    </w:p>
  </w:endnote>
  <w:endnote w:type="continuationSeparator" w:id="0">
    <w:p w14:paraId="5BF63E25" w14:textId="77777777" w:rsidR="00CF6112" w:rsidRDefault="00CF6112" w:rsidP="006F0176">
      <w:r>
        <w:continuationSeparator/>
      </w:r>
    </w:p>
  </w:endnote>
  <w:endnote w:type="continuationNotice" w:id="1">
    <w:p w14:paraId="6E3CF6B0" w14:textId="77777777" w:rsidR="00CF6112" w:rsidRDefault="00CF61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FEACF" w14:textId="77777777" w:rsidR="00CF6112" w:rsidRDefault="00CF6112" w:rsidP="006F0176">
      <w:r>
        <w:separator/>
      </w:r>
    </w:p>
  </w:footnote>
  <w:footnote w:type="continuationSeparator" w:id="0">
    <w:p w14:paraId="16662409" w14:textId="77777777" w:rsidR="00CF6112" w:rsidRDefault="00CF6112" w:rsidP="006F0176">
      <w:r>
        <w:continuationSeparator/>
      </w:r>
    </w:p>
  </w:footnote>
  <w:footnote w:type="continuationNotice" w:id="1">
    <w:p w14:paraId="6005CEBB" w14:textId="77777777" w:rsidR="00CF6112" w:rsidRDefault="00CF61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68C60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8"/>
  </w:num>
  <w:num w:numId="5">
    <w:abstractNumId w:val="14"/>
  </w:num>
  <w:num w:numId="6">
    <w:abstractNumId w:val="11"/>
  </w:num>
  <w:num w:numId="7">
    <w:abstractNumId w:val="5"/>
  </w:num>
  <w:num w:numId="8">
    <w:abstractNumId w:val="7"/>
  </w:num>
  <w:num w:numId="9">
    <w:abstractNumId w:val="16"/>
  </w:num>
  <w:num w:numId="10">
    <w:abstractNumId w:val="17"/>
  </w:num>
  <w:num w:numId="11">
    <w:abstractNumId w:val="13"/>
  </w:num>
  <w:num w:numId="12">
    <w:abstractNumId w:val="21"/>
  </w:num>
  <w:num w:numId="13">
    <w:abstractNumId w:val="3"/>
  </w:num>
  <w:num w:numId="14">
    <w:abstractNumId w:val="15"/>
  </w:num>
  <w:num w:numId="15">
    <w:abstractNumId w:val="12"/>
  </w:num>
  <w:num w:numId="16">
    <w:abstractNumId w:val="6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BD9"/>
    <w:rsid w:val="000045EC"/>
    <w:rsid w:val="000100C8"/>
    <w:rsid w:val="00014808"/>
    <w:rsid w:val="00016130"/>
    <w:rsid w:val="000179E9"/>
    <w:rsid w:val="00017E87"/>
    <w:rsid w:val="00025167"/>
    <w:rsid w:val="000257F0"/>
    <w:rsid w:val="00025F41"/>
    <w:rsid w:val="000266B2"/>
    <w:rsid w:val="0003015D"/>
    <w:rsid w:val="000306FB"/>
    <w:rsid w:val="00031ACA"/>
    <w:rsid w:val="00037B35"/>
    <w:rsid w:val="000501A0"/>
    <w:rsid w:val="000530DA"/>
    <w:rsid w:val="00056258"/>
    <w:rsid w:val="00060462"/>
    <w:rsid w:val="000627F5"/>
    <w:rsid w:val="000650C8"/>
    <w:rsid w:val="0007072A"/>
    <w:rsid w:val="0007256B"/>
    <w:rsid w:val="00073539"/>
    <w:rsid w:val="00073686"/>
    <w:rsid w:val="000803A6"/>
    <w:rsid w:val="00080DDA"/>
    <w:rsid w:val="0008117B"/>
    <w:rsid w:val="00081740"/>
    <w:rsid w:val="0008203A"/>
    <w:rsid w:val="00082A82"/>
    <w:rsid w:val="00083329"/>
    <w:rsid w:val="00083CEE"/>
    <w:rsid w:val="000863CA"/>
    <w:rsid w:val="00091F5D"/>
    <w:rsid w:val="00092D08"/>
    <w:rsid w:val="000A0509"/>
    <w:rsid w:val="000A0939"/>
    <w:rsid w:val="000A278A"/>
    <w:rsid w:val="000A31A7"/>
    <w:rsid w:val="000A65DE"/>
    <w:rsid w:val="000A6879"/>
    <w:rsid w:val="000B25F1"/>
    <w:rsid w:val="000B44D9"/>
    <w:rsid w:val="000C245D"/>
    <w:rsid w:val="000C3FB8"/>
    <w:rsid w:val="000C5E9C"/>
    <w:rsid w:val="000C62E3"/>
    <w:rsid w:val="000D6B90"/>
    <w:rsid w:val="000E1409"/>
    <w:rsid w:val="000E47A5"/>
    <w:rsid w:val="000E59FD"/>
    <w:rsid w:val="000E6A70"/>
    <w:rsid w:val="000F1243"/>
    <w:rsid w:val="000F33DF"/>
    <w:rsid w:val="001003A1"/>
    <w:rsid w:val="001013C8"/>
    <w:rsid w:val="001038A2"/>
    <w:rsid w:val="001038F7"/>
    <w:rsid w:val="00106131"/>
    <w:rsid w:val="0010764E"/>
    <w:rsid w:val="001125AA"/>
    <w:rsid w:val="00113AEE"/>
    <w:rsid w:val="001147D5"/>
    <w:rsid w:val="001167FD"/>
    <w:rsid w:val="001172C7"/>
    <w:rsid w:val="0012096C"/>
    <w:rsid w:val="00122454"/>
    <w:rsid w:val="00123315"/>
    <w:rsid w:val="0012417F"/>
    <w:rsid w:val="00126AF6"/>
    <w:rsid w:val="00132AFC"/>
    <w:rsid w:val="001355D5"/>
    <w:rsid w:val="001375D9"/>
    <w:rsid w:val="00137BBB"/>
    <w:rsid w:val="00140B64"/>
    <w:rsid w:val="00146C42"/>
    <w:rsid w:val="00147215"/>
    <w:rsid w:val="00150488"/>
    <w:rsid w:val="001540AB"/>
    <w:rsid w:val="001543D2"/>
    <w:rsid w:val="0015465A"/>
    <w:rsid w:val="00160CD8"/>
    <w:rsid w:val="001619C0"/>
    <w:rsid w:val="0016649C"/>
    <w:rsid w:val="00166BE5"/>
    <w:rsid w:val="00167470"/>
    <w:rsid w:val="0017189A"/>
    <w:rsid w:val="0017445A"/>
    <w:rsid w:val="001744BD"/>
    <w:rsid w:val="001774FB"/>
    <w:rsid w:val="00182982"/>
    <w:rsid w:val="00192FC4"/>
    <w:rsid w:val="0019541D"/>
    <w:rsid w:val="00195676"/>
    <w:rsid w:val="00195813"/>
    <w:rsid w:val="00196C32"/>
    <w:rsid w:val="00197213"/>
    <w:rsid w:val="001A22FB"/>
    <w:rsid w:val="001A66A2"/>
    <w:rsid w:val="001A6923"/>
    <w:rsid w:val="001A751D"/>
    <w:rsid w:val="001B1D72"/>
    <w:rsid w:val="001B2E01"/>
    <w:rsid w:val="001B49F5"/>
    <w:rsid w:val="001B67DD"/>
    <w:rsid w:val="001C008D"/>
    <w:rsid w:val="001C11BF"/>
    <w:rsid w:val="001C434C"/>
    <w:rsid w:val="001C5FFF"/>
    <w:rsid w:val="001D54F4"/>
    <w:rsid w:val="001D7E03"/>
    <w:rsid w:val="001E3458"/>
    <w:rsid w:val="001E3BD7"/>
    <w:rsid w:val="001E60FD"/>
    <w:rsid w:val="001E71EB"/>
    <w:rsid w:val="001F0C1D"/>
    <w:rsid w:val="001F17B4"/>
    <w:rsid w:val="001F2AFE"/>
    <w:rsid w:val="001F36AE"/>
    <w:rsid w:val="001F4D33"/>
    <w:rsid w:val="001F53EB"/>
    <w:rsid w:val="0020119A"/>
    <w:rsid w:val="00202513"/>
    <w:rsid w:val="00204762"/>
    <w:rsid w:val="00205413"/>
    <w:rsid w:val="00210E72"/>
    <w:rsid w:val="0021555A"/>
    <w:rsid w:val="00216CDA"/>
    <w:rsid w:val="00220169"/>
    <w:rsid w:val="00220BBC"/>
    <w:rsid w:val="00223A51"/>
    <w:rsid w:val="00225E79"/>
    <w:rsid w:val="00225FEE"/>
    <w:rsid w:val="002264EF"/>
    <w:rsid w:val="00227BCF"/>
    <w:rsid w:val="00230E08"/>
    <w:rsid w:val="0023101E"/>
    <w:rsid w:val="002377E2"/>
    <w:rsid w:val="00242E91"/>
    <w:rsid w:val="00245769"/>
    <w:rsid w:val="0024768A"/>
    <w:rsid w:val="00247E52"/>
    <w:rsid w:val="00250391"/>
    <w:rsid w:val="002558F1"/>
    <w:rsid w:val="00256158"/>
    <w:rsid w:val="002564A0"/>
    <w:rsid w:val="00261EEF"/>
    <w:rsid w:val="00265E95"/>
    <w:rsid w:val="00266EBA"/>
    <w:rsid w:val="00266FD8"/>
    <w:rsid w:val="00267474"/>
    <w:rsid w:val="00274A9E"/>
    <w:rsid w:val="00285ECD"/>
    <w:rsid w:val="002900A9"/>
    <w:rsid w:val="00290720"/>
    <w:rsid w:val="00291701"/>
    <w:rsid w:val="00291C94"/>
    <w:rsid w:val="0029232C"/>
    <w:rsid w:val="002927D8"/>
    <w:rsid w:val="00293EED"/>
    <w:rsid w:val="002940FE"/>
    <w:rsid w:val="00297D80"/>
    <w:rsid w:val="002A0608"/>
    <w:rsid w:val="002A156D"/>
    <w:rsid w:val="002A2050"/>
    <w:rsid w:val="002A40BB"/>
    <w:rsid w:val="002A7430"/>
    <w:rsid w:val="002A77D5"/>
    <w:rsid w:val="002A7A0A"/>
    <w:rsid w:val="002B20E8"/>
    <w:rsid w:val="002B6083"/>
    <w:rsid w:val="002C2FE4"/>
    <w:rsid w:val="002C5664"/>
    <w:rsid w:val="002C583B"/>
    <w:rsid w:val="002C7974"/>
    <w:rsid w:val="002C7AFB"/>
    <w:rsid w:val="002D0967"/>
    <w:rsid w:val="002D2971"/>
    <w:rsid w:val="002D413D"/>
    <w:rsid w:val="002D4547"/>
    <w:rsid w:val="002E0F39"/>
    <w:rsid w:val="002E2765"/>
    <w:rsid w:val="002E27FB"/>
    <w:rsid w:val="002E66F5"/>
    <w:rsid w:val="002E6919"/>
    <w:rsid w:val="002F4DA6"/>
    <w:rsid w:val="00300408"/>
    <w:rsid w:val="0030484D"/>
    <w:rsid w:val="0030563B"/>
    <w:rsid w:val="0031297C"/>
    <w:rsid w:val="00322C38"/>
    <w:rsid w:val="003232FE"/>
    <w:rsid w:val="003261E3"/>
    <w:rsid w:val="00327555"/>
    <w:rsid w:val="003315B6"/>
    <w:rsid w:val="00336FB3"/>
    <w:rsid w:val="0034024D"/>
    <w:rsid w:val="00341824"/>
    <w:rsid w:val="0034405E"/>
    <w:rsid w:val="00347272"/>
    <w:rsid w:val="00353697"/>
    <w:rsid w:val="00356696"/>
    <w:rsid w:val="00360F8D"/>
    <w:rsid w:val="0036647A"/>
    <w:rsid w:val="00371EC5"/>
    <w:rsid w:val="00376005"/>
    <w:rsid w:val="003770D4"/>
    <w:rsid w:val="003777D2"/>
    <w:rsid w:val="0038153D"/>
    <w:rsid w:val="00382596"/>
    <w:rsid w:val="00390164"/>
    <w:rsid w:val="00392CC0"/>
    <w:rsid w:val="003933DE"/>
    <w:rsid w:val="003959F0"/>
    <w:rsid w:val="003A118A"/>
    <w:rsid w:val="003A21B5"/>
    <w:rsid w:val="003A2D60"/>
    <w:rsid w:val="003A6777"/>
    <w:rsid w:val="003B11FD"/>
    <w:rsid w:val="003B2152"/>
    <w:rsid w:val="003B3579"/>
    <w:rsid w:val="003B42CB"/>
    <w:rsid w:val="003B6034"/>
    <w:rsid w:val="003B6086"/>
    <w:rsid w:val="003B6CF4"/>
    <w:rsid w:val="003C2B9E"/>
    <w:rsid w:val="003C3ADA"/>
    <w:rsid w:val="003C3D11"/>
    <w:rsid w:val="003C3F93"/>
    <w:rsid w:val="003C53DE"/>
    <w:rsid w:val="003C7490"/>
    <w:rsid w:val="003C75ED"/>
    <w:rsid w:val="003D1EC6"/>
    <w:rsid w:val="003D288E"/>
    <w:rsid w:val="003D7863"/>
    <w:rsid w:val="003E111C"/>
    <w:rsid w:val="003E16FE"/>
    <w:rsid w:val="003E2BC1"/>
    <w:rsid w:val="003E3699"/>
    <w:rsid w:val="003E4206"/>
    <w:rsid w:val="003F1157"/>
    <w:rsid w:val="003F38C6"/>
    <w:rsid w:val="003F3937"/>
    <w:rsid w:val="003F48DC"/>
    <w:rsid w:val="0040004D"/>
    <w:rsid w:val="00400CF4"/>
    <w:rsid w:val="00407FAC"/>
    <w:rsid w:val="00410D42"/>
    <w:rsid w:val="004138F0"/>
    <w:rsid w:val="00420480"/>
    <w:rsid w:val="004206B3"/>
    <w:rsid w:val="00423D01"/>
    <w:rsid w:val="00425306"/>
    <w:rsid w:val="00425D77"/>
    <w:rsid w:val="004276B7"/>
    <w:rsid w:val="004318F9"/>
    <w:rsid w:val="004330BA"/>
    <w:rsid w:val="00434086"/>
    <w:rsid w:val="00434823"/>
    <w:rsid w:val="00445125"/>
    <w:rsid w:val="00445AEB"/>
    <w:rsid w:val="00445F2F"/>
    <w:rsid w:val="004466B8"/>
    <w:rsid w:val="004478E7"/>
    <w:rsid w:val="00450FA4"/>
    <w:rsid w:val="00454665"/>
    <w:rsid w:val="004568FB"/>
    <w:rsid w:val="00457B65"/>
    <w:rsid w:val="00463593"/>
    <w:rsid w:val="004673F1"/>
    <w:rsid w:val="00472020"/>
    <w:rsid w:val="00477067"/>
    <w:rsid w:val="004770B1"/>
    <w:rsid w:val="00483535"/>
    <w:rsid w:val="00485C9F"/>
    <w:rsid w:val="00490F47"/>
    <w:rsid w:val="004926CA"/>
    <w:rsid w:val="004930F0"/>
    <w:rsid w:val="0049382F"/>
    <w:rsid w:val="004A14F1"/>
    <w:rsid w:val="004A19B0"/>
    <w:rsid w:val="004A3DAF"/>
    <w:rsid w:val="004A4105"/>
    <w:rsid w:val="004B7E5F"/>
    <w:rsid w:val="004C2C1F"/>
    <w:rsid w:val="004C4DF4"/>
    <w:rsid w:val="004C6C6D"/>
    <w:rsid w:val="004C6FAB"/>
    <w:rsid w:val="004D3EFE"/>
    <w:rsid w:val="004D47CA"/>
    <w:rsid w:val="004D5079"/>
    <w:rsid w:val="004D59AA"/>
    <w:rsid w:val="004E5EFF"/>
    <w:rsid w:val="004F063B"/>
    <w:rsid w:val="004F09D4"/>
    <w:rsid w:val="004F25F6"/>
    <w:rsid w:val="004F382C"/>
    <w:rsid w:val="004F3E70"/>
    <w:rsid w:val="004F5C0C"/>
    <w:rsid w:val="004F6DF1"/>
    <w:rsid w:val="00515DD1"/>
    <w:rsid w:val="00516184"/>
    <w:rsid w:val="00517546"/>
    <w:rsid w:val="00517A21"/>
    <w:rsid w:val="005221BA"/>
    <w:rsid w:val="00530302"/>
    <w:rsid w:val="00530C08"/>
    <w:rsid w:val="005334C3"/>
    <w:rsid w:val="00541439"/>
    <w:rsid w:val="005456C2"/>
    <w:rsid w:val="00547BE9"/>
    <w:rsid w:val="00550463"/>
    <w:rsid w:val="0055087A"/>
    <w:rsid w:val="00551C59"/>
    <w:rsid w:val="00561384"/>
    <w:rsid w:val="0056189C"/>
    <w:rsid w:val="00561982"/>
    <w:rsid w:val="00563F29"/>
    <w:rsid w:val="00565416"/>
    <w:rsid w:val="00567489"/>
    <w:rsid w:val="005704D2"/>
    <w:rsid w:val="00570E37"/>
    <w:rsid w:val="00572FB2"/>
    <w:rsid w:val="00577564"/>
    <w:rsid w:val="00581312"/>
    <w:rsid w:val="00582AD0"/>
    <w:rsid w:val="00584461"/>
    <w:rsid w:val="00584753"/>
    <w:rsid w:val="00590F66"/>
    <w:rsid w:val="00592D17"/>
    <w:rsid w:val="00596B45"/>
    <w:rsid w:val="005A12FC"/>
    <w:rsid w:val="005A1334"/>
    <w:rsid w:val="005A36CA"/>
    <w:rsid w:val="005A4B26"/>
    <w:rsid w:val="005A7E52"/>
    <w:rsid w:val="005B1852"/>
    <w:rsid w:val="005B1D60"/>
    <w:rsid w:val="005B60FC"/>
    <w:rsid w:val="005C0609"/>
    <w:rsid w:val="005C6F4E"/>
    <w:rsid w:val="005C7B41"/>
    <w:rsid w:val="005D3781"/>
    <w:rsid w:val="005D5705"/>
    <w:rsid w:val="005D79E1"/>
    <w:rsid w:val="005E2751"/>
    <w:rsid w:val="005E2A0E"/>
    <w:rsid w:val="005E303D"/>
    <w:rsid w:val="005E4472"/>
    <w:rsid w:val="005E5096"/>
    <w:rsid w:val="005E783F"/>
    <w:rsid w:val="005F227A"/>
    <w:rsid w:val="005F6168"/>
    <w:rsid w:val="005F79B7"/>
    <w:rsid w:val="006002BA"/>
    <w:rsid w:val="00600F07"/>
    <w:rsid w:val="0060535C"/>
    <w:rsid w:val="0061342D"/>
    <w:rsid w:val="006139D6"/>
    <w:rsid w:val="00616F05"/>
    <w:rsid w:val="006228C7"/>
    <w:rsid w:val="00626A0C"/>
    <w:rsid w:val="00626D14"/>
    <w:rsid w:val="00642015"/>
    <w:rsid w:val="00643DB7"/>
    <w:rsid w:val="00646EE4"/>
    <w:rsid w:val="00650356"/>
    <w:rsid w:val="00653415"/>
    <w:rsid w:val="00655394"/>
    <w:rsid w:val="00657B9B"/>
    <w:rsid w:val="00661854"/>
    <w:rsid w:val="00662BC5"/>
    <w:rsid w:val="00670C0B"/>
    <w:rsid w:val="0067184C"/>
    <w:rsid w:val="00671CC6"/>
    <w:rsid w:val="006761D7"/>
    <w:rsid w:val="0067797B"/>
    <w:rsid w:val="00684A74"/>
    <w:rsid w:val="00684CA2"/>
    <w:rsid w:val="00685C9F"/>
    <w:rsid w:val="00686058"/>
    <w:rsid w:val="00687E0E"/>
    <w:rsid w:val="006A0057"/>
    <w:rsid w:val="006A0612"/>
    <w:rsid w:val="006A515D"/>
    <w:rsid w:val="006A7051"/>
    <w:rsid w:val="006B2873"/>
    <w:rsid w:val="006B6622"/>
    <w:rsid w:val="006C02AB"/>
    <w:rsid w:val="006C03FC"/>
    <w:rsid w:val="006C1902"/>
    <w:rsid w:val="006C397B"/>
    <w:rsid w:val="006C58B2"/>
    <w:rsid w:val="006D4D7B"/>
    <w:rsid w:val="006D719F"/>
    <w:rsid w:val="006E418A"/>
    <w:rsid w:val="006E486D"/>
    <w:rsid w:val="006E68FB"/>
    <w:rsid w:val="006F0176"/>
    <w:rsid w:val="006F2647"/>
    <w:rsid w:val="006F3100"/>
    <w:rsid w:val="006F368B"/>
    <w:rsid w:val="006F4C63"/>
    <w:rsid w:val="00700274"/>
    <w:rsid w:val="00704A6B"/>
    <w:rsid w:val="00705375"/>
    <w:rsid w:val="007067D8"/>
    <w:rsid w:val="00706953"/>
    <w:rsid w:val="00707277"/>
    <w:rsid w:val="0071224D"/>
    <w:rsid w:val="00714ECE"/>
    <w:rsid w:val="00720068"/>
    <w:rsid w:val="007201B4"/>
    <w:rsid w:val="00722C20"/>
    <w:rsid w:val="007237B1"/>
    <w:rsid w:val="007336E4"/>
    <w:rsid w:val="00733FFA"/>
    <w:rsid w:val="00734868"/>
    <w:rsid w:val="00735278"/>
    <w:rsid w:val="00742235"/>
    <w:rsid w:val="007445B5"/>
    <w:rsid w:val="007446C6"/>
    <w:rsid w:val="00747CB2"/>
    <w:rsid w:val="00751F83"/>
    <w:rsid w:val="0075439A"/>
    <w:rsid w:val="007550BF"/>
    <w:rsid w:val="00755C26"/>
    <w:rsid w:val="00757B47"/>
    <w:rsid w:val="0076470F"/>
    <w:rsid w:val="00767BB3"/>
    <w:rsid w:val="00770EE1"/>
    <w:rsid w:val="00773F9C"/>
    <w:rsid w:val="0077518B"/>
    <w:rsid w:val="00782645"/>
    <w:rsid w:val="007827EE"/>
    <w:rsid w:val="00782822"/>
    <w:rsid w:val="00782CE2"/>
    <w:rsid w:val="007849B2"/>
    <w:rsid w:val="00787B58"/>
    <w:rsid w:val="0079026F"/>
    <w:rsid w:val="007911DF"/>
    <w:rsid w:val="00791C72"/>
    <w:rsid w:val="00791FE7"/>
    <w:rsid w:val="0079749A"/>
    <w:rsid w:val="0079749E"/>
    <w:rsid w:val="007A114D"/>
    <w:rsid w:val="007A1C65"/>
    <w:rsid w:val="007B070A"/>
    <w:rsid w:val="007B3407"/>
    <w:rsid w:val="007B3E94"/>
    <w:rsid w:val="007B4B6A"/>
    <w:rsid w:val="007B4B96"/>
    <w:rsid w:val="007B51D2"/>
    <w:rsid w:val="007B56E8"/>
    <w:rsid w:val="007B5719"/>
    <w:rsid w:val="007B6AFD"/>
    <w:rsid w:val="007C2F57"/>
    <w:rsid w:val="007C6C66"/>
    <w:rsid w:val="007C73FD"/>
    <w:rsid w:val="007D6785"/>
    <w:rsid w:val="007E04E1"/>
    <w:rsid w:val="007E05FE"/>
    <w:rsid w:val="007E0D50"/>
    <w:rsid w:val="007E1C6A"/>
    <w:rsid w:val="007F17C0"/>
    <w:rsid w:val="007F2725"/>
    <w:rsid w:val="008002B3"/>
    <w:rsid w:val="00803740"/>
    <w:rsid w:val="00806B44"/>
    <w:rsid w:val="00807190"/>
    <w:rsid w:val="0081038B"/>
    <w:rsid w:val="0081159C"/>
    <w:rsid w:val="00813CDF"/>
    <w:rsid w:val="00814CC4"/>
    <w:rsid w:val="00817E2B"/>
    <w:rsid w:val="00821453"/>
    <w:rsid w:val="00834F63"/>
    <w:rsid w:val="00835DE1"/>
    <w:rsid w:val="0084058E"/>
    <w:rsid w:val="00843BA7"/>
    <w:rsid w:val="00851400"/>
    <w:rsid w:val="00853D6A"/>
    <w:rsid w:val="008561B4"/>
    <w:rsid w:val="00856B52"/>
    <w:rsid w:val="008628D7"/>
    <w:rsid w:val="00862F17"/>
    <w:rsid w:val="008632AE"/>
    <w:rsid w:val="008634D8"/>
    <w:rsid w:val="0087461A"/>
    <w:rsid w:val="00875CB2"/>
    <w:rsid w:val="00876C4C"/>
    <w:rsid w:val="00881F30"/>
    <w:rsid w:val="008876CE"/>
    <w:rsid w:val="00887C0B"/>
    <w:rsid w:val="0089209D"/>
    <w:rsid w:val="008951E8"/>
    <w:rsid w:val="008A12D9"/>
    <w:rsid w:val="008A3679"/>
    <w:rsid w:val="008A433E"/>
    <w:rsid w:val="008A4617"/>
    <w:rsid w:val="008A52AB"/>
    <w:rsid w:val="008A615B"/>
    <w:rsid w:val="008A7DEA"/>
    <w:rsid w:val="008B634E"/>
    <w:rsid w:val="008B6613"/>
    <w:rsid w:val="008B725D"/>
    <w:rsid w:val="008B7CBE"/>
    <w:rsid w:val="008C75F2"/>
    <w:rsid w:val="008D1186"/>
    <w:rsid w:val="008D260A"/>
    <w:rsid w:val="008E23A5"/>
    <w:rsid w:val="008E657A"/>
    <w:rsid w:val="008E77B6"/>
    <w:rsid w:val="008F07F2"/>
    <w:rsid w:val="008F1E23"/>
    <w:rsid w:val="008F5440"/>
    <w:rsid w:val="00900C8C"/>
    <w:rsid w:val="00902CC4"/>
    <w:rsid w:val="00903591"/>
    <w:rsid w:val="00903BB7"/>
    <w:rsid w:val="00903F42"/>
    <w:rsid w:val="00904997"/>
    <w:rsid w:val="009058E6"/>
    <w:rsid w:val="009068ED"/>
    <w:rsid w:val="00907BEE"/>
    <w:rsid w:val="0091171A"/>
    <w:rsid w:val="00915D78"/>
    <w:rsid w:val="00917737"/>
    <w:rsid w:val="00917738"/>
    <w:rsid w:val="009203E6"/>
    <w:rsid w:val="00924C64"/>
    <w:rsid w:val="00925C05"/>
    <w:rsid w:val="00926207"/>
    <w:rsid w:val="00930265"/>
    <w:rsid w:val="00931B7E"/>
    <w:rsid w:val="00934538"/>
    <w:rsid w:val="00937E58"/>
    <w:rsid w:val="0094098C"/>
    <w:rsid w:val="00942CB6"/>
    <w:rsid w:val="00943886"/>
    <w:rsid w:val="0094499B"/>
    <w:rsid w:val="0094665D"/>
    <w:rsid w:val="00952F9B"/>
    <w:rsid w:val="0095435A"/>
    <w:rsid w:val="009658CB"/>
    <w:rsid w:val="00965953"/>
    <w:rsid w:val="009664A7"/>
    <w:rsid w:val="00967620"/>
    <w:rsid w:val="009701A8"/>
    <w:rsid w:val="00970558"/>
    <w:rsid w:val="00970933"/>
    <w:rsid w:val="00973DC7"/>
    <w:rsid w:val="009758BE"/>
    <w:rsid w:val="00977388"/>
    <w:rsid w:val="009805AA"/>
    <w:rsid w:val="00983E34"/>
    <w:rsid w:val="00983EB7"/>
    <w:rsid w:val="00987EB2"/>
    <w:rsid w:val="00987EB6"/>
    <w:rsid w:val="00990611"/>
    <w:rsid w:val="00990FFD"/>
    <w:rsid w:val="00992014"/>
    <w:rsid w:val="00993636"/>
    <w:rsid w:val="00993976"/>
    <w:rsid w:val="00994C6C"/>
    <w:rsid w:val="00995CAA"/>
    <w:rsid w:val="00995EE0"/>
    <w:rsid w:val="00996D75"/>
    <w:rsid w:val="009976E9"/>
    <w:rsid w:val="009A30D7"/>
    <w:rsid w:val="009B13B6"/>
    <w:rsid w:val="009B23D1"/>
    <w:rsid w:val="009B66E1"/>
    <w:rsid w:val="009C0531"/>
    <w:rsid w:val="009C0FD0"/>
    <w:rsid w:val="009C46E3"/>
    <w:rsid w:val="009C63A5"/>
    <w:rsid w:val="009C7D63"/>
    <w:rsid w:val="009C7DE4"/>
    <w:rsid w:val="009D0A3D"/>
    <w:rsid w:val="009D152C"/>
    <w:rsid w:val="009D17F6"/>
    <w:rsid w:val="009D62E2"/>
    <w:rsid w:val="009D65E0"/>
    <w:rsid w:val="009D71BD"/>
    <w:rsid w:val="009E2AC8"/>
    <w:rsid w:val="009E5C16"/>
    <w:rsid w:val="009E7E09"/>
    <w:rsid w:val="009E7FB3"/>
    <w:rsid w:val="009F1332"/>
    <w:rsid w:val="009F65E9"/>
    <w:rsid w:val="00A0081B"/>
    <w:rsid w:val="00A00F1B"/>
    <w:rsid w:val="00A01892"/>
    <w:rsid w:val="00A01C16"/>
    <w:rsid w:val="00A065C0"/>
    <w:rsid w:val="00A07DA0"/>
    <w:rsid w:val="00A179FD"/>
    <w:rsid w:val="00A2107B"/>
    <w:rsid w:val="00A23389"/>
    <w:rsid w:val="00A23701"/>
    <w:rsid w:val="00A23F47"/>
    <w:rsid w:val="00A3275B"/>
    <w:rsid w:val="00A32FF1"/>
    <w:rsid w:val="00A34F98"/>
    <w:rsid w:val="00A35496"/>
    <w:rsid w:val="00A40D11"/>
    <w:rsid w:val="00A41418"/>
    <w:rsid w:val="00A42B0A"/>
    <w:rsid w:val="00A447B1"/>
    <w:rsid w:val="00A57D19"/>
    <w:rsid w:val="00A61AFB"/>
    <w:rsid w:val="00A662E6"/>
    <w:rsid w:val="00A67177"/>
    <w:rsid w:val="00A67D93"/>
    <w:rsid w:val="00A71CF0"/>
    <w:rsid w:val="00A71F8E"/>
    <w:rsid w:val="00A742C1"/>
    <w:rsid w:val="00A76FBE"/>
    <w:rsid w:val="00A776CC"/>
    <w:rsid w:val="00A811ED"/>
    <w:rsid w:val="00A81669"/>
    <w:rsid w:val="00A81EE9"/>
    <w:rsid w:val="00A8221B"/>
    <w:rsid w:val="00A8297C"/>
    <w:rsid w:val="00A853E7"/>
    <w:rsid w:val="00A92565"/>
    <w:rsid w:val="00A93250"/>
    <w:rsid w:val="00A932FB"/>
    <w:rsid w:val="00A95BE4"/>
    <w:rsid w:val="00A97D67"/>
    <w:rsid w:val="00AA09D1"/>
    <w:rsid w:val="00AA3207"/>
    <w:rsid w:val="00AB1BCF"/>
    <w:rsid w:val="00AB2CC2"/>
    <w:rsid w:val="00AB36B0"/>
    <w:rsid w:val="00AB60C5"/>
    <w:rsid w:val="00AC24E3"/>
    <w:rsid w:val="00AC46AE"/>
    <w:rsid w:val="00AD1088"/>
    <w:rsid w:val="00AD3199"/>
    <w:rsid w:val="00AD4700"/>
    <w:rsid w:val="00AD47C1"/>
    <w:rsid w:val="00AD49AD"/>
    <w:rsid w:val="00AD4C71"/>
    <w:rsid w:val="00AE0914"/>
    <w:rsid w:val="00AE2977"/>
    <w:rsid w:val="00AE3BDE"/>
    <w:rsid w:val="00AE58E4"/>
    <w:rsid w:val="00AE784A"/>
    <w:rsid w:val="00AF04AA"/>
    <w:rsid w:val="00AF1629"/>
    <w:rsid w:val="00AF1C66"/>
    <w:rsid w:val="00AF2E9C"/>
    <w:rsid w:val="00AF3CF9"/>
    <w:rsid w:val="00AF3F53"/>
    <w:rsid w:val="00AF7D4E"/>
    <w:rsid w:val="00B023A9"/>
    <w:rsid w:val="00B04371"/>
    <w:rsid w:val="00B043FA"/>
    <w:rsid w:val="00B052C8"/>
    <w:rsid w:val="00B06148"/>
    <w:rsid w:val="00B073CA"/>
    <w:rsid w:val="00B12E94"/>
    <w:rsid w:val="00B235F6"/>
    <w:rsid w:val="00B238AC"/>
    <w:rsid w:val="00B23AF2"/>
    <w:rsid w:val="00B23CF5"/>
    <w:rsid w:val="00B266DE"/>
    <w:rsid w:val="00B27944"/>
    <w:rsid w:val="00B27979"/>
    <w:rsid w:val="00B27DD3"/>
    <w:rsid w:val="00B30DD3"/>
    <w:rsid w:val="00B3441A"/>
    <w:rsid w:val="00B35EB1"/>
    <w:rsid w:val="00B36E8A"/>
    <w:rsid w:val="00B40C4A"/>
    <w:rsid w:val="00B41D39"/>
    <w:rsid w:val="00B50945"/>
    <w:rsid w:val="00B53AF2"/>
    <w:rsid w:val="00B543F1"/>
    <w:rsid w:val="00B717A0"/>
    <w:rsid w:val="00B719E2"/>
    <w:rsid w:val="00B725AA"/>
    <w:rsid w:val="00B7346D"/>
    <w:rsid w:val="00B74481"/>
    <w:rsid w:val="00B75C0F"/>
    <w:rsid w:val="00B82674"/>
    <w:rsid w:val="00B86F55"/>
    <w:rsid w:val="00B90EB2"/>
    <w:rsid w:val="00B9122A"/>
    <w:rsid w:val="00B941BC"/>
    <w:rsid w:val="00BA01F2"/>
    <w:rsid w:val="00BA12C9"/>
    <w:rsid w:val="00BB1213"/>
    <w:rsid w:val="00BB1FE3"/>
    <w:rsid w:val="00BC44AC"/>
    <w:rsid w:val="00BC4ED8"/>
    <w:rsid w:val="00BC6E9F"/>
    <w:rsid w:val="00BD1E88"/>
    <w:rsid w:val="00BD3497"/>
    <w:rsid w:val="00BD3EA1"/>
    <w:rsid w:val="00BD63F4"/>
    <w:rsid w:val="00BD6F69"/>
    <w:rsid w:val="00BE1AE9"/>
    <w:rsid w:val="00BE5F0F"/>
    <w:rsid w:val="00BE6A72"/>
    <w:rsid w:val="00BF6D80"/>
    <w:rsid w:val="00C0191E"/>
    <w:rsid w:val="00C028DE"/>
    <w:rsid w:val="00C0703A"/>
    <w:rsid w:val="00C14CB2"/>
    <w:rsid w:val="00C1549D"/>
    <w:rsid w:val="00C26535"/>
    <w:rsid w:val="00C269A1"/>
    <w:rsid w:val="00C351A2"/>
    <w:rsid w:val="00C441C8"/>
    <w:rsid w:val="00C479C9"/>
    <w:rsid w:val="00C508D6"/>
    <w:rsid w:val="00C50F27"/>
    <w:rsid w:val="00C51480"/>
    <w:rsid w:val="00C61A50"/>
    <w:rsid w:val="00C61D90"/>
    <w:rsid w:val="00C62CE1"/>
    <w:rsid w:val="00C650CA"/>
    <w:rsid w:val="00C66965"/>
    <w:rsid w:val="00C72E21"/>
    <w:rsid w:val="00C740A2"/>
    <w:rsid w:val="00C766DF"/>
    <w:rsid w:val="00C76BB0"/>
    <w:rsid w:val="00C821A9"/>
    <w:rsid w:val="00C85A8A"/>
    <w:rsid w:val="00C85B85"/>
    <w:rsid w:val="00C8659C"/>
    <w:rsid w:val="00C914D8"/>
    <w:rsid w:val="00C94888"/>
    <w:rsid w:val="00C97551"/>
    <w:rsid w:val="00CA0114"/>
    <w:rsid w:val="00CA395C"/>
    <w:rsid w:val="00CB4055"/>
    <w:rsid w:val="00CB40C9"/>
    <w:rsid w:val="00CB4859"/>
    <w:rsid w:val="00CB6C8F"/>
    <w:rsid w:val="00CC091F"/>
    <w:rsid w:val="00CC2B40"/>
    <w:rsid w:val="00CC2EB7"/>
    <w:rsid w:val="00CD0953"/>
    <w:rsid w:val="00CD1788"/>
    <w:rsid w:val="00CD39FB"/>
    <w:rsid w:val="00CD47F6"/>
    <w:rsid w:val="00CD4847"/>
    <w:rsid w:val="00CD6534"/>
    <w:rsid w:val="00CE065B"/>
    <w:rsid w:val="00CE50C9"/>
    <w:rsid w:val="00CF510B"/>
    <w:rsid w:val="00CF5216"/>
    <w:rsid w:val="00CF6112"/>
    <w:rsid w:val="00D00208"/>
    <w:rsid w:val="00D01DBB"/>
    <w:rsid w:val="00D03C2E"/>
    <w:rsid w:val="00D048C2"/>
    <w:rsid w:val="00D06C38"/>
    <w:rsid w:val="00D1549D"/>
    <w:rsid w:val="00D15BA2"/>
    <w:rsid w:val="00D15EB1"/>
    <w:rsid w:val="00D15F79"/>
    <w:rsid w:val="00D21AF9"/>
    <w:rsid w:val="00D21BD1"/>
    <w:rsid w:val="00D23330"/>
    <w:rsid w:val="00D23C48"/>
    <w:rsid w:val="00D23F6B"/>
    <w:rsid w:val="00D24677"/>
    <w:rsid w:val="00D31371"/>
    <w:rsid w:val="00D31F48"/>
    <w:rsid w:val="00D3600C"/>
    <w:rsid w:val="00D37329"/>
    <w:rsid w:val="00D3781C"/>
    <w:rsid w:val="00D51148"/>
    <w:rsid w:val="00D513B1"/>
    <w:rsid w:val="00D5291F"/>
    <w:rsid w:val="00D5303B"/>
    <w:rsid w:val="00D640B3"/>
    <w:rsid w:val="00D71461"/>
    <w:rsid w:val="00D76BAA"/>
    <w:rsid w:val="00D80089"/>
    <w:rsid w:val="00D808A8"/>
    <w:rsid w:val="00D82CE0"/>
    <w:rsid w:val="00D84692"/>
    <w:rsid w:val="00D86EDE"/>
    <w:rsid w:val="00D908F3"/>
    <w:rsid w:val="00D92541"/>
    <w:rsid w:val="00D93F68"/>
    <w:rsid w:val="00D94775"/>
    <w:rsid w:val="00D9622F"/>
    <w:rsid w:val="00D965BB"/>
    <w:rsid w:val="00DA1C69"/>
    <w:rsid w:val="00DA7C63"/>
    <w:rsid w:val="00DB58F5"/>
    <w:rsid w:val="00DB7E6A"/>
    <w:rsid w:val="00DC149A"/>
    <w:rsid w:val="00DC26E3"/>
    <w:rsid w:val="00DC2E3D"/>
    <w:rsid w:val="00DC34CE"/>
    <w:rsid w:val="00DC6449"/>
    <w:rsid w:val="00DD0350"/>
    <w:rsid w:val="00DD07C6"/>
    <w:rsid w:val="00DD2109"/>
    <w:rsid w:val="00DD2778"/>
    <w:rsid w:val="00DD2D3C"/>
    <w:rsid w:val="00DD481A"/>
    <w:rsid w:val="00DD622C"/>
    <w:rsid w:val="00DD698E"/>
    <w:rsid w:val="00DE16D4"/>
    <w:rsid w:val="00DE20D8"/>
    <w:rsid w:val="00DE2C78"/>
    <w:rsid w:val="00DE4088"/>
    <w:rsid w:val="00DE527B"/>
    <w:rsid w:val="00DF0846"/>
    <w:rsid w:val="00DF3A89"/>
    <w:rsid w:val="00DF3CB7"/>
    <w:rsid w:val="00DF58E4"/>
    <w:rsid w:val="00DF67CC"/>
    <w:rsid w:val="00DF7396"/>
    <w:rsid w:val="00DF7DC3"/>
    <w:rsid w:val="00E02D73"/>
    <w:rsid w:val="00E0387A"/>
    <w:rsid w:val="00E0421D"/>
    <w:rsid w:val="00E045DA"/>
    <w:rsid w:val="00E07ACB"/>
    <w:rsid w:val="00E11600"/>
    <w:rsid w:val="00E11F02"/>
    <w:rsid w:val="00E12EA1"/>
    <w:rsid w:val="00E13F9B"/>
    <w:rsid w:val="00E1618E"/>
    <w:rsid w:val="00E165C3"/>
    <w:rsid w:val="00E17F37"/>
    <w:rsid w:val="00E20237"/>
    <w:rsid w:val="00E24AA2"/>
    <w:rsid w:val="00E32A3F"/>
    <w:rsid w:val="00E34B92"/>
    <w:rsid w:val="00E365C9"/>
    <w:rsid w:val="00E403A6"/>
    <w:rsid w:val="00E41C17"/>
    <w:rsid w:val="00E428A1"/>
    <w:rsid w:val="00E42B53"/>
    <w:rsid w:val="00E42DF5"/>
    <w:rsid w:val="00E42EE0"/>
    <w:rsid w:val="00E43218"/>
    <w:rsid w:val="00E43520"/>
    <w:rsid w:val="00E475E3"/>
    <w:rsid w:val="00E542DF"/>
    <w:rsid w:val="00E5470B"/>
    <w:rsid w:val="00E54BCD"/>
    <w:rsid w:val="00E6065C"/>
    <w:rsid w:val="00E60A3E"/>
    <w:rsid w:val="00E61F78"/>
    <w:rsid w:val="00E63398"/>
    <w:rsid w:val="00E63978"/>
    <w:rsid w:val="00E6658A"/>
    <w:rsid w:val="00E6755E"/>
    <w:rsid w:val="00E7016B"/>
    <w:rsid w:val="00E720A6"/>
    <w:rsid w:val="00E72EF6"/>
    <w:rsid w:val="00E74EB5"/>
    <w:rsid w:val="00E77BD7"/>
    <w:rsid w:val="00E819AF"/>
    <w:rsid w:val="00E82326"/>
    <w:rsid w:val="00E831FD"/>
    <w:rsid w:val="00E85F32"/>
    <w:rsid w:val="00E87E6C"/>
    <w:rsid w:val="00E903BB"/>
    <w:rsid w:val="00E9097F"/>
    <w:rsid w:val="00E90EAF"/>
    <w:rsid w:val="00E957E3"/>
    <w:rsid w:val="00E9688C"/>
    <w:rsid w:val="00EA02A8"/>
    <w:rsid w:val="00EA0739"/>
    <w:rsid w:val="00EA20E1"/>
    <w:rsid w:val="00EA366F"/>
    <w:rsid w:val="00EA4A33"/>
    <w:rsid w:val="00EB313D"/>
    <w:rsid w:val="00EB6329"/>
    <w:rsid w:val="00EC1BCB"/>
    <w:rsid w:val="00EC33A7"/>
    <w:rsid w:val="00EC5E44"/>
    <w:rsid w:val="00EC7FF6"/>
    <w:rsid w:val="00ED0646"/>
    <w:rsid w:val="00ED1BD4"/>
    <w:rsid w:val="00ED36B7"/>
    <w:rsid w:val="00ED3A67"/>
    <w:rsid w:val="00ED4F37"/>
    <w:rsid w:val="00EE0EC6"/>
    <w:rsid w:val="00EE2E2B"/>
    <w:rsid w:val="00EE3738"/>
    <w:rsid w:val="00EE3865"/>
    <w:rsid w:val="00EE467B"/>
    <w:rsid w:val="00EF47A4"/>
    <w:rsid w:val="00F03977"/>
    <w:rsid w:val="00F04EB2"/>
    <w:rsid w:val="00F0749D"/>
    <w:rsid w:val="00F077FB"/>
    <w:rsid w:val="00F11AC9"/>
    <w:rsid w:val="00F1426B"/>
    <w:rsid w:val="00F15FBE"/>
    <w:rsid w:val="00F17027"/>
    <w:rsid w:val="00F179E8"/>
    <w:rsid w:val="00F2094D"/>
    <w:rsid w:val="00F23CEE"/>
    <w:rsid w:val="00F269F3"/>
    <w:rsid w:val="00F3573A"/>
    <w:rsid w:val="00F358B9"/>
    <w:rsid w:val="00F36473"/>
    <w:rsid w:val="00F36544"/>
    <w:rsid w:val="00F37042"/>
    <w:rsid w:val="00F37821"/>
    <w:rsid w:val="00F417EE"/>
    <w:rsid w:val="00F42436"/>
    <w:rsid w:val="00F42874"/>
    <w:rsid w:val="00F42B6A"/>
    <w:rsid w:val="00F4303A"/>
    <w:rsid w:val="00F442FC"/>
    <w:rsid w:val="00F4526B"/>
    <w:rsid w:val="00F4700A"/>
    <w:rsid w:val="00F51C49"/>
    <w:rsid w:val="00F52C28"/>
    <w:rsid w:val="00F573FB"/>
    <w:rsid w:val="00F5751F"/>
    <w:rsid w:val="00F57C78"/>
    <w:rsid w:val="00F62962"/>
    <w:rsid w:val="00F63497"/>
    <w:rsid w:val="00F6384B"/>
    <w:rsid w:val="00F71996"/>
    <w:rsid w:val="00F74128"/>
    <w:rsid w:val="00F74F56"/>
    <w:rsid w:val="00F75A91"/>
    <w:rsid w:val="00F811FA"/>
    <w:rsid w:val="00F81360"/>
    <w:rsid w:val="00F8185E"/>
    <w:rsid w:val="00F852C4"/>
    <w:rsid w:val="00F86F15"/>
    <w:rsid w:val="00F87463"/>
    <w:rsid w:val="00F923EE"/>
    <w:rsid w:val="00F95F9B"/>
    <w:rsid w:val="00FA0DF6"/>
    <w:rsid w:val="00FA0F01"/>
    <w:rsid w:val="00FA1375"/>
    <w:rsid w:val="00FA158F"/>
    <w:rsid w:val="00FA37B9"/>
    <w:rsid w:val="00FA3E7F"/>
    <w:rsid w:val="00FA48EF"/>
    <w:rsid w:val="00FA5ACF"/>
    <w:rsid w:val="00FA68EE"/>
    <w:rsid w:val="00FB3210"/>
    <w:rsid w:val="00FB65B1"/>
    <w:rsid w:val="00FC3E07"/>
    <w:rsid w:val="00FC5EFA"/>
    <w:rsid w:val="00FC5F8F"/>
    <w:rsid w:val="00FC6E01"/>
    <w:rsid w:val="00FD1A9A"/>
    <w:rsid w:val="00FD3405"/>
    <w:rsid w:val="00FD4445"/>
    <w:rsid w:val="00FE4E7B"/>
    <w:rsid w:val="00FE7257"/>
    <w:rsid w:val="00FF29D8"/>
    <w:rsid w:val="00FF2FB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00B17-2292-45DC-A829-76AA56E7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118</cp:revision>
  <cp:lastPrinted>2019-09-05T16:33:00Z</cp:lastPrinted>
  <dcterms:created xsi:type="dcterms:W3CDTF">2019-10-03T23:24:00Z</dcterms:created>
  <dcterms:modified xsi:type="dcterms:W3CDTF">2019-10-23T13:40:00Z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