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Hexadecimal a Decimal</w:t>
      </w:r>
      <w:r>
        <w:rPr>
          <w:rFonts w:eastAsia="Arial" w:cs="Arial" w:ascii="Arial" w:hAnsi="Arial"/>
        </w:rPr>
        <w:t>:</w:t>
      </w:r>
    </w:p>
    <w:p>
      <w:pPr>
        <w:pStyle w:val="BodyText"/>
        <w:numPr>
          <w:ilvl w:val="0"/>
          <w:numId w:val="2"/>
        </w:numPr>
        <w:rPr>
          <w:rFonts w:ascii="Arial" w:hAnsi="Arial" w:eastAsia="Arial" w:cs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  <w:t>89: 137</w:t>
      </w:r>
    </w:p>
    <w:p>
      <w:pPr>
        <w:pStyle w:val="BodyText"/>
        <w:numPr>
          <w:ilvl w:val="0"/>
          <w:numId w:val="2"/>
        </w:numPr>
        <w:rPr>
          <w:rFonts w:ascii="Arial" w:hAnsi="Arial" w:eastAsia="Arial" w:cs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  <w:t>FF: 255</w:t>
      </w:r>
    </w:p>
    <w:p>
      <w:pPr>
        <w:pStyle w:val="BodyText"/>
        <w:numPr>
          <w:ilvl w:val="0"/>
          <w:numId w:val="2"/>
        </w:numPr>
        <w:rPr>
          <w:rFonts w:ascii="Arial" w:hAnsi="Arial" w:eastAsia="Arial" w:cs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bdr w:val="single" w:sz="2" w:space="1" w:color="FFFFFF"/>
        </w:rPr>
        <w:t>1BE: 446</w:t>
      </w:r>
    </w:p>
    <w:p>
      <w:pPr>
        <w:pStyle w:val="BodyText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 xml:space="preserve">A31: 2609 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Decimal a Hexadecimal</w:t>
      </w:r>
      <w:r>
        <w:rPr>
          <w:rFonts w:eastAsia="Arial" w:cs="Arial" w:ascii="Arial" w:hAnsi="Arial"/>
        </w:rPr>
        <w:t>: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25:  </w:t>
      </w:r>
      <w:r>
        <w:rPr>
          <w:rFonts w:eastAsia="Arial" w:cs="Arial" w:ascii="Arial" w:hAnsi="Arial"/>
        </w:rPr>
        <w:t>19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77:  </w:t>
      </w:r>
      <w:r>
        <w:rPr>
          <w:rFonts w:eastAsia="Arial" w:cs="Arial" w:ascii="Arial" w:hAnsi="Arial"/>
        </w:rPr>
        <w:t>4D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162:  </w:t>
      </w:r>
      <w:r>
        <w:rPr>
          <w:rFonts w:eastAsia="Arial" w:cs="Arial" w:ascii="Arial" w:hAnsi="Arial"/>
        </w:rPr>
        <w:t>A2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327:  </w:t>
      </w:r>
      <w:r>
        <w:rPr>
          <w:rFonts w:eastAsia="Arial" w:cs="Arial" w:ascii="Arial" w:hAnsi="Arial"/>
        </w:rPr>
        <w:t>147</w:t>
      </w:r>
    </w:p>
    <w:p>
      <w:pPr>
        <w:pStyle w:val="Normal"/>
        <w:pBdr/>
        <w:ind w:star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auto" w:line="240"/>
        <w:rPr/>
      </w:pPr>
      <w:r>
        <w:rPr>
          <w:rFonts w:eastAsia="Arial" w:cs="Arial" w:ascii="Arial" w:hAnsi="Arial"/>
          <w:b/>
        </w:rPr>
        <w:t>Binario a Hexadecimal</w:t>
      </w:r>
      <w:r>
        <w:rPr>
          <w:rFonts w:eastAsia="Arial" w:cs="Arial" w:ascii="Arial" w:hAnsi="Arial"/>
        </w:rPr>
        <w:t>: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rFonts w:eastAsia="Arial" w:cs="Arial" w:ascii="Arial" w:hAnsi="Arial"/>
        </w:rPr>
        <w:t xml:space="preserve">1011110: </w:t>
      </w:r>
    </w:p>
    <w:p>
      <w:pPr>
        <w:pStyle w:val="Normal"/>
        <w:spacing w:lineRule="auto" w:line="240"/>
        <w:ind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5E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rFonts w:eastAsia="Arial" w:cs="Arial" w:ascii="Arial" w:hAnsi="Arial"/>
        </w:rPr>
        <w:t xml:space="preserve">10111100: </w:t>
      </w:r>
    </w:p>
    <w:p>
      <w:pPr>
        <w:pStyle w:val="ListParagraph"/>
        <w:spacing w:lineRule="auto" w:line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BC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rFonts w:eastAsia="Arial" w:cs="Arial" w:ascii="Arial" w:hAnsi="Arial"/>
        </w:rPr>
        <w:t xml:space="preserve">10000001: </w:t>
      </w:r>
    </w:p>
    <w:p>
      <w:pPr>
        <w:pStyle w:val="Normal"/>
        <w:spacing w:lineRule="auto" w:line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  <w:r>
        <w:rPr>
          <w:rFonts w:eastAsia="Arial" w:cs="Arial" w:ascii="Arial" w:hAnsi="Arial"/>
        </w:rPr>
        <w:t>81</w:t>
        <w:tab/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1011101: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5D</w:t>
      </w:r>
    </w:p>
    <w:p>
      <w:pPr>
        <w:pStyle w:val="ListParagraph"/>
        <w:ind w:hanging="0" w:start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Hexadecimal a Binario</w:t>
      </w:r>
      <w:r>
        <w:rPr>
          <w:rFonts w:eastAsia="Arial" w:cs="Arial" w:ascii="Arial" w:hAnsi="Arial"/>
        </w:rPr>
        <w:t>: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A5:</w:t>
      </w:r>
    </w:p>
    <w:p>
      <w:pPr>
        <w:pStyle w:val="Normal"/>
        <w:ind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1010 0101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C3: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  <w:r>
        <w:rPr>
          <w:rFonts w:eastAsia="Arial" w:cs="Arial" w:ascii="Arial" w:hAnsi="Arial"/>
        </w:rPr>
        <w:t>1100 0011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1F4: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  <w:r>
        <w:rPr>
          <w:rFonts w:eastAsia="Arial" w:cs="Arial" w:ascii="Arial" w:hAnsi="Arial"/>
        </w:rPr>
        <w:t>0001 1111 0100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7FAF:</w:t>
      </w:r>
    </w:p>
    <w:p>
      <w:pPr>
        <w:pStyle w:val="ListParagraph"/>
        <w:spacing w:before="0" w:after="160"/>
        <w:contextualSpacing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0111 11111010 1111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>Sistemas Informáticos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1b99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327b67"/>
    <w:rPr/>
  </w:style>
  <w:style w:type="character" w:styleId="PiedepginaCar" w:customStyle="1">
    <w:name w:val="Pie de página Car"/>
    <w:basedOn w:val="DefaultParagraphFont"/>
    <w:uiPriority w:val="99"/>
    <w:rsid w:val="00327b67"/>
    <w:rPr/>
  </w:style>
  <w:style w:type="character" w:styleId="Strong">
    <w:name w:val="Strong"/>
    <w:basedOn w:val="DefaultParagraphFont"/>
    <w:uiPriority w:val="22"/>
    <w:qFormat/>
    <w:rsid w:val="00ae1b99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327b6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27b6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rsid w:val="00ae1b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e1b99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0MsXvtyuX73ap6n1Hv5ZXFjWag==">CgMxLjA4AHIhMVh0SndYOFVBSXBCS21yWFhLaVRHQXM2Z1R5MkVBM1cy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1</Pages>
  <Words>69</Words>
  <Characters>284</Characters>
  <CharactersWithSpaces>321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2024-09-26T00:14:00Z</dcterms:created>
  <dc:creator>Mario Nuñez Jimenez</dc:creator>
  <dc:description/>
  <dc:language>es-419</dc:language>
  <cp:lastModifiedBy/>
  <cp:lastPrinted>2026-09-20T08:41:16Z</cp:lastPrinted>
  <dcterms:modified xsi:type="dcterms:W3CDTF">2026-09-20T08:41:19Z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