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数据结构上机报告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题目：</w:t>
      </w:r>
      <w:r>
        <w:rPr>
          <w:rFonts w:hint="eastAsia" w:ascii="宋体" w:hAnsi="宋体" w:eastAsia="宋体" w:cs="宋体"/>
          <w:sz w:val="24"/>
          <w:szCs w:val="24"/>
        </w:rPr>
        <w:t>约瑟夫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班级：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04班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姓名：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学号：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完成日期：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2020.10.08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一、需求分析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1.问题描述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约瑟夫环（Joseph）问题的一种描述是：编号为1，2，…，n的n个人按顺时针方向围坐一圈，每人持有一个密码（正整数）。一开始人选一个正整数作为报数上限值m，从第一个人开始按顺时针方向自1开始顺序报数，报到m时停止报数。报m的人出列，将他的密码作为新的m值，从它在顺时针方向的下一个人开始重新从1报数，如此下去，直至所有人全部出列为止。试设计一个程序求出出列顺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</w:rPr>
        <w:t xml:space="preserve">问题输入 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输入数据第一行为两个正整数n和m，分别表示人的个数及初始随机数，每组数据的第二行为n个整数，表示每个人持有的密码。</w:t>
      </w:r>
      <w:r>
        <w:rPr>
          <w:rFonts w:hint="eastAsia" w:ascii="宋体" w:hAnsi="宋体" w:eastAsia="宋体" w:cs="宋体"/>
          <w:lang w:val="en-US" w:eastAsia="zh-CN"/>
        </w:rPr>
        <w:t>假定输入数据范围小于整型变量取值范围。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 xml:space="preserve">问题输出 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用一行输出n个整数表示依次出圈人的编号，整数之间用空格分隔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程序功能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按照给定的n、m，根据出圈顺序依次输出出圈人的编号，直到输出所有参与者的的编号为止。程序的时间限制为2S，内存限制为10000Kb。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测试数据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7 20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3 1 7 2 4 8 4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6 1 4 7 2 3 5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二、概要设计:</w:t>
      </w:r>
    </w:p>
    <w:p>
      <w:pPr>
        <w:ind w:firstLine="420" w:firstLineChars="20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程序用不带头结点的循环链表作为存储数据的数据结构类型，利用链表的遍历和删除操作依次获取出圈人的编号并输出。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循环</w:t>
      </w:r>
      <w:r>
        <w:rPr>
          <w:rFonts w:hint="eastAsia" w:ascii="宋体" w:hAnsi="宋体" w:eastAsia="宋体" w:cs="宋体"/>
        </w:rPr>
        <w:t>链表实现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定义</w:t>
      </w:r>
      <w:r>
        <w:rPr>
          <w:rFonts w:hint="eastAsia" w:ascii="宋体" w:hAnsi="宋体" w:eastAsia="宋体" w:cs="宋体"/>
          <w:lang w:val="en-US" w:eastAsia="zh-CN"/>
        </w:rPr>
        <w:t>一个</w:t>
      </w:r>
      <w:r>
        <w:rPr>
          <w:rFonts w:hint="eastAsia" w:ascii="宋体" w:hAnsi="宋体" w:eastAsia="宋体" w:cs="宋体"/>
        </w:rPr>
        <w:t>链表结点</w:t>
      </w:r>
      <w:r>
        <w:rPr>
          <w:rFonts w:hint="eastAsia" w:ascii="宋体" w:hAnsi="宋体" w:eastAsia="宋体" w:cs="宋体"/>
          <w:lang w:val="en-US" w:eastAsia="zh-CN"/>
        </w:rPr>
        <w:t>类型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Seccode {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num;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//定义参与者的m值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int order;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//定义参与者的编号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ab/>
      </w:r>
      <w:r>
        <w:rPr>
          <w:rFonts w:hint="default" w:ascii="Consolas" w:hAnsi="Consolas" w:eastAsia="宋体" w:cs="Consolas"/>
          <w:lang w:val="en-US" w:eastAsia="zh-CN"/>
        </w:rPr>
        <w:t>struct Seccode *next;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}Code;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typedef struct Seccode *LinkList;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2、遍历（获取）和删除</w:t>
      </w:r>
      <w:r>
        <w:rPr>
          <w:rFonts w:hint="eastAsia" w:ascii="宋体" w:hAnsi="宋体" w:eastAsia="宋体" w:cs="宋体"/>
        </w:rPr>
        <w:t>函数：</w:t>
      </w:r>
    </w:p>
    <w:p>
      <w:pPr>
        <w:rPr>
          <w:rFonts w:hint="eastAsia" w:ascii="宋体" w:hAnsi="宋体" w:eastAsia="宋体" w:cs="宋体"/>
        </w:rPr>
      </w:pPr>
      <w:r>
        <w:rPr>
          <w:rFonts w:hint="default" w:ascii="Consolas" w:hAnsi="Consolas" w:eastAsia="宋体" w:cs="Consolas"/>
        </w:rPr>
        <w:t>int GetElem(LinkList L,int n,int *order)</w:t>
      </w:r>
      <w:r>
        <w:rPr>
          <w:rFonts w:hint="default" w:ascii="Consolas" w:hAnsi="Consolas" w:eastAsia="宋体" w:cs="Consolas"/>
          <w:lang w:val="en-US" w:eastAsia="zh-CN"/>
        </w:rPr>
        <w:t>;</w:t>
      </w:r>
      <w:r>
        <w:rPr>
          <w:rFonts w:hint="eastAsia" w:ascii="宋体" w:hAnsi="宋体" w:eastAsia="宋体" w:cs="宋体"/>
          <w:lang w:val="en-US" w:eastAsia="zh-CN"/>
        </w:rPr>
        <w:t xml:space="preserve">  //找到链表结点L后面的第n个结点，并获取该节点的编号，保存在地址order中。</w:t>
      </w: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Consolas" w:hAnsi="Consolas" w:eastAsia="宋体" w:cs="Consolas"/>
        </w:rPr>
        <w:t>int ListDel(LinkList *L,int n)</w:t>
      </w:r>
      <w:r>
        <w:rPr>
          <w:rFonts w:hint="default" w:ascii="Consolas" w:hAnsi="Consolas" w:eastAsia="宋体" w:cs="Consolas"/>
          <w:lang w:val="en-US" w:eastAsia="zh-CN"/>
        </w:rPr>
        <w:t>;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  // 删除链表结点L后面的第n个节点。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3、主程序流程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a.将给定的数据读入到单链表中，并将链表的尾节点指向头结点。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b.进行循环，按照给定的m遍历链表，找到下一个出圈人的的编号，输出该编号，删除已出圈节点，并将出圈人的m值作为下一个m值进行下一次遍历。直到输出所有的编号。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函数的调用关系图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755900" cy="2592705"/>
            <wp:effectExtent l="0" t="0" r="2540" b="13335"/>
            <wp:docPr id="2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三、详细设计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链表实现</w:t>
      </w:r>
      <w:r>
        <w:rPr>
          <w:rFonts w:hint="eastAsia" w:ascii="宋体" w:hAnsi="宋体" w:eastAsia="宋体" w:cs="宋体"/>
          <w:lang w:val="en-US" w:eastAsia="zh-CN"/>
        </w:rPr>
        <w:t>伪码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遍历（获取）函数：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int GetElem(LinkList L,int n,int *order) {</w:t>
      </w:r>
      <w:r>
        <w:rPr>
          <w:rFonts w:hint="eastAsia" w:ascii="Consolas" w:hAnsi="Consolas" w:eastAsia="宋体" w:cs="Consolas"/>
          <w:lang w:val="en-US" w:eastAsia="zh-CN"/>
        </w:rPr>
        <w:t xml:space="preserve">        /*遍历链表获取第n个结点，输出其编号，并返回该节点的m值供程序使用*/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LinkList 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L-&gt;next;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if(n == 1)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length;i++)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tab/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1;i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*order = p-&gt;order;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return p-&gt;num;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 xml:space="preserve">} 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删除函数：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int ListDel(LinkList *L,int n) {</w:t>
      </w:r>
      <w:r>
        <w:rPr>
          <w:rFonts w:hint="eastAsia" w:ascii="Consolas" w:hAnsi="Consolas" w:eastAsia="宋体" w:cs="Consolas"/>
          <w:lang w:val="en-US" w:eastAsia="zh-CN"/>
        </w:rPr>
        <w:t xml:space="preserve">        //删除链表L结点后的第n个结点   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LinkList p,s;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*L;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if(n == 1)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length;i++)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1;i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*L = s;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p-&gt;next = s-&gt;next;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return 1;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>主程序处理部分：</w:t>
      </w:r>
      <w:r>
        <w:rPr>
          <w:rFonts w:hint="default" w:ascii="Consolas" w:hAnsi="Consolas" w:eastAsia="宋体" w:cs="Consolas"/>
        </w:rPr>
        <w:tab/>
      </w:r>
    </w:p>
    <w:p>
      <w:pPr>
        <w:ind w:firstLine="210" w:firstLineChars="10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for(i = 0;i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if(i == 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if(m == 1) { 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/*若初始m为1，则首编号者出圈，这</w:t>
      </w:r>
    </w:p>
    <w:p>
      <w:p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里因p已指向首节点，无法直接取值和删除，故遍历整个链表进行取值删除*/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GetElem(p,n,order);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ListDel(q,n);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else {</w:t>
      </w:r>
    </w:p>
    <w:p>
      <w:pPr>
        <w:ind w:left="630" w:hanging="630" w:hangingChars="30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GetElem(p,m-1,order);</w:t>
      </w:r>
      <w:r>
        <w:rPr>
          <w:rFonts w:hint="eastAsia" w:ascii="Consolas" w:hAnsi="Consolas" w:eastAsia="宋体" w:cs="Consolas"/>
          <w:lang w:val="en-US" w:eastAsia="zh-CN"/>
        </w:rPr>
        <w:t xml:space="preserve">   /*若初始m不为1，则删除第m个报数者，并返回他的编号存在t变量中，将其m作为新m值*/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ListDel(q,m-1);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else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//根据第一位出圈者输出后的m值删除其后第m个参与者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GetElem(p,m,order);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ListDel(q,m);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m = t;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     //将出圈者的m值作为新的m值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printf("%d ",*order);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//输出出圈者编号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return 0;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四、调试分析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1、调试问题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a.初期实现程序时，创建指针未初始化，为悬空指针，导致程序报错，后利用malloc函数及相关变量进行了指针初始化，解决了该问题。</w:t>
      </w:r>
    </w:p>
    <w:p>
      <w:pPr>
        <w:ind w:left="420" w:hanging="420" w:hanging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b.误以为指针形参在函数内进行赋值操作可以改变传入指针的指向，后发现结果与预期</w:t>
      </w:r>
    </w:p>
    <w:p>
      <w:pPr>
        <w:ind w:left="420" w:hanging="420" w:hanging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不匹配，后通过分析函数内部及主函数指针指向的变化发现问题并解决。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算法的时空复杂度分析和改进设想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算法的时间复杂度为O（n*average(m)），空间复杂度约为16n个字节，目前存在空间复杂度较高的问题，后期通过优化遍历和删除函数，比如用一个函数来实现这两个功能，可以减少循环的次数，降低算法的时间复杂度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经验和体会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熟记指针操作，如悬空指针不能直接参与运算，指针形参传入不能改变指向等。对环形操作使用循环链表较为简易，实现更为清晰。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五、用户</w:t>
      </w:r>
      <w:r>
        <w:rPr>
          <w:rFonts w:hint="eastAsia" w:ascii="宋体" w:hAnsi="宋体" w:eastAsia="宋体" w:cs="宋体"/>
          <w:lang w:val="en-US" w:eastAsia="zh-CN"/>
        </w:rPr>
        <w:t>使用说明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用户只需运行</w:t>
      </w:r>
      <w:r>
        <w:rPr>
          <w:rFonts w:hint="eastAsia" w:ascii="宋体" w:hAnsi="宋体" w:eastAsia="宋体" w:cs="宋体"/>
          <w:lang w:val="en-US" w:eastAsia="zh-CN"/>
        </w:rPr>
        <w:t>所给文件夹下exe</w:t>
      </w:r>
      <w:r>
        <w:rPr>
          <w:rFonts w:hint="eastAsia" w:ascii="宋体" w:hAnsi="宋体" w:eastAsia="宋体" w:cs="宋体"/>
        </w:rPr>
        <w:t>程序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按照n、参与者的m值的顺序输入数据，即可</w:t>
      </w:r>
      <w:r>
        <w:rPr>
          <w:rFonts w:hint="eastAsia" w:ascii="宋体" w:hAnsi="宋体" w:eastAsia="宋体" w:cs="宋体"/>
        </w:rPr>
        <w:t>得到输岀结果。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六、测试</w:t>
      </w:r>
      <w:r>
        <w:rPr>
          <w:rFonts w:hint="eastAsia" w:ascii="宋体" w:hAnsi="宋体" w:eastAsia="宋体" w:cs="宋体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7 20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3 1 7 2 4 8 4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6 1 4 7 2 3 5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输入样例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default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1 20 9 5 7</w:t>
      </w:r>
      <w:r>
        <w:rPr>
          <w:rFonts w:hint="default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输出样例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1 2 4 5 3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宋体" w:hAnsi="宋体" w:eastAsia="宋体" w:cs="宋体"/>
          <w:lang w:val="en-US" w:eastAsia="zh-CN"/>
        </w:rPr>
        <w:t xml:space="preserve"> </w:t>
      </w:r>
      <w:r>
        <w:rPr>
          <w:rFonts w:hint="default" w:ascii="Consolas" w:hAnsi="Consolas" w:eastAsia="宋体" w:cs="Consolas"/>
        </w:rPr>
        <w:t xml:space="preserve">#include&lt;stdio.h&gt; 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#include&lt;stdlib.h&gt;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int length = 0;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//定义全局变量：现有的未出圈人员数量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typedef struct Seccode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//创建单链表，存储参与者的编号和m值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num;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order;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struct Seccode *next;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}Code;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typedef struct Seccode *LinkList;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int GetElem(LinkList L,int n,int *order) {</w:t>
      </w:r>
      <w:r>
        <w:rPr>
          <w:rFonts w:hint="eastAsia" w:ascii="Consolas" w:hAnsi="Consolas" w:eastAsia="宋体" w:cs="Consolas"/>
          <w:lang w:val="en-US" w:eastAsia="zh-CN"/>
        </w:rPr>
        <w:t xml:space="preserve">        /*遍历链表获取第n个结点，输出其编号，并返回该节点的m值供程序使用*/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LinkList 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L-&gt;next;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if(n == 1)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length;i++)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tab/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1;i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*order = p-&gt;order;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return p-&gt;num;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 xml:space="preserve">} 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>int ListDel(LinkList *L,int n) {</w:t>
      </w:r>
      <w:r>
        <w:rPr>
          <w:rFonts w:hint="eastAsia" w:ascii="Consolas" w:hAnsi="Consolas" w:eastAsia="宋体" w:cs="Consolas"/>
          <w:lang w:val="en-US" w:eastAsia="zh-CN"/>
        </w:rPr>
        <w:t xml:space="preserve">        //删除链表L结点后的第n个结点   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LinkList p,s;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*L;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if(n == 1)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length;i++)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1;i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*L = s;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p-&gt;next = s-&gt;next;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return 1;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int main()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i,n,m,t,temp = 1;</w:t>
      </w:r>
      <w:r>
        <w:rPr>
          <w:rFonts w:hint="eastAsia" w:ascii="Consolas" w:hAnsi="Consolas" w:eastAsia="宋体" w:cs="Consolas"/>
          <w:lang w:val="en-US" w:eastAsia="zh-CN"/>
        </w:rPr>
        <w:t xml:space="preserve">       /*整型变量t用来存储当前出圈人的m值，temp</w:t>
      </w:r>
    </w:p>
    <w:p>
      <w:p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为首编号，i为循环变量，n为参与者数量*/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int *order;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//定义位置指针，指向当前结点的编号。</w:t>
      </w:r>
    </w:p>
    <w:p>
      <w:pPr>
        <w:ind w:left="210" w:hanging="210" w:hangingChars="100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LinkList head,p,*q;</w:t>
      </w:r>
      <w:r>
        <w:rPr>
          <w:rFonts w:hint="eastAsia" w:ascii="Consolas" w:hAnsi="Consolas" w:eastAsia="宋体" w:cs="Consolas"/>
          <w:lang w:val="en-US" w:eastAsia="zh-CN"/>
        </w:rPr>
        <w:t xml:space="preserve">         /*定义头结点head，指向当前参与者的指针p，以</w:t>
      </w:r>
    </w:p>
    <w:p>
      <w:pPr>
        <w:ind w:left="210" w:leftChars="100" w:firstLine="210" w:firstLineChars="10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及指向p的指针q*/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order = &amp;temp;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head = (LinkList)malloc(sizeof(Code));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(LinkList)malloc(sizeof(Code));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scanf("%d %d",&amp;n,&amp;m);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length = n;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scanf("%d",&amp;head-&gt;num);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head-&gt;next = p;      </w:t>
      </w:r>
      <w:r>
        <w:rPr>
          <w:rFonts w:hint="default" w:ascii="Consolas" w:hAnsi="Consolas" w:eastAsia="宋体" w:cs="Consolas"/>
        </w:rPr>
        <w:tab/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n-1;i++)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//依次输入各参与者的m值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scanf("%d",&amp;p-&gt;num);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p-&gt;order = i+2;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p-&gt;next = (LinkList)malloc(sizeof(Code));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 = p-&gt;next;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  <w:r>
        <w:rPr>
          <w:rFonts w:hint="default" w:ascii="Consolas" w:hAnsi="Consolas" w:eastAsia="宋体" w:cs="Consolas"/>
        </w:rPr>
        <w:tab/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p-&gt;num = head-&gt;num;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p-&gt;order = 1;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p-&gt;next = head-&gt;next;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//将单链表首尾相连，构成循环链表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for(i = 0;i &lt; n;i++) {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if(i == 0) {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if(m == 1) { 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/*若初始m为1，则首编号者出圈，这</w:t>
      </w:r>
    </w:p>
    <w:p>
      <w:pPr>
        <w:ind w:firstLine="420" w:firstLineChars="200"/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里因p已指向首节点，无法直接取值和删除，故遍历整个链表进行取值删除*/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GetElem(p,n,order);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ListDel(q,n);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else {</w:t>
      </w:r>
    </w:p>
    <w:p>
      <w:pPr>
        <w:ind w:left="630" w:hanging="630" w:hangingChars="300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GetElem(p,m-1,order);</w:t>
      </w:r>
      <w:r>
        <w:rPr>
          <w:rFonts w:hint="eastAsia" w:ascii="Consolas" w:hAnsi="Consolas" w:eastAsia="宋体" w:cs="Consolas"/>
          <w:lang w:val="en-US" w:eastAsia="zh-CN"/>
        </w:rPr>
        <w:t xml:space="preserve">   /*若初始m不为1，则删除第m个报数者，并返回他的编号存在t变量中，将其m作为新m值*/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ListDel(q,m-1);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else {</w:t>
      </w:r>
      <w:r>
        <w:rPr>
          <w:rFonts w:hint="eastAsia" w:ascii="Consolas" w:hAnsi="Consolas" w:eastAsia="宋体" w:cs="Consolas"/>
          <w:lang w:val="en-US" w:eastAsia="zh-CN"/>
        </w:rPr>
        <w:t xml:space="preserve">            //根据第一位出圈者输出后的m值删除其后第m个参与者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t = GetElem(p,m,order);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q = &amp;p;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ListDel(q,m);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 xml:space="preserve">    length--;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m = t;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                //将出圈者的m值作为新的m值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printf("%d ",*order);</w:t>
      </w:r>
      <w:r>
        <w:rPr>
          <w:rFonts w:hint="eastAsia" w:ascii="Consolas" w:hAnsi="Consolas" w:eastAsia="宋体" w:cs="Consolas"/>
          <w:lang w:val="en-US" w:eastAsia="zh-CN"/>
        </w:rPr>
        <w:t xml:space="preserve">             //输出出圈者编号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ab/>
      </w:r>
      <w:r>
        <w:rPr>
          <w:rFonts w:hint="default" w:ascii="Consolas" w:hAnsi="Consolas" w:eastAsia="宋体" w:cs="Consolas"/>
        </w:rPr>
        <w:t>return 0;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C1C6E"/>
    <w:multiLevelType w:val="singleLevel"/>
    <w:tmpl w:val="C21C1C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4FFE7C5"/>
    <w:multiLevelType w:val="singleLevel"/>
    <w:tmpl w:val="34FFE7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3030F5A"/>
    <w:multiLevelType w:val="singleLevel"/>
    <w:tmpl w:val="43030F5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000C"/>
    <w:rsid w:val="1FBE413C"/>
    <w:rsid w:val="2D4D54A8"/>
    <w:rsid w:val="2E2B6D81"/>
    <w:rsid w:val="37862DCC"/>
    <w:rsid w:val="471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2020-10-12T14:58:00Z</dcterms:created>
  <dc:creator>.</dc:creator>
  <cp:lastModifiedBy>wddws</cp:lastModifiedBy>
  <dcterms:modified xsi:type="dcterms:W3CDTF">2022-06-30T05:59:24Z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F120291251C84A018C726F8C70D098F9</vt:lpwstr>
  </property>
</Properties>
</file>