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Introduccion a BBDD 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Dato = Valor a guardar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Almacén de datos =  Donde se guarda los datos (debe de estar organizado) Datawarehouse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Base de Datos =  Datos organizados y relacionados que permiten ser gestionados.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Ficheros = Ficheros de texto, CSV, XLS, Json…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ACID  =  </w:t>
        <w:br w:type="textWrapping"/>
        <w:br w:type="textWrapping"/>
        <w:t xml:space="preserve">A = Atomicidad , todas las ejecuciones se tienen que ejecutar al completo.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 = Consistencia, valores validos en la base de datos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I = Insolation o Aislamiento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 = Durabilidad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—-------------------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Cuantos sistema de base de gestión de datos hay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 fue el primero que se desarrolló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Cual es la última versión de PostgreSQL y MariaDB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Cuantas versiones de Oracle existen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 una pequeña presentación sobre un sistema de gestión de base de datos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Jerárquicos -&gt; Que se organiza de Padres a hijos en forma de árbol. IBM IMS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Relacionales -&gt; Más comunes que usan tablas con filas y columnas. SQL…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Orientados a Objetos -&gt; Manejan los datos como objetos. ObjectDB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NoSQ -&gt; Para grandes volúmenes de datos y no estructurados.</w:t>
      </w:r>
    </w:p>
    <w:p w:rsidR="00000000" w:rsidDel="00000000" w:rsidP="00000000" w:rsidRDefault="00000000" w:rsidRPr="00000000" w14:paraId="0000001D">
      <w:pPr>
        <w:ind w:left="2880" w:firstLine="0"/>
        <w:rPr/>
      </w:pPr>
      <w:r w:rsidDel="00000000" w:rsidR="00000000" w:rsidRPr="00000000">
        <w:rPr>
          <w:rtl w:val="0"/>
        </w:rPr>
        <w:t xml:space="preserve">Dentro de estos pueden ser Clave-valor, Documentales, Grafos…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IBM desarrollo IMS en 1966 para la nasa para su mision Apolo.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Actualmente PostgreSQL esta en 17.6 y tiene una 18RC y MariaDB 12.0.2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23ai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presentacion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