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E014F" w14:textId="27C37934" w:rsidR="002368A4" w:rsidRDefault="00437E3C" w:rsidP="002368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9B3F8F">
        <w:rPr>
          <w:rFonts w:ascii="Times New Roman" w:hAnsi="Times New Roman" w:cs="Times New Roman"/>
          <w:sz w:val="28"/>
          <w:szCs w:val="28"/>
        </w:rPr>
        <w:t xml:space="preserve"> на лабораторную работу №6.</w:t>
      </w:r>
    </w:p>
    <w:p w14:paraId="6C102D41" w14:textId="0CB82D3E" w:rsidR="002368A4" w:rsidRDefault="002368A4" w:rsidP="002368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моменты</w:t>
      </w:r>
      <w:r w:rsidR="009B3F8F">
        <w:rPr>
          <w:rFonts w:ascii="Times New Roman" w:hAnsi="Times New Roman" w:cs="Times New Roman"/>
          <w:sz w:val="28"/>
          <w:szCs w:val="28"/>
        </w:rPr>
        <w:t xml:space="preserve"> для задачи, справедливые для всех вариантов:</w:t>
      </w:r>
    </w:p>
    <w:p w14:paraId="6D827EE4" w14:textId="68D19309" w:rsidR="009B3F8F" w:rsidRDefault="000A5F49" w:rsidP="009B3F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вызове программы</w:t>
      </w:r>
      <w:r w:rsidR="00973F20">
        <w:rPr>
          <w:rFonts w:ascii="Times New Roman" w:hAnsi="Times New Roman" w:cs="Times New Roman"/>
          <w:sz w:val="28"/>
          <w:szCs w:val="28"/>
        </w:rPr>
        <w:t xml:space="preserve"> клиента задается </w:t>
      </w:r>
      <w:r w:rsidR="00973F20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="009310E3" w:rsidRPr="009310E3">
        <w:rPr>
          <w:rFonts w:ascii="Times New Roman" w:hAnsi="Times New Roman" w:cs="Times New Roman"/>
          <w:sz w:val="28"/>
          <w:szCs w:val="28"/>
        </w:rPr>
        <w:t xml:space="preserve"> (</w:t>
      </w:r>
      <w:r w:rsidR="009310E3">
        <w:rPr>
          <w:rFonts w:ascii="Times New Roman" w:hAnsi="Times New Roman" w:cs="Times New Roman"/>
          <w:sz w:val="28"/>
          <w:szCs w:val="28"/>
        </w:rPr>
        <w:t xml:space="preserve">или </w:t>
      </w:r>
      <w:r w:rsidR="009310E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310E3" w:rsidRPr="00E34D1D">
        <w:rPr>
          <w:rFonts w:ascii="Times New Roman" w:hAnsi="Times New Roman" w:cs="Times New Roman"/>
          <w:sz w:val="28"/>
          <w:szCs w:val="28"/>
        </w:rPr>
        <w:t>)</w:t>
      </w:r>
      <w:r w:rsidR="00B715D9">
        <w:rPr>
          <w:rFonts w:ascii="Times New Roman" w:hAnsi="Times New Roman" w:cs="Times New Roman"/>
          <w:sz w:val="28"/>
          <w:szCs w:val="28"/>
        </w:rPr>
        <w:t xml:space="preserve"> и порт</w:t>
      </w:r>
      <w:r w:rsidR="00973F20" w:rsidRPr="00973F20">
        <w:rPr>
          <w:rFonts w:ascii="Times New Roman" w:hAnsi="Times New Roman" w:cs="Times New Roman"/>
          <w:sz w:val="28"/>
          <w:szCs w:val="28"/>
        </w:rPr>
        <w:t xml:space="preserve"> </w:t>
      </w:r>
      <w:r w:rsidR="00973F20">
        <w:rPr>
          <w:rFonts w:ascii="Times New Roman" w:hAnsi="Times New Roman" w:cs="Times New Roman"/>
          <w:sz w:val="28"/>
          <w:szCs w:val="28"/>
        </w:rPr>
        <w:t>для связи с сервером</w:t>
      </w:r>
      <w:r w:rsidR="00B715D9">
        <w:rPr>
          <w:rFonts w:ascii="Times New Roman" w:hAnsi="Times New Roman" w:cs="Times New Roman"/>
          <w:sz w:val="28"/>
          <w:szCs w:val="28"/>
        </w:rPr>
        <w:t xml:space="preserve"> (можно в самой программе)</w:t>
      </w:r>
      <w:r w:rsidR="00973F20">
        <w:rPr>
          <w:rFonts w:ascii="Times New Roman" w:hAnsi="Times New Roman" w:cs="Times New Roman"/>
          <w:sz w:val="28"/>
          <w:szCs w:val="28"/>
        </w:rPr>
        <w:t xml:space="preserve">. Передача информации между клиентом и сервером происходит через потоковые сокеты </w:t>
      </w:r>
      <w:r w:rsidR="007B04D9" w:rsidRPr="007B04D9">
        <w:rPr>
          <w:rFonts w:ascii="Times New Roman" w:hAnsi="Times New Roman" w:cs="Times New Roman"/>
          <w:sz w:val="28"/>
          <w:szCs w:val="28"/>
        </w:rPr>
        <w:t>(</w:t>
      </w:r>
      <w:r w:rsidR="007B04D9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7B04D9" w:rsidRPr="007B04D9">
        <w:rPr>
          <w:rFonts w:ascii="Times New Roman" w:hAnsi="Times New Roman" w:cs="Times New Roman"/>
          <w:sz w:val="28"/>
          <w:szCs w:val="28"/>
        </w:rPr>
        <w:t>)</w:t>
      </w:r>
      <w:r w:rsidR="007B04D9">
        <w:rPr>
          <w:rFonts w:ascii="Times New Roman" w:hAnsi="Times New Roman" w:cs="Times New Roman"/>
          <w:sz w:val="28"/>
          <w:szCs w:val="28"/>
        </w:rPr>
        <w:t xml:space="preserve">. </w:t>
      </w:r>
      <w:r w:rsidR="00030158">
        <w:rPr>
          <w:rFonts w:ascii="Times New Roman" w:hAnsi="Times New Roman" w:cs="Times New Roman"/>
          <w:sz w:val="28"/>
          <w:szCs w:val="28"/>
        </w:rPr>
        <w:t>Для хранения</w:t>
      </w:r>
      <w:r w:rsidR="00B715D9">
        <w:rPr>
          <w:rFonts w:ascii="Times New Roman" w:hAnsi="Times New Roman" w:cs="Times New Roman"/>
          <w:sz w:val="28"/>
          <w:szCs w:val="28"/>
        </w:rPr>
        <w:t xml:space="preserve"> главной</w:t>
      </w:r>
      <w:r w:rsidR="00030158">
        <w:rPr>
          <w:rFonts w:ascii="Times New Roman" w:hAnsi="Times New Roman" w:cs="Times New Roman"/>
          <w:sz w:val="28"/>
          <w:szCs w:val="28"/>
        </w:rPr>
        <w:t xml:space="preserve"> структуры</w:t>
      </w:r>
      <w:r w:rsidR="004E6840">
        <w:rPr>
          <w:rFonts w:ascii="Times New Roman" w:hAnsi="Times New Roman" w:cs="Times New Roman"/>
          <w:sz w:val="28"/>
          <w:szCs w:val="28"/>
        </w:rPr>
        <w:t xml:space="preserve"> (</w:t>
      </w:r>
      <w:r w:rsidR="004E6840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="004E6840" w:rsidRPr="004E6840">
        <w:rPr>
          <w:rFonts w:ascii="Times New Roman" w:hAnsi="Times New Roman" w:cs="Times New Roman"/>
          <w:sz w:val="28"/>
          <w:szCs w:val="28"/>
        </w:rPr>
        <w:t>)</w:t>
      </w:r>
      <w:r w:rsidR="00B715D9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030158">
        <w:rPr>
          <w:rFonts w:ascii="Times New Roman" w:hAnsi="Times New Roman" w:cs="Times New Roman"/>
          <w:sz w:val="28"/>
          <w:szCs w:val="28"/>
        </w:rPr>
        <w:t xml:space="preserve"> использовать разделяемую память, доступ к которой есть у всех процессов</w:t>
      </w:r>
      <w:r w:rsidR="00433F3B">
        <w:rPr>
          <w:rFonts w:ascii="Times New Roman" w:hAnsi="Times New Roman" w:cs="Times New Roman"/>
          <w:sz w:val="28"/>
          <w:szCs w:val="28"/>
        </w:rPr>
        <w:t xml:space="preserve"> сервера</w:t>
      </w:r>
      <w:r w:rsidR="00030158">
        <w:rPr>
          <w:rFonts w:ascii="Times New Roman" w:hAnsi="Times New Roman" w:cs="Times New Roman"/>
          <w:sz w:val="28"/>
          <w:szCs w:val="28"/>
        </w:rPr>
        <w:t>.</w:t>
      </w:r>
      <w:r w:rsidR="00433F3B">
        <w:rPr>
          <w:rFonts w:ascii="Times New Roman" w:hAnsi="Times New Roman" w:cs="Times New Roman"/>
          <w:sz w:val="28"/>
          <w:szCs w:val="28"/>
        </w:rPr>
        <w:t xml:space="preserve"> </w:t>
      </w:r>
      <w:r w:rsidR="00573C16">
        <w:rPr>
          <w:rFonts w:ascii="Times New Roman" w:hAnsi="Times New Roman" w:cs="Times New Roman"/>
          <w:sz w:val="28"/>
          <w:szCs w:val="28"/>
        </w:rPr>
        <w:t xml:space="preserve">Для блокирования доступа к разделяемой памяти использовать семафоры. </w:t>
      </w:r>
      <w:r w:rsidR="0036249A">
        <w:rPr>
          <w:rFonts w:ascii="Times New Roman" w:hAnsi="Times New Roman" w:cs="Times New Roman"/>
          <w:sz w:val="28"/>
          <w:szCs w:val="28"/>
        </w:rPr>
        <w:t>Сервер оформить в виде демона</w:t>
      </w:r>
      <w:r w:rsidR="00102677">
        <w:rPr>
          <w:rFonts w:ascii="Times New Roman" w:hAnsi="Times New Roman" w:cs="Times New Roman"/>
          <w:sz w:val="28"/>
          <w:szCs w:val="28"/>
        </w:rPr>
        <w:t xml:space="preserve"> с логированием действий сервера</w:t>
      </w:r>
      <w:r w:rsidR="0036249A">
        <w:rPr>
          <w:rFonts w:ascii="Times New Roman" w:hAnsi="Times New Roman" w:cs="Times New Roman"/>
          <w:sz w:val="28"/>
          <w:szCs w:val="28"/>
        </w:rPr>
        <w:t>.</w:t>
      </w:r>
      <w:r w:rsidR="00573C16">
        <w:rPr>
          <w:rFonts w:ascii="Times New Roman" w:hAnsi="Times New Roman" w:cs="Times New Roman"/>
          <w:sz w:val="28"/>
          <w:szCs w:val="28"/>
        </w:rPr>
        <w:t xml:space="preserve"> На сервере всегда существует </w:t>
      </w:r>
      <w:r w:rsidR="00573C16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573C16" w:rsidRPr="00433F3B">
        <w:rPr>
          <w:rFonts w:ascii="Times New Roman" w:hAnsi="Times New Roman" w:cs="Times New Roman"/>
          <w:sz w:val="28"/>
          <w:szCs w:val="28"/>
        </w:rPr>
        <w:t>-</w:t>
      </w:r>
      <w:r w:rsidR="00573C16">
        <w:rPr>
          <w:rFonts w:ascii="Times New Roman" w:hAnsi="Times New Roman" w:cs="Times New Roman"/>
          <w:sz w:val="28"/>
          <w:szCs w:val="28"/>
        </w:rPr>
        <w:t>процесс, который создает и уничтожает дочерние процессы-</w:t>
      </w:r>
      <w:r w:rsidR="00573C16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573C16" w:rsidRPr="00433F3B">
        <w:rPr>
          <w:rFonts w:ascii="Times New Roman" w:hAnsi="Times New Roman" w:cs="Times New Roman"/>
          <w:sz w:val="28"/>
          <w:szCs w:val="28"/>
        </w:rPr>
        <w:t>’</w:t>
      </w:r>
      <w:r w:rsidR="00573C16">
        <w:rPr>
          <w:rFonts w:ascii="Times New Roman" w:hAnsi="Times New Roman" w:cs="Times New Roman"/>
          <w:sz w:val="28"/>
          <w:szCs w:val="28"/>
        </w:rPr>
        <w:t>ы.</w:t>
      </w:r>
      <w:r w:rsidR="00BF4609">
        <w:rPr>
          <w:rFonts w:ascii="Times New Roman" w:hAnsi="Times New Roman" w:cs="Times New Roman"/>
          <w:sz w:val="28"/>
          <w:szCs w:val="28"/>
        </w:rPr>
        <w:t xml:space="preserve"> Из конфигурационного файла</w:t>
      </w:r>
      <w:r w:rsidR="00573C16">
        <w:rPr>
          <w:rFonts w:ascii="Times New Roman" w:hAnsi="Times New Roman" w:cs="Times New Roman"/>
          <w:sz w:val="28"/>
          <w:szCs w:val="28"/>
        </w:rPr>
        <w:t xml:space="preserve"> </w:t>
      </w:r>
      <w:r w:rsidR="00BF4609">
        <w:rPr>
          <w:rFonts w:ascii="Times New Roman" w:hAnsi="Times New Roman" w:cs="Times New Roman"/>
          <w:sz w:val="28"/>
          <w:szCs w:val="28"/>
        </w:rPr>
        <w:t>с</w:t>
      </w:r>
      <w:r w:rsidR="00102677">
        <w:rPr>
          <w:rFonts w:ascii="Times New Roman" w:hAnsi="Times New Roman" w:cs="Times New Roman"/>
          <w:sz w:val="28"/>
          <w:szCs w:val="28"/>
        </w:rPr>
        <w:t>ервер читает порт</w:t>
      </w:r>
      <w:r w:rsidR="00814C4B">
        <w:rPr>
          <w:rFonts w:ascii="Times New Roman" w:hAnsi="Times New Roman" w:cs="Times New Roman"/>
          <w:sz w:val="28"/>
          <w:szCs w:val="28"/>
        </w:rPr>
        <w:t>, по которому происходит взаимодействие,</w:t>
      </w:r>
      <w:r w:rsidR="00BF4609">
        <w:rPr>
          <w:rFonts w:ascii="Times New Roman" w:hAnsi="Times New Roman" w:cs="Times New Roman"/>
          <w:sz w:val="28"/>
          <w:szCs w:val="28"/>
        </w:rPr>
        <w:t xml:space="preserve"> а также имя файла для лога (к прочитанному имени файла в конец добавляется временная метка, полученная во время чтения (или перечитывания) конфигурационного файла)</w:t>
      </w:r>
      <w:r w:rsidR="00102677">
        <w:rPr>
          <w:rFonts w:ascii="Times New Roman" w:hAnsi="Times New Roman" w:cs="Times New Roman"/>
          <w:sz w:val="28"/>
          <w:szCs w:val="28"/>
        </w:rPr>
        <w:t>. Сервер всегда принимает</w:t>
      </w:r>
      <w:r w:rsidR="00BF4609">
        <w:rPr>
          <w:rFonts w:ascii="Times New Roman" w:hAnsi="Times New Roman" w:cs="Times New Roman"/>
          <w:sz w:val="28"/>
          <w:szCs w:val="28"/>
        </w:rPr>
        <w:t xml:space="preserve"> </w:t>
      </w:r>
      <w:r w:rsidR="00102677">
        <w:rPr>
          <w:rFonts w:ascii="Times New Roman" w:hAnsi="Times New Roman" w:cs="Times New Roman"/>
          <w:sz w:val="28"/>
          <w:szCs w:val="28"/>
          <w:lang w:val="en-US"/>
        </w:rPr>
        <w:t>SIGTERM</w:t>
      </w:r>
      <w:r w:rsidR="00102677" w:rsidRPr="00102677">
        <w:rPr>
          <w:rFonts w:ascii="Times New Roman" w:hAnsi="Times New Roman" w:cs="Times New Roman"/>
          <w:sz w:val="28"/>
          <w:szCs w:val="28"/>
        </w:rPr>
        <w:t xml:space="preserve"> </w:t>
      </w:r>
      <w:r w:rsidR="00102677">
        <w:rPr>
          <w:rFonts w:ascii="Times New Roman" w:hAnsi="Times New Roman" w:cs="Times New Roman"/>
          <w:sz w:val="28"/>
          <w:szCs w:val="28"/>
        </w:rPr>
        <w:t xml:space="preserve">для корректного завершения работы (необходимо отдать результат работы клиенту, после этого только завершать работу сервера), </w:t>
      </w:r>
      <w:r w:rsidR="007527E5">
        <w:rPr>
          <w:rFonts w:ascii="Times New Roman" w:hAnsi="Times New Roman" w:cs="Times New Roman"/>
          <w:sz w:val="28"/>
          <w:szCs w:val="28"/>
        </w:rPr>
        <w:t xml:space="preserve">при получении </w:t>
      </w:r>
      <w:r w:rsidR="007527E5">
        <w:rPr>
          <w:rFonts w:ascii="Times New Roman" w:hAnsi="Times New Roman" w:cs="Times New Roman"/>
          <w:sz w:val="28"/>
          <w:szCs w:val="28"/>
          <w:lang w:val="en-US"/>
        </w:rPr>
        <w:t>SIGHUP</w:t>
      </w:r>
      <w:r w:rsidR="007527E5">
        <w:rPr>
          <w:rFonts w:ascii="Times New Roman" w:hAnsi="Times New Roman" w:cs="Times New Roman"/>
          <w:sz w:val="28"/>
          <w:szCs w:val="28"/>
        </w:rPr>
        <w:t xml:space="preserve"> сервер перечитывает конфигурационный файл</w:t>
      </w:r>
      <w:r w:rsidR="00E34D1D">
        <w:rPr>
          <w:rFonts w:ascii="Times New Roman" w:hAnsi="Times New Roman" w:cs="Times New Roman"/>
          <w:sz w:val="28"/>
          <w:szCs w:val="28"/>
        </w:rPr>
        <w:t xml:space="preserve">, </w:t>
      </w:r>
      <w:r w:rsidR="00B715D9">
        <w:rPr>
          <w:rFonts w:ascii="Times New Roman" w:hAnsi="Times New Roman" w:cs="Times New Roman"/>
          <w:sz w:val="28"/>
          <w:szCs w:val="28"/>
        </w:rPr>
        <w:t xml:space="preserve">обработка </w:t>
      </w:r>
      <w:r w:rsidR="00B715D9">
        <w:rPr>
          <w:rFonts w:ascii="Times New Roman" w:hAnsi="Times New Roman" w:cs="Times New Roman"/>
          <w:sz w:val="28"/>
          <w:szCs w:val="28"/>
          <w:lang w:val="en-US"/>
        </w:rPr>
        <w:t>SIGHUP</w:t>
      </w:r>
      <w:r w:rsidR="00B715D9" w:rsidRPr="00B715D9">
        <w:rPr>
          <w:rFonts w:ascii="Times New Roman" w:hAnsi="Times New Roman" w:cs="Times New Roman"/>
          <w:sz w:val="28"/>
          <w:szCs w:val="28"/>
        </w:rPr>
        <w:t xml:space="preserve"> </w:t>
      </w:r>
      <w:r w:rsidR="00B715D9">
        <w:rPr>
          <w:rFonts w:ascii="Times New Roman" w:hAnsi="Times New Roman" w:cs="Times New Roman"/>
          <w:sz w:val="28"/>
          <w:szCs w:val="28"/>
        </w:rPr>
        <w:t xml:space="preserve">блокируется на время активных действий сервера. Для генерации любых случайных чисел использовать </w:t>
      </w:r>
      <w:r w:rsidR="00B715D9" w:rsidRPr="007B4760">
        <w:rPr>
          <w:rFonts w:ascii="Times New Roman" w:hAnsi="Times New Roman" w:cs="Times New Roman"/>
          <w:sz w:val="28"/>
          <w:szCs w:val="28"/>
        </w:rPr>
        <w:t>/</w:t>
      </w:r>
      <w:r w:rsidR="00B715D9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B715D9" w:rsidRPr="007B47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715D9">
        <w:rPr>
          <w:rFonts w:ascii="Times New Roman" w:hAnsi="Times New Roman" w:cs="Times New Roman"/>
          <w:sz w:val="28"/>
          <w:szCs w:val="28"/>
          <w:lang w:val="en-US"/>
        </w:rPr>
        <w:t>urandom</w:t>
      </w:r>
      <w:proofErr w:type="spellEnd"/>
      <w:r w:rsidR="00B715D9">
        <w:rPr>
          <w:rFonts w:ascii="Times New Roman" w:hAnsi="Times New Roman" w:cs="Times New Roman"/>
          <w:sz w:val="28"/>
          <w:szCs w:val="28"/>
        </w:rPr>
        <w:t>.</w:t>
      </w:r>
    </w:p>
    <w:p w14:paraId="37F57D88" w14:textId="77777777" w:rsidR="009B3F8F" w:rsidRDefault="009B3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8DE1F3" w14:textId="559B96A0" w:rsidR="001B3F96" w:rsidRDefault="001B3F96" w:rsidP="001B3F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 3***. Односторонний «морской бой» с сервером.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Абдулкин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A22143A" w14:textId="77777777" w:rsidR="001B3F96" w:rsidRDefault="001B3F96" w:rsidP="001B3F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Общение клиента и сервера проходит посредством диалога. Клиент отправляет серверу команду типа «</w:t>
      </w:r>
      <w:r>
        <w:rPr>
          <w:rFonts w:ascii="Times New Roman" w:hAnsi="Times New Roman" w:cs="Times New Roman"/>
          <w:sz w:val="28"/>
          <w:szCs w:val="28"/>
          <w:lang w:val="en-US"/>
        </w:rPr>
        <w:t>battle</w:t>
      </w:r>
      <w:r w:rsidRPr="008274C0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quantity</w:t>
      </w:r>
      <w:r w:rsidRPr="008274C0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», где </w:t>
      </w:r>
      <w:r w:rsidRPr="008274C0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quantity</w:t>
      </w:r>
      <w:r w:rsidRPr="008274C0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– уровень сложности, означающий максимально допустимое количество промахов, за которое клиент должен уничтожить все корабли. На сервере мастер создает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случайным образом генерирует положение кораблей, после чего должно быть сформировано корректно заполненное игровое поле, затем клиент отправляет клиенту сообщение о начале игры. Клиент отправляет команды серверу по типу «</w:t>
      </w:r>
      <w:r>
        <w:rPr>
          <w:rFonts w:ascii="Times New Roman" w:hAnsi="Times New Roman" w:cs="Times New Roman"/>
          <w:sz w:val="28"/>
          <w:szCs w:val="28"/>
          <w:lang w:val="en-US"/>
        </w:rPr>
        <w:t>shot</w:t>
      </w:r>
      <w:r w:rsidRPr="00EA4C9A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4C9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EA4C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», где х и у – координаты строки и столбца. На сервере мастером производится проверка корректности команды (при некорректности клиенту отправляется сообщение и счетчик попыток не меняется). Если все нормально, то в очередь сообщений пишутся координаты для проверки и текущее значение счетчика, создается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воркер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читает сообщение из очереди, определяет промах</w:t>
      </w:r>
      <w:r w:rsidRPr="006074F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попадание и отправляет сообщение в очередь с текущим значением счетчика оставшихся промахов (счетчик уменьшается только в случае промаха). После каждой отработки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мастер проверяет игровое поле и значение счетчика для определения конца игры. Если игра продолжается, то сервер отправляет строкой текущее поле клиента с пометками выстрелов, а также значение счетчика оставшихся попыток. Если наступил конец игры, сервер оповещает об этом клиента и блокирует прием любых команд, кроме «</w:t>
      </w:r>
      <w:r>
        <w:rPr>
          <w:rFonts w:ascii="Times New Roman" w:hAnsi="Times New Roman" w:cs="Times New Roman"/>
          <w:sz w:val="28"/>
          <w:szCs w:val="28"/>
          <w:lang w:val="en-US"/>
        </w:rPr>
        <w:t>battle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74C0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quantity</w:t>
      </w:r>
      <w:r w:rsidRPr="008274C0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86EACBE" w14:textId="596CC350" w:rsidR="001B3F96" w:rsidRDefault="001B3F96" w:rsidP="001B3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92138" w14:textId="77777777" w:rsidR="00C50D03" w:rsidRDefault="00C50D03" w:rsidP="00C50D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всех вариантов с 2 клиентами алгоритма старта игры следующий: 1-ый клиент будет создавать игру, для этого он пишет команду «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BB6CBE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BB6CBE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», где </w:t>
      </w:r>
      <w:r w:rsidRPr="00BB6CBE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BB6CBE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– пароль от игры, которая будет создана. Второй клиент подключается к игре, вводя команду «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BB6CBE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BB6CBE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». Считаем, что сервер может держать только 1 активную игру. Если игр на сервере не существует клиент ввел неправильный пароль или присоединилось максимальное число игроков (2), сервер должен уведомить об этом клиента. Общий алгоритм всех таких игр: в начале возможна генерация сервером некоторых начальных условий (положение кораблей, загаданное слово, число и т.д.), мастер для этого создает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генерирует то что нужно и записывает в главную структуру, после чего начинается фаза «перестрелки» - клиент 1 делает какое-то действие (вводит команду), затем клиент 2 делает какое-то действие, после этого на сервере происходит обработка текущей ситуации (это цикличная фаза). Предусмотреть, чтобы клиент, который пытается сделать ход в не в свой черед, получил соответствующее уведомление от сервера (такие проверки делает отдельный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воркер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Соответственно, когда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воркер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проверил команду на синтаксическую и логическую корректность, через очередь сообщений он отсылает мастеру сообщение, в зависимости от которого мастер либо шлет клиенту сообщение об ошибке, либо создает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которому через очередь сообщений посылает команду.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Воркер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удаляется, пока не обработает обе команды (обрабатывает он их и отдает результат по отдельности, кроме игр «Угадай число» 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Тривиадор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в которых результат хода оба клиента должны получить только после того, как оба сделают ход). Соответственно после обработки либо 1 команды, либо сразу 2 (в зависимости от игры)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воркер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обновляет необходимые структуры данных, кладет в очередь сообщений сообщения с текстом для клиентов, мастер вычитывает их и посылает клиентам.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воркер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определил конец игры, он удаляет игру и посылает клиентам результат игры.</w:t>
      </w:r>
    </w:p>
    <w:p w14:paraId="4A7C3603" w14:textId="77777777" w:rsidR="00C50D03" w:rsidRPr="00573829" w:rsidRDefault="00C50D03" w:rsidP="00C50D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реализовать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disconnect</w:t>
      </w:r>
      <w:r>
        <w:rPr>
          <w:rFonts w:ascii="Times New Roman" w:hAnsi="Times New Roman" w:cs="Times New Roman"/>
          <w:sz w:val="28"/>
          <w:szCs w:val="28"/>
        </w:rPr>
        <w:t xml:space="preserve"> (по желанию), которая позволит отключиться от игры, которую сервер автоматически расформирует.</w:t>
      </w:r>
    </w:p>
    <w:p w14:paraId="1A30F4AC" w14:textId="68E3F4EB" w:rsidR="00C50D03" w:rsidRDefault="00C50D03" w:rsidP="00C50D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592261" w14:textId="04EE91F6" w:rsidR="00C50D03" w:rsidRDefault="00C50D03" w:rsidP="00C50D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6***. Реализация двусторонней игры (2 клиента) «Угадай число».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Махмутов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288B6A3" w14:textId="77777777" w:rsidR="00C50D03" w:rsidRPr="00644DB6" w:rsidRDefault="00C50D03" w:rsidP="00C50D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Логика игры: сервер загадывает число, оба клиента вводят ответы, не видя ответы друг друга. Верхний диапазон загаданного числа задается константой в программе. На каждую попытку сервер ведет счетчик и отправляет подсказку клиенту «больше</w:t>
      </w:r>
      <w:r w:rsidRPr="00644DB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меньше». Тот, кто быстрее по попыткам (подсчет времени не нужен) отгадывает число, тот и победил, если они делают это в одну и ту же попытку, то победила дружба.</w:t>
      </w:r>
    </w:p>
    <w:p w14:paraId="094B01F8" w14:textId="76B35755" w:rsidR="009E5ED7" w:rsidRDefault="009E5ED7" w:rsidP="009E5E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9***. Реализация двусторонней игры (2 клиента) «Серия пенальти»</w:t>
      </w:r>
      <w:r>
        <w:rPr>
          <w:rFonts w:ascii="Times New Roman" w:hAnsi="Times New Roman" w:cs="Times New Roman"/>
          <w:sz w:val="28"/>
          <w:szCs w:val="28"/>
        </w:rPr>
        <w:t xml:space="preserve"> (Фетисов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</w:p>
    <w:p w14:paraId="1D974E47" w14:textId="77777777" w:rsidR="009E5ED7" w:rsidRDefault="009E5ED7" w:rsidP="009E5E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Считаем, что ворота разделены на 10 зон. Все зоны пронумерованы и указаны в таблице. Зона 0 – зона реагирования вратаря. Если у зоны рядом с номером стоит %, это процент попасть в створ при выборе этой зоны для удара. Считаем, что шанс попадания в зоны 0, 2, 3 при их выборе равен 100%. Но для баланса вводится следующее правило: если вратарь выбрал зону 0 (то есть реагировать на удар), а мяч летит в зону 2 или 3 у него есть 70%-й шанс отбить мяч.  Если мяч летит в зоны 1 или 4, а вратарь выбрал зону 0, то шанс отбить мяч 50%. Принцип игры следующий: 1-й игрок выбирает зону для удара, 2-й игрок после этого выбирает зону для отбивания. Считаем, что если вратарь выбрал правильную зону, то он со 95% вероятностью отобьет мяч, если он туда полетит.</w:t>
      </w:r>
    </w:p>
    <w:p w14:paraId="0C37C15A" w14:textId="77777777" w:rsidR="00C50D03" w:rsidRDefault="00C50D03" w:rsidP="00C50D0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50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3BB"/>
    <w:rsid w:val="00030158"/>
    <w:rsid w:val="000401FD"/>
    <w:rsid w:val="00082455"/>
    <w:rsid w:val="000A4E1A"/>
    <w:rsid w:val="000A5F49"/>
    <w:rsid w:val="000D383E"/>
    <w:rsid w:val="000F406B"/>
    <w:rsid w:val="00102677"/>
    <w:rsid w:val="001063BB"/>
    <w:rsid w:val="00114E2A"/>
    <w:rsid w:val="00117AE6"/>
    <w:rsid w:val="0013605E"/>
    <w:rsid w:val="00170E03"/>
    <w:rsid w:val="001B3F96"/>
    <w:rsid w:val="001D5C0C"/>
    <w:rsid w:val="00206DCE"/>
    <w:rsid w:val="00215D97"/>
    <w:rsid w:val="00216DAD"/>
    <w:rsid w:val="002368A4"/>
    <w:rsid w:val="00245A79"/>
    <w:rsid w:val="00267C55"/>
    <w:rsid w:val="00276F7D"/>
    <w:rsid w:val="002849F3"/>
    <w:rsid w:val="002C048D"/>
    <w:rsid w:val="002E2CCE"/>
    <w:rsid w:val="00324BEB"/>
    <w:rsid w:val="0036249A"/>
    <w:rsid w:val="003718C6"/>
    <w:rsid w:val="003D3E87"/>
    <w:rsid w:val="003F779E"/>
    <w:rsid w:val="00433F3B"/>
    <w:rsid w:val="00437E3C"/>
    <w:rsid w:val="00475710"/>
    <w:rsid w:val="0049004B"/>
    <w:rsid w:val="004B0927"/>
    <w:rsid w:val="004B3733"/>
    <w:rsid w:val="004C0998"/>
    <w:rsid w:val="004D4BA8"/>
    <w:rsid w:val="004E6840"/>
    <w:rsid w:val="004F6DFC"/>
    <w:rsid w:val="00573829"/>
    <w:rsid w:val="00573C16"/>
    <w:rsid w:val="005F35F4"/>
    <w:rsid w:val="005F614E"/>
    <w:rsid w:val="006037D4"/>
    <w:rsid w:val="006074F1"/>
    <w:rsid w:val="00627F62"/>
    <w:rsid w:val="00644DB6"/>
    <w:rsid w:val="0066341F"/>
    <w:rsid w:val="006672BD"/>
    <w:rsid w:val="00676AF4"/>
    <w:rsid w:val="007334E6"/>
    <w:rsid w:val="007400B1"/>
    <w:rsid w:val="0074793D"/>
    <w:rsid w:val="007527E5"/>
    <w:rsid w:val="00795EAC"/>
    <w:rsid w:val="007B04D9"/>
    <w:rsid w:val="007B4760"/>
    <w:rsid w:val="00814C4B"/>
    <w:rsid w:val="008274C0"/>
    <w:rsid w:val="00844954"/>
    <w:rsid w:val="00851232"/>
    <w:rsid w:val="008F4180"/>
    <w:rsid w:val="008F4AAE"/>
    <w:rsid w:val="009158EA"/>
    <w:rsid w:val="009310E3"/>
    <w:rsid w:val="00952EBA"/>
    <w:rsid w:val="00973F20"/>
    <w:rsid w:val="00992E1B"/>
    <w:rsid w:val="00993B3B"/>
    <w:rsid w:val="009B3F8F"/>
    <w:rsid w:val="009E4B8F"/>
    <w:rsid w:val="009E5ED7"/>
    <w:rsid w:val="00A2038A"/>
    <w:rsid w:val="00A70D7C"/>
    <w:rsid w:val="00AB7CB1"/>
    <w:rsid w:val="00AF052C"/>
    <w:rsid w:val="00B715D9"/>
    <w:rsid w:val="00BA64C6"/>
    <w:rsid w:val="00BB6CBE"/>
    <w:rsid w:val="00BF4609"/>
    <w:rsid w:val="00BF46E6"/>
    <w:rsid w:val="00C047F5"/>
    <w:rsid w:val="00C50D03"/>
    <w:rsid w:val="00C7066D"/>
    <w:rsid w:val="00CA4AB9"/>
    <w:rsid w:val="00CA77B2"/>
    <w:rsid w:val="00CB6791"/>
    <w:rsid w:val="00D3140D"/>
    <w:rsid w:val="00D41861"/>
    <w:rsid w:val="00D722D4"/>
    <w:rsid w:val="00DD4A92"/>
    <w:rsid w:val="00DD5924"/>
    <w:rsid w:val="00DF7998"/>
    <w:rsid w:val="00E34D1D"/>
    <w:rsid w:val="00E764FD"/>
    <w:rsid w:val="00EA4C9A"/>
    <w:rsid w:val="00EB0DA0"/>
    <w:rsid w:val="00F11CE1"/>
    <w:rsid w:val="00F42491"/>
    <w:rsid w:val="00F972A3"/>
    <w:rsid w:val="00FB63D8"/>
    <w:rsid w:val="00FF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F1F7E"/>
  <w15:chartTrackingRefBased/>
  <w15:docId w15:val="{7C93F0F7-D5BD-4005-9080-4FB80226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0158"/>
    <w:rPr>
      <w:color w:val="0000FF"/>
      <w:u w:val="single"/>
    </w:rPr>
  </w:style>
  <w:style w:type="table" w:styleId="a4">
    <w:name w:val="Table Grid"/>
    <w:basedOn w:val="a1"/>
    <w:uiPriority w:val="39"/>
    <w:rsid w:val="00795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D9D3F-C3B3-4598-9671-60ECA05E2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919</Words>
  <Characters>5240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Кутузов Артем</dc:creator>
  <cp:keywords/>
  <dc:description/>
  <cp:lastModifiedBy>abv</cp:lastModifiedBy>
  <cp:revision>5</cp:revision>
  <dcterms:created xsi:type="dcterms:W3CDTF">2023-11-26T14:59:00Z</dcterms:created>
  <dcterms:modified xsi:type="dcterms:W3CDTF">2023-11-26T15:03:00Z</dcterms:modified>
</cp:coreProperties>
</file>