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94097" w14:paraId="2418787F" w14:textId="77777777" w:rsidTr="00752547">
        <w:tc>
          <w:tcPr>
            <w:tcW w:w="4672" w:type="dxa"/>
          </w:tcPr>
          <w:p w14:paraId="643E8840" w14:textId="77777777" w:rsidR="00394097" w:rsidRDefault="00394097" w:rsidP="00215E4D">
            <w:pPr>
              <w:pStyle w:val="ad"/>
              <w:rPr>
                <w:color w:val="000000"/>
                <w:sz w:val="27"/>
                <w:szCs w:val="27"/>
              </w:rPr>
            </w:pPr>
          </w:p>
        </w:tc>
        <w:tc>
          <w:tcPr>
            <w:tcW w:w="4673" w:type="dxa"/>
          </w:tcPr>
          <w:p w14:paraId="1189A66E" w14:textId="77777777" w:rsid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УТВЕРЖДАЮ</w:t>
            </w:r>
          </w:p>
          <w:p w14:paraId="68C280BB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08D17DAC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Руководитель ор</w:t>
            </w:r>
            <w:r>
              <w:rPr>
                <w:color w:val="000000"/>
                <w:sz w:val="28"/>
                <w:szCs w:val="28"/>
              </w:rPr>
              <w:t>г</w:t>
            </w:r>
            <w:r w:rsidRPr="00394097">
              <w:rPr>
                <w:color w:val="000000"/>
                <w:sz w:val="28"/>
                <w:szCs w:val="28"/>
              </w:rPr>
              <w:t>ана</w:t>
            </w:r>
          </w:p>
          <w:p w14:paraId="67CEED00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</w:t>
            </w:r>
            <w:r w:rsidRPr="00394097">
              <w:rPr>
                <w:color w:val="000000"/>
                <w:sz w:val="28"/>
                <w:szCs w:val="28"/>
              </w:rPr>
              <w:t>осударственной власти</w:t>
            </w:r>
          </w:p>
          <w:p w14:paraId="0866F7B7" w14:textId="77777777" w:rsidR="00336AAB" w:rsidRPr="00394097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(организации) или иное</w:t>
            </w:r>
          </w:p>
          <w:p w14:paraId="7139CB5E" w14:textId="77777777" w:rsidR="00336AAB" w:rsidRDefault="00336AAB" w:rsidP="00336AAB">
            <w:pPr>
              <w:pStyle w:val="ad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</w:t>
            </w:r>
            <w:r w:rsidRPr="00394097">
              <w:rPr>
                <w:color w:val="000000"/>
                <w:sz w:val="28"/>
                <w:szCs w:val="28"/>
              </w:rPr>
              <w:t>полномоченное лицо</w:t>
            </w:r>
          </w:p>
          <w:p w14:paraId="513BD593" w14:textId="77777777" w:rsidR="00336AAB" w:rsidRP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16"/>
                <w:szCs w:val="16"/>
              </w:rPr>
            </w:pPr>
          </w:p>
          <w:p w14:paraId="7F7D4F20" w14:textId="77777777" w:rsidR="00336AAB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________________________</w:t>
            </w:r>
          </w:p>
          <w:p w14:paraId="05517FF5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  <w:p w14:paraId="22A67AE6" w14:textId="77777777" w:rsidR="00336AAB" w:rsidRPr="00394097" w:rsidRDefault="00336AAB" w:rsidP="00336AAB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394097">
              <w:rPr>
                <w:color w:val="000000"/>
                <w:sz w:val="28"/>
                <w:szCs w:val="28"/>
              </w:rPr>
              <w:t>«___» __________ 20__г.</w:t>
            </w:r>
          </w:p>
          <w:p w14:paraId="4DFDFE7A" w14:textId="06643059" w:rsidR="00394097" w:rsidRDefault="00394097" w:rsidP="00394097">
            <w:pPr>
              <w:pStyle w:val="ad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14:paraId="044D93A8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F2635C0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7E8D68C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6A7BA3DB" w14:textId="77777777" w:rsidR="00215E4D" w:rsidRDefault="00215E4D" w:rsidP="00215E4D">
      <w:pPr>
        <w:pStyle w:val="ad"/>
        <w:rPr>
          <w:color w:val="000000"/>
          <w:sz w:val="27"/>
          <w:szCs w:val="27"/>
        </w:rPr>
      </w:pPr>
    </w:p>
    <w:p w14:paraId="2449F116" w14:textId="77777777" w:rsidR="00215E4D" w:rsidRDefault="00215E4D" w:rsidP="00215E4D">
      <w:pPr>
        <w:pStyle w:val="ad"/>
        <w:jc w:val="center"/>
        <w:rPr>
          <w:color w:val="000000"/>
          <w:sz w:val="27"/>
          <w:szCs w:val="27"/>
        </w:rPr>
      </w:pPr>
    </w:p>
    <w:p w14:paraId="2CFDBF56" w14:textId="75FC9E33" w:rsidR="00215E4D" w:rsidRPr="00394097" w:rsidRDefault="00215E4D" w:rsidP="00074508">
      <w:pPr>
        <w:pStyle w:val="ad"/>
        <w:spacing w:line="360" w:lineRule="auto"/>
        <w:jc w:val="center"/>
        <w:rPr>
          <w:b/>
          <w:color w:val="000000"/>
          <w:sz w:val="32"/>
          <w:szCs w:val="32"/>
        </w:rPr>
      </w:pPr>
      <w:r w:rsidRPr="00394097">
        <w:rPr>
          <w:b/>
          <w:color w:val="000000"/>
          <w:sz w:val="32"/>
          <w:szCs w:val="32"/>
        </w:rPr>
        <w:t>М</w:t>
      </w:r>
      <w:r w:rsidR="00394097" w:rsidRPr="00394097">
        <w:rPr>
          <w:b/>
          <w:color w:val="000000"/>
          <w:sz w:val="32"/>
          <w:szCs w:val="32"/>
        </w:rPr>
        <w:t>одель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угроз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безопасности информации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защищённой автоматизированной</w:t>
      </w:r>
      <w:r w:rsidRPr="00394097">
        <w:rPr>
          <w:b/>
          <w:color w:val="000000"/>
          <w:sz w:val="32"/>
          <w:szCs w:val="32"/>
        </w:rPr>
        <w:t xml:space="preserve"> </w:t>
      </w:r>
      <w:r w:rsidR="00394097" w:rsidRPr="00394097">
        <w:rPr>
          <w:b/>
          <w:color w:val="000000"/>
          <w:sz w:val="32"/>
          <w:szCs w:val="32"/>
        </w:rPr>
        <w:t>информационной системы</w:t>
      </w:r>
      <w:r w:rsidR="00FD26C7" w:rsidRPr="00394097">
        <w:rPr>
          <w:b/>
          <w:color w:val="000000"/>
          <w:sz w:val="32"/>
          <w:szCs w:val="32"/>
        </w:rPr>
        <w:t xml:space="preserve"> ФГБУ «ПИЯФ» НИЦ «Курчатовский институт»</w:t>
      </w:r>
    </w:p>
    <w:p w14:paraId="1DA2124C" w14:textId="77777777" w:rsidR="008E03E6" w:rsidRPr="007C277E" w:rsidRDefault="008E03E6" w:rsidP="008E03E6">
      <w:pPr>
        <w:rPr>
          <w:rFonts w:ascii="Times New Roman" w:hAnsi="Times New Roman" w:cs="Times New Roman"/>
          <w:sz w:val="28"/>
          <w:szCs w:val="28"/>
        </w:rPr>
      </w:pPr>
    </w:p>
    <w:p w14:paraId="6DA4AF18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1DE227A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21DD9EC7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E2106D1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640F678D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4AFFD7A5" w14:textId="77777777" w:rsidR="00215E4D" w:rsidRDefault="00215E4D" w:rsidP="008E03E6">
      <w:pPr>
        <w:rPr>
          <w:rFonts w:ascii="Times New Roman" w:hAnsi="Times New Roman" w:cs="Times New Roman"/>
        </w:rPr>
      </w:pPr>
    </w:p>
    <w:p w14:paraId="5400C1BD" w14:textId="77777777" w:rsidR="00215E4D" w:rsidRPr="007C277E" w:rsidRDefault="00215E4D" w:rsidP="008E03E6">
      <w:pPr>
        <w:rPr>
          <w:rFonts w:ascii="Times New Roman" w:hAnsi="Times New Roman" w:cs="Times New Roman"/>
        </w:rPr>
      </w:pPr>
    </w:p>
    <w:p w14:paraId="1636163F" w14:textId="77777777" w:rsidR="00215E4D" w:rsidRDefault="00215E4D" w:rsidP="00215E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A52B7" w14:textId="77777777" w:rsidR="00A920B7" w:rsidRDefault="00A920B7" w:rsidP="00215E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4D617" w14:textId="19C3F978" w:rsidR="0075488F" w:rsidRDefault="0075488F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8E03E6" w:rsidRPr="0075488F">
        <w:rPr>
          <w:rFonts w:ascii="Times New Roman" w:hAnsi="Times New Roman" w:cs="Times New Roman"/>
          <w:sz w:val="28"/>
          <w:szCs w:val="28"/>
        </w:rPr>
        <w:t>Москва</w:t>
      </w:r>
    </w:p>
    <w:p w14:paraId="340028CF" w14:textId="0ECB3CAA" w:rsidR="00215E4D" w:rsidRPr="0075488F" w:rsidRDefault="008E03E6" w:rsidP="00215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5488F">
        <w:rPr>
          <w:rFonts w:ascii="Times New Roman" w:hAnsi="Times New Roman" w:cs="Times New Roman"/>
          <w:sz w:val="28"/>
          <w:szCs w:val="28"/>
        </w:rPr>
        <w:t>202</w:t>
      </w:r>
      <w:r w:rsidR="00F4633B" w:rsidRPr="0075488F">
        <w:rPr>
          <w:rFonts w:ascii="Times New Roman" w:hAnsi="Times New Roman" w:cs="Times New Roman"/>
          <w:sz w:val="28"/>
          <w:szCs w:val="28"/>
        </w:rPr>
        <w:t>3</w:t>
      </w:r>
      <w:r w:rsidR="0075488F">
        <w:rPr>
          <w:rFonts w:ascii="Times New Roman" w:hAnsi="Times New Roman" w:cs="Times New Roman"/>
          <w:sz w:val="28"/>
          <w:szCs w:val="28"/>
        </w:rPr>
        <w:t xml:space="preserve"> г.</w:t>
      </w:r>
      <w:r w:rsidR="00215E4D" w:rsidRPr="0075488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7920688"/>
        <w:docPartObj>
          <w:docPartGallery w:val="Table of Contents"/>
          <w:docPartUnique/>
        </w:docPartObj>
      </w:sdtPr>
      <w:sdtContent>
        <w:p w14:paraId="052A5057" w14:textId="6A6638AE" w:rsidR="0035115C" w:rsidRPr="002C59DE" w:rsidRDefault="002C59DE" w:rsidP="002C59DE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2C59D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E7A3E0B" w14:textId="6C2326FB" w:rsidR="002C59DE" w:rsidRPr="002C59DE" w:rsidRDefault="00022B42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115C" w:rsidRPr="006239C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008871" w:history="1">
            <w:r w:rsidR="002C59DE"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 ОБЩИЕ ПОЛОЖЕНИЯ</w:t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_Toc148008871 \h </w:instrText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C59DE"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B0EC0" w14:textId="2FDEBB7A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2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 Назначение и область действия документа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_Toc148008872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1C507" w14:textId="1F5B43B3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3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 Нормативные правовые акты, методические документы, национальные стандарты, используемые для оценки угроз безопасности информации и разработки модели угроз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_Toc148008873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058F5" w14:textId="530B4933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4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 Наименование обладателя информации, заказчика, оператора систем и сетей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_Toc148008874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1B0C8" w14:textId="7A6CB10D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5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1.4 Подразделения, должностные лица, ответственные за обеспечение защиты информации (безопасности) систем и сетей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_Toc148008875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7B336" w14:textId="15576FCB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6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1.5 Наименование организации, привлекаемой для разработки модели угроз безопасности информации (при наличии)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_Toc148008876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2EE32" w14:textId="03AFFB51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7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 ОПИСАНИЕ СИСТЕМ И СЕТЕЙ И ИХ ХАРАКТЕРИСТИКА КАК ОБЪЕКТОВ ЗАЩИТЫ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_Toc148008877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B8A3E5" w14:textId="3AB3523C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8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2.1. Наименование систем и сетей, для которых разработана модель угроз безопасности информации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_Toc148008878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456B7" w14:textId="58B2979E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79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 Класс защищенности, категория значимости систем и сетей, уровень защищенности персональных данных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_Toc148008879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2F921C" w14:textId="0CA5127A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0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 Нормативные правовые акты Российской Федерации, в соответствии с которыми создаются и (или) функционируют системы и сети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_Toc148008880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4F7A9" w14:textId="4C0BECD2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1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2.4. Назначение, задачи (функции) систем и сетей, состав обрабатываемой информации и ее правовой режим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_Toc148008881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E1723" w14:textId="23C2073E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2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2.5 Основные процессы обладателя информации, для обеспечения которых создаются (функционируют) системы и сеты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_Toc148008882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A8696" w14:textId="42CA7075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3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авторизация)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_Toc148008883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FF7C" w14:textId="6B54C287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4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2.7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_Toc148008884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B0D77" w14:textId="7BB6C35F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5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2.8 Описание модели предоставления вычислительных услуг, распределения ответственности за защиту информации между обладателями информации, оператором и поставщиком вычислительных услуг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_Toc148008885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06AC5" w14:textId="0C290821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6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2.9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_Toc148008886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CC78E" w14:textId="60C86182" w:rsidR="002C59DE" w:rsidRPr="002C59DE" w:rsidRDefault="002C59DE" w:rsidP="002C59DE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008887" w:history="1">
            <w:r w:rsidRPr="002C59D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 ВОЗМОЖНЫЕ НЕГАТИВНЫЕ ПОСЛЕДСТВИЯ РЕАЛИЗАЦИИ (ВОЗНИКНОВЕНИЯ) УГРОЗ БЕЗОПАСНОСТИ ИНФОРМАЦИИ. ВОЗМОЖНЫЕ ОБЪЕКТЫ ВОЗДЕЙСТВИЯ УГРОЗ БЕЗОПАСНОСТИ ИНФОРМАЦИИ. ИСТОЧНИКИ УГРОЗ БЕЗОПАСНОСТИ ИНФОРМАЦИИ. СПОСОБЫ РЕАЛИЗАЦИИ (ВОЗНИКНОВЕНИЯ) УГРОЗ БЕЗОПАСНОСТИ ИНФОРМАЦИИ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_Toc148008887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07111" w14:textId="12A49694" w:rsidR="002C59DE" w:rsidRDefault="002C59DE" w:rsidP="002C59DE">
          <w:pPr>
            <w:pStyle w:val="13"/>
            <w:spacing w:after="0" w:line="360" w:lineRule="auto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8008888" w:history="1">
            <w:r w:rsidRPr="002C59DE">
              <w:rPr>
                <w:rStyle w:val="aa"/>
                <w:rFonts w:ascii="Times New Roman" w:eastAsia="Times New Roman" w:hAnsi="Times New Roman" w:cs="Times New Roman"/>
                <w:noProof/>
                <w:kern w:val="36"/>
                <w:sz w:val="24"/>
                <w:szCs w:val="24"/>
              </w:rPr>
              <w:t>5 АКТУАЛЬНЫЕ УГРОЗЫ БЕЗОПАСНОСТИ ИНФОРМАЦИ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_Toc148008888 \h </w:instrTex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13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2C59D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9FBDB" w14:textId="6C5E9B40" w:rsidR="004E5734" w:rsidRDefault="00022B42" w:rsidP="002C59DE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239C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085FC56C" w14:textId="77777777" w:rsidR="0035115C" w:rsidRDefault="00000000" w:rsidP="004E5734">
          <w:pPr>
            <w:sectPr w:rsidR="0035115C" w:rsidSect="00336AAB">
              <w:footerReference w:type="default" r:id="rId7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</w:sdtContent>
    </w:sdt>
    <w:p w14:paraId="006A8394" w14:textId="480E6EB8" w:rsidR="004343AF" w:rsidRPr="00336AAB" w:rsidRDefault="00B34120" w:rsidP="0095550F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ОБОЗНАЧЕНИЯ</w:t>
      </w:r>
      <w:r w:rsidRPr="00120E9B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120E9B">
        <w:rPr>
          <w:rFonts w:ascii="Times New Roman" w:hAnsi="Times New Roman" w:cs="Times New Roman"/>
          <w:b/>
          <w:bCs/>
          <w:sz w:val="28"/>
          <w:szCs w:val="28"/>
        </w:rPr>
        <w:t>И СОКРАЩЕНИЯ</w:t>
      </w:r>
    </w:p>
    <w:p w14:paraId="1578175E" w14:textId="77777777" w:rsidR="0095550F" w:rsidRDefault="0095550F" w:rsidP="0095550F">
      <w:pPr>
        <w:pStyle w:val="ae"/>
        <w:spacing w:line="360" w:lineRule="auto"/>
        <w:ind w:left="0" w:firstLine="0"/>
        <w:jc w:val="left"/>
        <w:rPr>
          <w:sz w:val="11"/>
        </w:rPr>
      </w:pPr>
    </w:p>
    <w:tbl>
      <w:tblPr>
        <w:tblStyle w:val="TableNormal"/>
        <w:tblW w:w="9553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162"/>
        <w:gridCol w:w="425"/>
        <w:gridCol w:w="7966"/>
      </w:tblGrid>
      <w:tr w:rsidR="00122941" w14:paraId="54F7733A" w14:textId="77777777" w:rsidTr="00CF5B43">
        <w:trPr>
          <w:trHeight w:val="318"/>
        </w:trPr>
        <w:tc>
          <w:tcPr>
            <w:tcW w:w="1162" w:type="dxa"/>
          </w:tcPr>
          <w:p w14:paraId="1B5CA515" w14:textId="774E0D6D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АИС</w:t>
            </w:r>
          </w:p>
        </w:tc>
        <w:tc>
          <w:tcPr>
            <w:tcW w:w="425" w:type="dxa"/>
          </w:tcPr>
          <w:p w14:paraId="4C35C742" w14:textId="655B848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62A0465" w14:textId="4A75CCB5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Автоматизированная информационная система</w:t>
            </w:r>
          </w:p>
        </w:tc>
      </w:tr>
      <w:tr w:rsidR="00122941" w14:paraId="66324CBC" w14:textId="77777777" w:rsidTr="00CF5B43">
        <w:trPr>
          <w:trHeight w:val="318"/>
        </w:trPr>
        <w:tc>
          <w:tcPr>
            <w:tcW w:w="1162" w:type="dxa"/>
          </w:tcPr>
          <w:p w14:paraId="3B253FF9" w14:textId="45FF530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БД</w:t>
            </w:r>
          </w:p>
        </w:tc>
        <w:tc>
          <w:tcPr>
            <w:tcW w:w="425" w:type="dxa"/>
          </w:tcPr>
          <w:p w14:paraId="1F141098" w14:textId="3751C65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FCD6897" w14:textId="6ECBDADB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База данных</w:t>
            </w:r>
          </w:p>
        </w:tc>
      </w:tr>
      <w:tr w:rsidR="00122941" w14:paraId="1FA31B77" w14:textId="77777777" w:rsidTr="00CF5B43">
        <w:trPr>
          <w:trHeight w:val="321"/>
        </w:trPr>
        <w:tc>
          <w:tcPr>
            <w:tcW w:w="1162" w:type="dxa"/>
          </w:tcPr>
          <w:p w14:paraId="32B6A702" w14:textId="6AC12E0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ИСПДн</w:t>
            </w:r>
          </w:p>
        </w:tc>
        <w:tc>
          <w:tcPr>
            <w:tcW w:w="425" w:type="dxa"/>
          </w:tcPr>
          <w:p w14:paraId="2431C1FC" w14:textId="1C76FCD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23EB9440" w14:textId="57AC64E2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Информационная система персональных данных</w:t>
            </w:r>
          </w:p>
        </w:tc>
      </w:tr>
      <w:tr w:rsidR="00122941" w14:paraId="1A6F2F48" w14:textId="77777777" w:rsidTr="00CF5B43">
        <w:trPr>
          <w:trHeight w:val="321"/>
        </w:trPr>
        <w:tc>
          <w:tcPr>
            <w:tcW w:w="1162" w:type="dxa"/>
          </w:tcPr>
          <w:p w14:paraId="4F617142" w14:textId="224590F1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ЛВС</w:t>
            </w:r>
          </w:p>
        </w:tc>
        <w:tc>
          <w:tcPr>
            <w:tcW w:w="425" w:type="dxa"/>
          </w:tcPr>
          <w:p w14:paraId="6842C053" w14:textId="70252B0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63D917B4" w14:textId="3231823C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Локальная вычислительная сеть</w:t>
            </w:r>
          </w:p>
        </w:tc>
      </w:tr>
      <w:tr w:rsidR="00122941" w14:paraId="3A5E9108" w14:textId="77777777" w:rsidTr="00CF5B43">
        <w:trPr>
          <w:trHeight w:val="318"/>
        </w:trPr>
        <w:tc>
          <w:tcPr>
            <w:tcW w:w="1162" w:type="dxa"/>
          </w:tcPr>
          <w:p w14:paraId="36759D4C" w14:textId="21172B93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НИЦ</w:t>
            </w:r>
          </w:p>
        </w:tc>
        <w:tc>
          <w:tcPr>
            <w:tcW w:w="425" w:type="dxa"/>
          </w:tcPr>
          <w:p w14:paraId="592032AB" w14:textId="4B1B2A1B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3449D97" w14:textId="4F51F4D4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Национальный исследовательский центр</w:t>
            </w:r>
          </w:p>
        </w:tc>
      </w:tr>
      <w:tr w:rsidR="002D2D09" w14:paraId="369E89BC" w14:textId="77777777" w:rsidTr="00CF5B43">
        <w:trPr>
          <w:trHeight w:val="318"/>
        </w:trPr>
        <w:tc>
          <w:tcPr>
            <w:tcW w:w="1162" w:type="dxa"/>
          </w:tcPr>
          <w:p w14:paraId="2E86F8BB" w14:textId="13202029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НСД</w:t>
            </w:r>
          </w:p>
        </w:tc>
        <w:tc>
          <w:tcPr>
            <w:tcW w:w="425" w:type="dxa"/>
          </w:tcPr>
          <w:p w14:paraId="0B00D815" w14:textId="527E6F27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–</w:t>
            </w:r>
          </w:p>
        </w:tc>
        <w:tc>
          <w:tcPr>
            <w:tcW w:w="7966" w:type="dxa"/>
          </w:tcPr>
          <w:p w14:paraId="3A6E5ACF" w14:textId="30F34025" w:rsidR="002D2D09" w:rsidRPr="002D2D09" w:rsidRDefault="002D2D09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Несанкционированный доступ</w:t>
            </w:r>
          </w:p>
        </w:tc>
      </w:tr>
      <w:tr w:rsidR="00122941" w14:paraId="18B1ADA9" w14:textId="77777777" w:rsidTr="00CF5B43">
        <w:trPr>
          <w:trHeight w:val="318"/>
        </w:trPr>
        <w:tc>
          <w:tcPr>
            <w:tcW w:w="1162" w:type="dxa"/>
          </w:tcPr>
          <w:p w14:paraId="0EC97327" w14:textId="6F9B4E7C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ОС</w:t>
            </w:r>
          </w:p>
        </w:tc>
        <w:tc>
          <w:tcPr>
            <w:tcW w:w="425" w:type="dxa"/>
          </w:tcPr>
          <w:p w14:paraId="61534E5F" w14:textId="1FB85912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3F27CFC" w14:textId="233EE2F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Операционная система</w:t>
            </w:r>
          </w:p>
        </w:tc>
      </w:tr>
      <w:tr w:rsidR="00122941" w14:paraId="0407CEE3" w14:textId="77777777" w:rsidTr="00CF5B43">
        <w:trPr>
          <w:trHeight w:val="318"/>
        </w:trPr>
        <w:tc>
          <w:tcPr>
            <w:tcW w:w="1162" w:type="dxa"/>
          </w:tcPr>
          <w:p w14:paraId="643C214B" w14:textId="2A27F6D9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ПДн</w:t>
            </w:r>
          </w:p>
        </w:tc>
        <w:tc>
          <w:tcPr>
            <w:tcW w:w="425" w:type="dxa"/>
          </w:tcPr>
          <w:p w14:paraId="71D6331A" w14:textId="555E202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41736C20" w14:textId="2C12ECE1" w:rsidR="00122941" w:rsidRPr="00122941" w:rsidRDefault="00122941" w:rsidP="00122941">
            <w:pPr>
              <w:pStyle w:val="TableParagraph"/>
              <w:tabs>
                <w:tab w:val="left" w:pos="1035"/>
              </w:tabs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Персональные данные</w:t>
            </w:r>
          </w:p>
        </w:tc>
      </w:tr>
      <w:tr w:rsidR="00122941" w14:paraId="3079E03D" w14:textId="77777777" w:rsidTr="00CF5B43">
        <w:trPr>
          <w:trHeight w:val="318"/>
        </w:trPr>
        <w:tc>
          <w:tcPr>
            <w:tcW w:w="1162" w:type="dxa"/>
          </w:tcPr>
          <w:p w14:paraId="3D099E57" w14:textId="0738ABA8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ПИЯФ</w:t>
            </w:r>
          </w:p>
        </w:tc>
        <w:tc>
          <w:tcPr>
            <w:tcW w:w="425" w:type="dxa"/>
          </w:tcPr>
          <w:p w14:paraId="350C4360" w14:textId="2B2E0EF0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2819690" w14:textId="12FB987A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  <w:lang w:val="ru-RU"/>
              </w:rPr>
              <w:t xml:space="preserve">Петербургский институт ядерной физики им. </w:t>
            </w:r>
            <w:r w:rsidRPr="00122941">
              <w:rPr>
                <w:sz w:val="28"/>
                <w:szCs w:val="28"/>
              </w:rPr>
              <w:t>Б.П. Константинова</w:t>
            </w:r>
          </w:p>
        </w:tc>
      </w:tr>
      <w:tr w:rsidR="00122941" w14:paraId="2659B3B5" w14:textId="77777777" w:rsidTr="00CF5B43">
        <w:trPr>
          <w:trHeight w:val="318"/>
        </w:trPr>
        <w:tc>
          <w:tcPr>
            <w:tcW w:w="1162" w:type="dxa"/>
          </w:tcPr>
          <w:p w14:paraId="18A9A536" w14:textId="21423ED0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ПО</w:t>
            </w:r>
          </w:p>
        </w:tc>
        <w:tc>
          <w:tcPr>
            <w:tcW w:w="425" w:type="dxa"/>
          </w:tcPr>
          <w:p w14:paraId="3F33C037" w14:textId="468D2386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3F61CF47" w14:textId="107F950F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Программное обеспечение</w:t>
            </w:r>
          </w:p>
        </w:tc>
      </w:tr>
      <w:tr w:rsidR="00122941" w14:paraId="75505A8A" w14:textId="77777777" w:rsidTr="00CF5B43">
        <w:trPr>
          <w:trHeight w:val="318"/>
        </w:trPr>
        <w:tc>
          <w:tcPr>
            <w:tcW w:w="1162" w:type="dxa"/>
          </w:tcPr>
          <w:p w14:paraId="2AA12F16" w14:textId="767B0AFE" w:rsidR="00122941" w:rsidRPr="00122941" w:rsidRDefault="00122941" w:rsidP="00122941">
            <w:pPr>
              <w:pStyle w:val="TableParagraph"/>
              <w:spacing w:line="360" w:lineRule="auto"/>
              <w:rPr>
                <w:b/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ФГБУ</w:t>
            </w:r>
          </w:p>
        </w:tc>
        <w:tc>
          <w:tcPr>
            <w:tcW w:w="425" w:type="dxa"/>
          </w:tcPr>
          <w:p w14:paraId="04982A26" w14:textId="62E950FF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 w:rsidRPr="00122941">
              <w:rPr>
                <w:sz w:val="28"/>
                <w:szCs w:val="28"/>
              </w:rPr>
              <w:t>–</w:t>
            </w:r>
          </w:p>
        </w:tc>
        <w:tc>
          <w:tcPr>
            <w:tcW w:w="7966" w:type="dxa"/>
          </w:tcPr>
          <w:p w14:paraId="5C95AE66" w14:textId="2F8A1D99" w:rsidR="00122941" w:rsidRPr="00122941" w:rsidRDefault="00122941" w:rsidP="00122941">
            <w:pPr>
              <w:pStyle w:val="TableParagraph"/>
              <w:spacing w:line="360" w:lineRule="auto"/>
              <w:rPr>
                <w:sz w:val="28"/>
                <w:szCs w:val="28"/>
                <w:lang w:val="ru-RU"/>
              </w:rPr>
            </w:pPr>
            <w:r w:rsidRPr="00122941">
              <w:rPr>
                <w:sz w:val="28"/>
                <w:szCs w:val="28"/>
              </w:rPr>
              <w:t>Федеральное государственное бюджетное учреждение</w:t>
            </w:r>
          </w:p>
        </w:tc>
      </w:tr>
    </w:tbl>
    <w:p w14:paraId="597E28FC" w14:textId="58EEBE51" w:rsidR="004343AF" w:rsidRDefault="004343AF" w:rsidP="0095550F">
      <w:pPr>
        <w:spacing w:after="0" w:line="360" w:lineRule="auto"/>
        <w:contextualSpacing/>
        <w:jc w:val="both"/>
      </w:pPr>
      <w:r>
        <w:br w:type="page"/>
      </w:r>
    </w:p>
    <w:p w14:paraId="57F7277C" w14:textId="3C86168D" w:rsidR="00FA7174" w:rsidRPr="006B5613" w:rsidRDefault="00F97EA0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0" w:name="_Toc148008871"/>
      <w:r w:rsidRPr="006B5613">
        <w:rPr>
          <w:rFonts w:ascii="Times New Roman" w:hAnsi="Times New Roman" w:cs="Times New Roman"/>
          <w:color w:val="auto"/>
        </w:rPr>
        <w:lastRenderedPageBreak/>
        <w:t>1</w:t>
      </w:r>
      <w:r w:rsidR="00FA7174" w:rsidRPr="006B5613">
        <w:rPr>
          <w:rFonts w:ascii="Times New Roman" w:hAnsi="Times New Roman" w:cs="Times New Roman"/>
          <w:color w:val="auto"/>
        </w:rPr>
        <w:t xml:space="preserve"> О</w:t>
      </w:r>
      <w:r w:rsidR="006B5613">
        <w:rPr>
          <w:rFonts w:ascii="Times New Roman" w:hAnsi="Times New Roman" w:cs="Times New Roman"/>
          <w:color w:val="auto"/>
        </w:rPr>
        <w:t>БЩИЕ ПОЛОЖЕНИЯ</w:t>
      </w:r>
      <w:bookmarkEnd w:id="0"/>
    </w:p>
    <w:p w14:paraId="3FB29504" w14:textId="30CE9F01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" w:name="_Toc148008872"/>
      <w:r w:rsidRPr="006B5613">
        <w:rPr>
          <w:rFonts w:ascii="Times New Roman" w:hAnsi="Times New Roman" w:cs="Times New Roman"/>
          <w:color w:val="auto"/>
        </w:rPr>
        <w:t>1.1 Наз</w:t>
      </w:r>
      <w:r w:rsidR="005A1609">
        <w:rPr>
          <w:rFonts w:ascii="Times New Roman" w:hAnsi="Times New Roman" w:cs="Times New Roman"/>
          <w:color w:val="auto"/>
        </w:rPr>
        <w:t>начение и область действия документа</w:t>
      </w:r>
      <w:bookmarkEnd w:id="1"/>
    </w:p>
    <w:p w14:paraId="410B938B" w14:textId="0C625BB9" w:rsidR="00E43BD2" w:rsidRPr="006B5613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F8617E">
        <w:rPr>
          <w:rFonts w:ascii="Times New Roman" w:hAnsi="Times New Roman" w:cs="Times New Roman"/>
          <w:sz w:val="28"/>
          <w:szCs w:val="28"/>
        </w:rPr>
        <w:t>м</w:t>
      </w:r>
      <w:r w:rsidRPr="006B5613">
        <w:rPr>
          <w:rFonts w:ascii="Times New Roman" w:hAnsi="Times New Roman" w:cs="Times New Roman"/>
          <w:sz w:val="28"/>
          <w:szCs w:val="28"/>
        </w:rPr>
        <w:t xml:space="preserve">одели угроз </w:t>
      </w:r>
      <w:r w:rsidR="004A7BDC">
        <w:rPr>
          <w:rFonts w:ascii="Times New Roman" w:hAnsi="Times New Roman" w:cs="Times New Roman"/>
          <w:sz w:val="28"/>
          <w:szCs w:val="28"/>
        </w:rPr>
        <w:t xml:space="preserve">безопасности информации </w:t>
      </w:r>
      <w:r w:rsidRPr="006B5613">
        <w:rPr>
          <w:rFonts w:ascii="Times New Roman" w:hAnsi="Times New Roman" w:cs="Times New Roman"/>
          <w:sz w:val="28"/>
          <w:szCs w:val="28"/>
        </w:rPr>
        <w:t xml:space="preserve">выполняется для определения актуальных угроз безопасности защищаемой информации, обрабатываемой в АИС </w:t>
      </w:r>
      <w:r w:rsidR="005A1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74281435" w14:textId="0A6D51BF" w:rsidR="00E43BD2" w:rsidRDefault="00E43BD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Результаты определения актуальных угроз безопасности защищаемой информации предназначены для формирования обоснованных требований к составу и содержанию мер по обеспечению информационной безопасности </w:t>
      </w:r>
      <w:r w:rsidR="005A1609" w:rsidRPr="006B5613">
        <w:rPr>
          <w:rFonts w:ascii="Times New Roman" w:hAnsi="Times New Roman" w:cs="Times New Roman"/>
          <w:sz w:val="28"/>
          <w:szCs w:val="28"/>
        </w:rPr>
        <w:t xml:space="preserve">АИС </w:t>
      </w:r>
      <w:r w:rsidR="005A1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5A1609" w:rsidRPr="006B5613">
        <w:rPr>
          <w:rFonts w:ascii="Times New Roman" w:hAnsi="Times New Roman" w:cs="Times New Roman"/>
          <w:sz w:val="28"/>
          <w:szCs w:val="28"/>
        </w:rPr>
        <w:t>.</w:t>
      </w:r>
    </w:p>
    <w:p w14:paraId="12870938" w14:textId="1EE5C855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Областью применения процесса определения угроз безопасности информации является совокупность информационных и программно-аппаратных элементов, а также информационных технологий, применяемых при обработке информации 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.</w:t>
      </w:r>
    </w:p>
    <w:p w14:paraId="61795AB8" w14:textId="7043245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Элементами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0769A0">
        <w:rPr>
          <w:rFonts w:ascii="Times New Roman" w:hAnsi="Times New Roman" w:cs="Times New Roman"/>
          <w:sz w:val="28"/>
          <w:szCs w:val="28"/>
        </w:rPr>
        <w:t xml:space="preserve"> </w:t>
      </w:r>
      <w:r w:rsidRPr="006B5613">
        <w:rPr>
          <w:rFonts w:ascii="Times New Roman" w:hAnsi="Times New Roman" w:cs="Times New Roman"/>
          <w:sz w:val="28"/>
          <w:szCs w:val="28"/>
        </w:rPr>
        <w:t>являются:</w:t>
      </w:r>
    </w:p>
    <w:p w14:paraId="079A3996" w14:textId="5AD61809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информация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6B5613">
        <w:rPr>
          <w:rFonts w:ascii="Times New Roman" w:hAnsi="Times New Roman" w:cs="Times New Roman"/>
          <w:sz w:val="28"/>
          <w:szCs w:val="28"/>
        </w:rPr>
        <w:t>аказчика, как совокупность информации и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 xml:space="preserve"> носителей используемых 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;</w:t>
      </w:r>
    </w:p>
    <w:p w14:paraId="429FE2D1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информационные технологии, применяемые при обработке информации;</w:t>
      </w:r>
    </w:p>
    <w:p w14:paraId="0ACD5607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технологические средства, осуществляющие обработку информации (средства вычислительной техники, информационно-вычислительные комплексы сети, средства и системы хранения, передачи, приема и обработки информации);</w:t>
      </w:r>
    </w:p>
    <w:p w14:paraId="026A05D1" w14:textId="626509FA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программные средства инфраструктурного уровня (в том числе операционные системы технических средств АИС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>);</w:t>
      </w:r>
    </w:p>
    <w:p w14:paraId="386DCA0A" w14:textId="77777777" w:rsidR="000769A0" w:rsidRPr="006B5613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средства защиты информации;</w:t>
      </w:r>
    </w:p>
    <w:p w14:paraId="66ECB46E" w14:textId="593CAD8F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подсистемы и сервисы, образуемые на основе технических и программных средств, средства защиты информации АИС </w:t>
      </w:r>
      <w:r w:rsidRPr="005A1609">
        <w:rPr>
          <w:rFonts w:ascii="Times New Roman" w:hAnsi="Times New Roman" w:cs="Times New Roman"/>
          <w:sz w:val="28"/>
          <w:szCs w:val="28"/>
        </w:rPr>
        <w:t xml:space="preserve">ФГБУ «ПИЯФ» </w:t>
      </w:r>
      <w:r w:rsidRPr="005A1609">
        <w:rPr>
          <w:rFonts w:ascii="Times New Roman" w:hAnsi="Times New Roman" w:cs="Times New Roman"/>
          <w:sz w:val="28"/>
          <w:szCs w:val="28"/>
        </w:rPr>
        <w:lastRenderedPageBreak/>
        <w:t>НИЦ «Курчатовский институт»</w:t>
      </w:r>
      <w:r w:rsidRPr="006B5613">
        <w:rPr>
          <w:rFonts w:ascii="Times New Roman" w:hAnsi="Times New Roman" w:cs="Times New Roman"/>
          <w:sz w:val="28"/>
          <w:szCs w:val="28"/>
        </w:rPr>
        <w:t xml:space="preserve"> (в том числе инфраструктурные подсистемы, инфраструктурные сервисы, подсистемы информационной безопасности).</w:t>
      </w:r>
    </w:p>
    <w:p w14:paraId="74F7AA2E" w14:textId="77777777" w:rsidR="000769A0" w:rsidRDefault="000769A0" w:rsidP="000769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C37DB" w14:textId="6C731466" w:rsidR="00E43BD2" w:rsidRPr="006B5613" w:rsidRDefault="00E43BD2" w:rsidP="006B561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2" w:name="_Toc148008873"/>
      <w:r w:rsidRPr="006B5613">
        <w:rPr>
          <w:rFonts w:ascii="Times New Roman" w:hAnsi="Times New Roman" w:cs="Times New Roman"/>
          <w:color w:val="auto"/>
        </w:rPr>
        <w:t xml:space="preserve">1.2 </w:t>
      </w:r>
      <w:r w:rsidR="00D3074A" w:rsidRPr="006B5613">
        <w:rPr>
          <w:rFonts w:ascii="Times New Roman" w:hAnsi="Times New Roman" w:cs="Times New Roman"/>
          <w:color w:val="auto"/>
        </w:rPr>
        <w:t>Нормативн</w:t>
      </w:r>
      <w:r w:rsidR="00F8617E">
        <w:rPr>
          <w:rFonts w:ascii="Times New Roman" w:hAnsi="Times New Roman" w:cs="Times New Roman"/>
          <w:color w:val="auto"/>
        </w:rPr>
        <w:t xml:space="preserve">ые </w:t>
      </w:r>
      <w:r w:rsidR="00D3074A" w:rsidRPr="006B5613">
        <w:rPr>
          <w:rFonts w:ascii="Times New Roman" w:hAnsi="Times New Roman" w:cs="Times New Roman"/>
          <w:color w:val="auto"/>
        </w:rPr>
        <w:t xml:space="preserve">правовые акты, методические документы, </w:t>
      </w:r>
      <w:r w:rsidR="00F8617E">
        <w:rPr>
          <w:rFonts w:ascii="Times New Roman" w:hAnsi="Times New Roman" w:cs="Times New Roman"/>
          <w:color w:val="auto"/>
        </w:rPr>
        <w:t xml:space="preserve">национальные стандарты, </w:t>
      </w:r>
      <w:r w:rsidR="00D3074A" w:rsidRPr="006B5613">
        <w:rPr>
          <w:rFonts w:ascii="Times New Roman" w:hAnsi="Times New Roman" w:cs="Times New Roman"/>
          <w:color w:val="auto"/>
        </w:rPr>
        <w:t xml:space="preserve">используемые для оценки угроз безопасности информации и разработки </w:t>
      </w:r>
      <w:r w:rsidR="005A1609">
        <w:rPr>
          <w:rFonts w:ascii="Times New Roman" w:hAnsi="Times New Roman" w:cs="Times New Roman"/>
          <w:color w:val="auto"/>
        </w:rPr>
        <w:t>м</w:t>
      </w:r>
      <w:r w:rsidR="00D3074A" w:rsidRPr="006B5613">
        <w:rPr>
          <w:rFonts w:ascii="Times New Roman" w:hAnsi="Times New Roman" w:cs="Times New Roman"/>
          <w:color w:val="auto"/>
        </w:rPr>
        <w:t>одели угроз</w:t>
      </w:r>
      <w:bookmarkEnd w:id="2"/>
    </w:p>
    <w:p w14:paraId="4417971D" w14:textId="5F0813DB" w:rsidR="00D3074A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Определение угроз безопасности информации осуществлялось на основании </w:t>
      </w:r>
      <w:r w:rsidR="00F8617E">
        <w:rPr>
          <w:rFonts w:ascii="Times New Roman" w:hAnsi="Times New Roman" w:cs="Times New Roman"/>
          <w:sz w:val="28"/>
          <w:szCs w:val="28"/>
        </w:rPr>
        <w:t>т</w:t>
      </w:r>
      <w:r w:rsidRPr="006B5613">
        <w:rPr>
          <w:rFonts w:ascii="Times New Roman" w:hAnsi="Times New Roman" w:cs="Times New Roman"/>
          <w:sz w:val="28"/>
          <w:szCs w:val="28"/>
        </w:rPr>
        <w:t>ехнических требований, действующего законодательства Российской Федерации. В перечень используемых нормативных источников входят, но не ограничиваются ими:</w:t>
      </w:r>
    </w:p>
    <w:p w14:paraId="580D031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149-ФЗ «Об информации, информационных технологиях и о защите информации»;</w:t>
      </w:r>
    </w:p>
    <w:p w14:paraId="063D1F45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Федеральный закон от 27 июля 2006 г. N 152-ФЗ «О персональных данных»;</w:t>
      </w:r>
    </w:p>
    <w:p w14:paraId="71E5423A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Постановление Правительства Российской Федерации от 01 ноября 2012 г. N 1119 «Об утверждении требований к защите персональных данных при их обработке в информационных системах персональных данных»;</w:t>
      </w:r>
    </w:p>
    <w:p w14:paraId="032A92B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134A9899" w14:textId="77777777" w:rsidR="00F4633B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– </w:t>
      </w:r>
      <w:r w:rsidR="00F4633B" w:rsidRPr="006B5613">
        <w:rPr>
          <w:rFonts w:ascii="Times New Roman" w:hAnsi="Times New Roman" w:cs="Times New Roman"/>
          <w:sz w:val="28"/>
          <w:szCs w:val="28"/>
        </w:rPr>
        <w:t>Методика оценки угроз безопасности информации ФСТЭК России, утвержденная ФСТЭК России 5 февраля 2021 г</w:t>
      </w:r>
    </w:p>
    <w:p w14:paraId="2FCCE892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системам обнаружения вторжений» (утвержден приказом ФСТЭК России от 06.12.2011 N 638. ДСП);</w:t>
      </w:r>
    </w:p>
    <w:p w14:paraId="6303025A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антивирусной защиты» (утвержден приказом ФСТЭК России от 20.03.2012 N 28. ДСП);</w:t>
      </w:r>
    </w:p>
    <w:p w14:paraId="057E2452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доверенной загрузки» (утвержден приказом ФСТЭК России от 27.09.2013 N 119. ДСП);</w:t>
      </w:r>
    </w:p>
    <w:p w14:paraId="5344074C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lastRenderedPageBreak/>
        <w:t>– «Требования к межсетевым экранам» (утвержден приказом ФСТЭК России от 09.02.2016 N 9. ДСП);</w:t>
      </w:r>
    </w:p>
    <w:p w14:paraId="73D8E093" w14:textId="77777777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«Требованиям безопасности информации к операционным системам» (утвержден приказом ФСТЭК России от 19.08.2016 N 119. ДСП);</w:t>
      </w:r>
    </w:p>
    <w:p w14:paraId="622C4BCE" w14:textId="75EE6D82" w:rsidR="00E771F0" w:rsidRPr="006B5613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«Требования к средствам контроля съ</w:t>
      </w:r>
      <w:r w:rsidR="00F8617E"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>мных машинных носителей информации» (утвержден приказом ФСТЭК России от 28.07.2014 N 87. ДСП);</w:t>
      </w:r>
    </w:p>
    <w:p w14:paraId="586506F6" w14:textId="3AB02815" w:rsidR="00E771F0" w:rsidRDefault="00E771F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– Руководящий документ. Безопасность информационных технологий. Критерии оценки безопасности информационных технологий (введ</w:t>
      </w:r>
      <w:r w:rsidR="00F8617E">
        <w:rPr>
          <w:rFonts w:ascii="Times New Roman" w:hAnsi="Times New Roman" w:cs="Times New Roman"/>
          <w:sz w:val="28"/>
          <w:szCs w:val="28"/>
        </w:rPr>
        <w:t>ё</w:t>
      </w:r>
      <w:r w:rsidRPr="006B5613">
        <w:rPr>
          <w:rFonts w:ascii="Times New Roman" w:hAnsi="Times New Roman" w:cs="Times New Roman"/>
          <w:sz w:val="28"/>
          <w:szCs w:val="28"/>
        </w:rPr>
        <w:t>н в действие приказом Гостехкомиссии России от 19 июня 2002 г. N 187).</w:t>
      </w:r>
    </w:p>
    <w:p w14:paraId="48E6EF90" w14:textId="77777777" w:rsidR="00F8617E" w:rsidRPr="006B5613" w:rsidRDefault="00F8617E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8142F" w14:textId="65CAB4D7" w:rsidR="00A01499" w:rsidRDefault="00F32510" w:rsidP="006B561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color w:val="auto"/>
        </w:rPr>
      </w:pPr>
      <w:bookmarkStart w:id="3" w:name="_Toc148008874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3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обладателя информации, заказчика, оператора систем и сетей</w:t>
      </w:r>
      <w:bookmarkEnd w:id="3"/>
    </w:p>
    <w:p w14:paraId="6BC9050B" w14:textId="39194DA1" w:rsidR="006620F2" w:rsidRDefault="00F32510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 xml:space="preserve"> </w:t>
      </w:r>
      <w:r w:rsidR="00E46AB9">
        <w:rPr>
          <w:rFonts w:ascii="Times New Roman" w:hAnsi="Times New Roman" w:cs="Times New Roman"/>
          <w:sz w:val="28"/>
          <w:szCs w:val="28"/>
        </w:rPr>
        <w:t xml:space="preserve">Обладателем информации, заказчиком и оператором систем и сетей является </w:t>
      </w:r>
      <w:r w:rsidR="00A0149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E46AB9">
        <w:rPr>
          <w:rFonts w:ascii="Times New Roman" w:hAnsi="Times New Roman" w:cs="Times New Roman"/>
          <w:sz w:val="28"/>
          <w:szCs w:val="28"/>
        </w:rPr>
        <w:t>.</w:t>
      </w:r>
    </w:p>
    <w:p w14:paraId="2EDE51A4" w14:textId="77777777" w:rsidR="00F8617E" w:rsidRPr="006B5613" w:rsidRDefault="00F8617E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37314" w14:textId="1C34BF43" w:rsidR="006620F2" w:rsidRPr="006B5613" w:rsidRDefault="006620F2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48008875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4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Подразделения, должностные лица, ответственные за обеспечение защиты информации (безопасности) систем и сетей</w:t>
      </w:r>
      <w:bookmarkEnd w:id="4"/>
    </w:p>
    <w:p w14:paraId="78CA0AED" w14:textId="334F2B6F" w:rsidR="006620F2" w:rsidRDefault="00825DFE" w:rsidP="00825DF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5DFE">
        <w:rPr>
          <w:rFonts w:ascii="Times New Roman" w:hAnsi="Times New Roman" w:cs="Times New Roman"/>
          <w:sz w:val="28"/>
          <w:szCs w:val="28"/>
        </w:rPr>
        <w:t>Ответственность за обеспечение защиты информации (безопасности) систем и сетей возлагается на: руководителей подразделений Института; работников, ответственных за администрирование сегментов информационной телекоммуникационной системы Института; работников, выполняющих следующие функции: администраторов информационных систем, администраторов локальной вычислительной сети, администраторов по обеспечению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7D6CF" w14:textId="77777777" w:rsidR="00F8617E" w:rsidRPr="006B5613" w:rsidRDefault="00F8617E" w:rsidP="006B56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122C71" w14:textId="346123CD" w:rsidR="00130576" w:rsidRPr="006B5613" w:rsidRDefault="00130576" w:rsidP="006B5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148008876"/>
      <w:r w:rsidRPr="006B5613">
        <w:rPr>
          <w:rStyle w:val="10"/>
          <w:rFonts w:ascii="Times New Roman" w:hAnsi="Times New Roman" w:cs="Times New Roman"/>
          <w:color w:val="auto"/>
        </w:rPr>
        <w:t>1.</w:t>
      </w:r>
      <w:r w:rsidR="000769A0" w:rsidRPr="000769A0">
        <w:rPr>
          <w:rStyle w:val="10"/>
          <w:rFonts w:ascii="Times New Roman" w:hAnsi="Times New Roman" w:cs="Times New Roman"/>
          <w:color w:val="auto"/>
        </w:rPr>
        <w:t>5</w:t>
      </w:r>
      <w:r w:rsidRPr="006B5613">
        <w:rPr>
          <w:rStyle w:val="10"/>
          <w:rFonts w:ascii="Times New Roman" w:hAnsi="Times New Roman" w:cs="Times New Roman"/>
          <w:color w:val="auto"/>
        </w:rPr>
        <w:t xml:space="preserve"> Наименование организации, привлекаемой для разработки модели угроз безопасности информации (при наличии)</w:t>
      </w:r>
      <w:bookmarkEnd w:id="5"/>
      <w:r w:rsidRPr="006B5613">
        <w:rPr>
          <w:rStyle w:val="10"/>
          <w:rFonts w:ascii="Times New Roman" w:hAnsi="Times New Roman" w:cs="Times New Roman"/>
          <w:color w:val="auto"/>
        </w:rPr>
        <w:t xml:space="preserve"> </w:t>
      </w:r>
    </w:p>
    <w:p w14:paraId="7B5F434F" w14:textId="04767571" w:rsidR="00D17DE5" w:rsidRDefault="00130576" w:rsidP="0012520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5613">
        <w:rPr>
          <w:rFonts w:ascii="Times New Roman" w:hAnsi="Times New Roman" w:cs="Times New Roman"/>
          <w:sz w:val="28"/>
          <w:szCs w:val="28"/>
        </w:rPr>
        <w:t>Отсутству</w:t>
      </w:r>
      <w:r w:rsidR="00F8617E">
        <w:rPr>
          <w:rFonts w:ascii="Times New Roman" w:hAnsi="Times New Roman" w:cs="Times New Roman"/>
          <w:sz w:val="28"/>
          <w:szCs w:val="28"/>
        </w:rPr>
        <w:t>е</w:t>
      </w:r>
      <w:r w:rsidRPr="006B5613">
        <w:rPr>
          <w:rFonts w:ascii="Times New Roman" w:hAnsi="Times New Roman" w:cs="Times New Roman"/>
          <w:sz w:val="28"/>
          <w:szCs w:val="28"/>
        </w:rPr>
        <w:t>т, разработка произведена собственными силами.</w:t>
      </w:r>
    </w:p>
    <w:p w14:paraId="32E66978" w14:textId="4C68DC29" w:rsidR="00125205" w:rsidRPr="00125205" w:rsidRDefault="00345192" w:rsidP="00345192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A61D7F" w14:textId="5DB22787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6" w:name="_Toc148008877"/>
      <w:r w:rsidRPr="00206E58">
        <w:rPr>
          <w:rFonts w:ascii="Times New Roman" w:hAnsi="Times New Roman" w:cs="Times New Roman"/>
          <w:color w:val="auto"/>
        </w:rPr>
        <w:lastRenderedPageBreak/>
        <w:t>2 О</w:t>
      </w:r>
      <w:r w:rsidR="00206E58">
        <w:rPr>
          <w:rFonts w:ascii="Times New Roman" w:hAnsi="Times New Roman" w:cs="Times New Roman"/>
          <w:color w:val="auto"/>
        </w:rPr>
        <w:t>ПИСАНИЕ СИСТЕМ И СЕТЕЙ И ИХ ХАРАКТЕРИСТИКА КАК ОБЪЕКТОВ ЗАЩИТЫ</w:t>
      </w:r>
      <w:bookmarkEnd w:id="6"/>
    </w:p>
    <w:p w14:paraId="4FC644E9" w14:textId="16A3607B" w:rsidR="00130576" w:rsidRPr="00206E58" w:rsidRDefault="00130576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7" w:name="_Toc148008878"/>
      <w:r w:rsidRPr="00206E58">
        <w:rPr>
          <w:rFonts w:ascii="Times New Roman" w:hAnsi="Times New Roman" w:cs="Times New Roman"/>
          <w:color w:val="auto"/>
        </w:rPr>
        <w:t>2.1. Наименование систем и сетей, для которых разработана модель угроз безопасности информации</w:t>
      </w:r>
      <w:bookmarkEnd w:id="7"/>
    </w:p>
    <w:p w14:paraId="044E8C32" w14:textId="07DB3CD1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1 – информационная система персональных данных </w:t>
      </w:r>
      <w:r w:rsidR="00CC1742">
        <w:rPr>
          <w:rFonts w:ascii="Times New Roman" w:hAnsi="Times New Roman" w:cs="Times New Roman"/>
          <w:sz w:val="28"/>
          <w:szCs w:val="28"/>
        </w:rPr>
        <w:t xml:space="preserve">АСИ </w:t>
      </w:r>
      <w:r w:rsidR="00CC174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464FCB5" w14:textId="77777777" w:rsidR="00130576" w:rsidRPr="00206E58" w:rsidRDefault="00130576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2 – ЛВС, в рамках которой работники обеспечивают обмен информацией; </w:t>
      </w:r>
    </w:p>
    <w:p w14:paraId="413F7B7A" w14:textId="00B8C6B1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объект 3 – сервер, на котором хранятся БД ИСПДн, </w:t>
      </w:r>
      <w:r w:rsidR="00CC1742">
        <w:rPr>
          <w:rFonts w:ascii="Times New Roman" w:hAnsi="Times New Roman" w:cs="Times New Roman"/>
          <w:sz w:val="28"/>
          <w:szCs w:val="28"/>
        </w:rPr>
        <w:t xml:space="preserve">АСИ </w:t>
      </w:r>
      <w:r w:rsidR="00CC174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>.</w:t>
      </w:r>
    </w:p>
    <w:p w14:paraId="67632325" w14:textId="77777777" w:rsidR="00CC1742" w:rsidRPr="00206E58" w:rsidRDefault="00CC174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70DB5A" w14:textId="77777777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8" w:name="_Toc148008879"/>
      <w:r w:rsidRPr="00206E58">
        <w:rPr>
          <w:rFonts w:ascii="Times New Roman" w:hAnsi="Times New Roman" w:cs="Times New Roman"/>
          <w:color w:val="auto"/>
        </w:rPr>
        <w:t>2.2. Класс защищенности, категория значимости систем и сетей, уровень защищенности персональных данных</w:t>
      </w:r>
      <w:bookmarkEnd w:id="8"/>
    </w:p>
    <w:p w14:paraId="739BD1FA" w14:textId="4BAB2095" w:rsidR="004F1F92" w:rsidRDefault="004F1F92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Уровень защищенности ИСПДн </w:t>
      </w:r>
      <w:r w:rsidR="00B44609">
        <w:rPr>
          <w:rFonts w:ascii="Times New Roman" w:hAnsi="Times New Roman" w:cs="Times New Roman"/>
          <w:sz w:val="28"/>
          <w:szCs w:val="28"/>
        </w:rPr>
        <w:t xml:space="preserve">АСИ </w:t>
      </w:r>
      <w:r w:rsidR="00B44609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– первый (</w:t>
      </w:r>
      <w:r w:rsidR="00B44609">
        <w:rPr>
          <w:rFonts w:ascii="Times New Roman" w:hAnsi="Times New Roman" w:cs="Times New Roman"/>
          <w:sz w:val="28"/>
          <w:szCs w:val="28"/>
        </w:rPr>
        <w:t>т.к.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ИСПДн обрабатываются иные категории ПДн и на объекте отсутствуют сертифицированное прикладное ПО</w:t>
      </w:r>
      <w:r w:rsidR="00B44609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по требованиям безопасности).</w:t>
      </w:r>
    </w:p>
    <w:p w14:paraId="12E290D6" w14:textId="77777777" w:rsidR="00B44609" w:rsidRPr="00206E58" w:rsidRDefault="00B44609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D34C32" w14:textId="76E9E6D1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9" w:name="_Toc148008880"/>
      <w:r w:rsidRPr="00206E58">
        <w:rPr>
          <w:rFonts w:ascii="Times New Roman" w:hAnsi="Times New Roman" w:cs="Times New Roman"/>
          <w:color w:val="auto"/>
        </w:rPr>
        <w:t>2.3. Норматив</w:t>
      </w:r>
      <w:r w:rsidR="00E7239F">
        <w:rPr>
          <w:rFonts w:ascii="Times New Roman" w:hAnsi="Times New Roman" w:cs="Times New Roman"/>
          <w:color w:val="auto"/>
        </w:rPr>
        <w:t>ные</w:t>
      </w:r>
      <w:r w:rsidRPr="00206E58">
        <w:rPr>
          <w:rFonts w:ascii="Times New Roman" w:hAnsi="Times New Roman" w:cs="Times New Roman"/>
          <w:color w:val="auto"/>
        </w:rPr>
        <w:t xml:space="preserve"> правовые акты Российской Федерации, в соответствии с которыми создаются и (или) функционируют системы и сети</w:t>
      </w:r>
      <w:bookmarkEnd w:id="9"/>
    </w:p>
    <w:p w14:paraId="341EF50E" w14:textId="7F0DDB61" w:rsidR="004F1F92" w:rsidRPr="006A627E" w:rsidRDefault="00E7239F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27E">
        <w:rPr>
          <w:rFonts w:ascii="Times New Roman" w:hAnsi="Times New Roman" w:cs="Times New Roman"/>
          <w:color w:val="000000" w:themeColor="text1"/>
          <w:sz w:val="28"/>
          <w:szCs w:val="28"/>
        </w:rPr>
        <w:t>АСИ ФГБУ «ПИЯФ» НИЦ «Курчатовский институт»</w:t>
      </w:r>
      <w:r w:rsidR="004F1F92" w:rsidRPr="006A62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разработана в соответствии с положениями Федерального закона от 27.07.2006 № 152-ФЗ «О персональных данных» (далее в тексте – Закон № 152-ФЗ), а также иными подзаконными нормативно-правовыми актами в сфере персональных данных.</w:t>
      </w:r>
    </w:p>
    <w:p w14:paraId="0B36E951" w14:textId="77777777" w:rsidR="00E7239F" w:rsidRPr="00206E58" w:rsidRDefault="00E7239F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ABDA3A" w14:textId="585B2A08" w:rsidR="004F1F92" w:rsidRPr="00206E58" w:rsidRDefault="004F1F92" w:rsidP="00206E5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148008881"/>
      <w:r w:rsidRPr="00206E58">
        <w:rPr>
          <w:rFonts w:ascii="Times New Roman" w:hAnsi="Times New Roman" w:cs="Times New Roman"/>
          <w:color w:val="auto"/>
        </w:rPr>
        <w:t>2.4. Назначение, задачи (функции) систем и сетей, состав обрабатываемой информации и ее правовой режим</w:t>
      </w:r>
      <w:bookmarkEnd w:id="10"/>
    </w:p>
    <w:p w14:paraId="35DFA921" w14:textId="0A314EF7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ИСПДн предназначена для обработки информации о сотрудниках и учащихся с целью обеспечения безопасности от несанкционированного </w:t>
      </w:r>
      <w:r w:rsidRPr="00206E58">
        <w:rPr>
          <w:rFonts w:ascii="Times New Roman" w:hAnsi="Times New Roman" w:cs="Times New Roman"/>
          <w:sz w:val="28"/>
          <w:szCs w:val="28"/>
        </w:rPr>
        <w:lastRenderedPageBreak/>
        <w:t xml:space="preserve">доступа на объект посторонних людей, порчи имущества, наблюдение за поведением учащихся, а также хранение всей информации на сервере. </w:t>
      </w:r>
    </w:p>
    <w:p w14:paraId="60682A75" w14:textId="51A60914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E7239F">
        <w:rPr>
          <w:rFonts w:ascii="Times New Roman" w:hAnsi="Times New Roman" w:cs="Times New Roman"/>
          <w:sz w:val="28"/>
          <w:szCs w:val="28"/>
        </w:rPr>
        <w:t>студентов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в </w:t>
      </w:r>
      <w:r w:rsidR="00E7239F">
        <w:rPr>
          <w:rFonts w:ascii="Times New Roman" w:hAnsi="Times New Roman" w:cs="Times New Roman"/>
          <w:sz w:val="28"/>
          <w:szCs w:val="28"/>
        </w:rPr>
        <w:t xml:space="preserve">АСИ </w:t>
      </w:r>
      <w:r w:rsidR="00E7239F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целью: </w:t>
      </w:r>
    </w:p>
    <w:p w14:paraId="1731B1AF" w14:textId="08803A25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организаци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учебного процесса;</w:t>
      </w:r>
    </w:p>
    <w:p w14:paraId="687A3E9E" w14:textId="417BD073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защит</w:t>
      </w:r>
      <w:r w:rsidR="00AA2D82">
        <w:rPr>
          <w:rFonts w:ascii="Times New Roman" w:hAnsi="Times New Roman" w:cs="Times New Roman"/>
          <w:sz w:val="28"/>
          <w:szCs w:val="28"/>
        </w:rPr>
        <w:t>ы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>
        <w:rPr>
          <w:rFonts w:ascii="Times New Roman" w:hAnsi="Times New Roman" w:cs="Times New Roman"/>
          <w:sz w:val="28"/>
          <w:szCs w:val="28"/>
        </w:rPr>
        <w:t>учащихся</w:t>
      </w:r>
      <w:r w:rsidRPr="00206E58">
        <w:rPr>
          <w:rFonts w:ascii="Times New Roman" w:hAnsi="Times New Roman" w:cs="Times New Roman"/>
          <w:sz w:val="28"/>
          <w:szCs w:val="28"/>
        </w:rPr>
        <w:t>, и их прав и интересов, имущества от неблагоприятных воздействий;</w:t>
      </w:r>
    </w:p>
    <w:p w14:paraId="34C12E82" w14:textId="1ADCE8D7" w:rsidR="00181D7C" w:rsidRPr="00AA2D82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</w:t>
      </w:r>
      <w:r w:rsidR="00AA2D82" w:rsidRPr="00AA2D82">
        <w:rPr>
          <w:rFonts w:ascii="Times New Roman" w:hAnsi="Times New Roman" w:cs="Times New Roman"/>
          <w:sz w:val="28"/>
          <w:szCs w:val="28"/>
        </w:rPr>
        <w:t>;</w:t>
      </w:r>
    </w:p>
    <w:p w14:paraId="7221F569" w14:textId="4C67793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предупреждени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>, устранени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причин (последствий) деятельности, приводящей к порче имущества </w:t>
      </w:r>
      <w:r w:rsidR="00AA2D82">
        <w:rPr>
          <w:rFonts w:ascii="Times New Roman" w:hAnsi="Times New Roman" w:cs="Times New Roman"/>
          <w:sz w:val="28"/>
          <w:szCs w:val="28"/>
        </w:rPr>
        <w:t>института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BD0A23A" w14:textId="68D0BF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предоставлени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информации по запросам соответствующих служб и государственных органов в случаях, предусмотренных действующим законодательством.</w:t>
      </w:r>
    </w:p>
    <w:p w14:paraId="2DEC3FE5" w14:textId="77777777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Персональные данные учащихся включают в себя:</w:t>
      </w:r>
    </w:p>
    <w:p w14:paraId="5B5C1034" w14:textId="7D03472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5E676D3" w14:textId="175D958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, кем и когда выдан;</w:t>
      </w:r>
    </w:p>
    <w:p w14:paraId="256977FC" w14:textId="2ADD02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AA2D8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5A2CD7C9" w14:textId="4FA29D59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AA2D82">
        <w:rPr>
          <w:rFonts w:ascii="Times New Roman" w:hAnsi="Times New Roman" w:cs="Times New Roman"/>
          <w:sz w:val="28"/>
          <w:szCs w:val="28"/>
        </w:rPr>
        <w:t>студента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55F20AD" w14:textId="0DC8E49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>, имя, отчество родителей.</w:t>
      </w:r>
    </w:p>
    <w:p w14:paraId="2D753A7B" w14:textId="042A61EF" w:rsidR="00181D7C" w:rsidRPr="00206E58" w:rsidRDefault="00181D7C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обрабатываются с целью</w:t>
      </w:r>
      <w:r w:rsidR="00195C73" w:rsidRPr="00206E58">
        <w:rPr>
          <w:rFonts w:ascii="Times New Roman" w:hAnsi="Times New Roman" w:cs="Times New Roman"/>
          <w:sz w:val="28"/>
          <w:szCs w:val="28"/>
        </w:rPr>
        <w:t>:</w:t>
      </w:r>
    </w:p>
    <w:p w14:paraId="05514BEA" w14:textId="26B3159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защиты прав и обязанностей сотрудник</w:t>
      </w:r>
      <w:r w:rsidR="00AA2D82">
        <w:rPr>
          <w:rFonts w:ascii="Times New Roman" w:hAnsi="Times New Roman" w:cs="Times New Roman"/>
          <w:sz w:val="28"/>
          <w:szCs w:val="28"/>
        </w:rPr>
        <w:t>ов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ADA1193" w14:textId="0009EA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обеспеч</w:t>
      </w:r>
      <w:r w:rsidR="00AA2D82">
        <w:rPr>
          <w:rFonts w:ascii="Times New Roman" w:hAnsi="Times New Roman" w:cs="Times New Roman"/>
          <w:sz w:val="28"/>
          <w:szCs w:val="28"/>
        </w:rPr>
        <w:t>ения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проникновения на территорию посторонних лиц и транспортных средств;</w:t>
      </w:r>
    </w:p>
    <w:p w14:paraId="3AE0E568" w14:textId="7F794E9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трудовых отношений;</w:t>
      </w:r>
    </w:p>
    <w:p w14:paraId="60CD98AD" w14:textId="2CCCC97B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передач</w:t>
      </w:r>
      <w:r w:rsidR="00AA2D82">
        <w:rPr>
          <w:rFonts w:ascii="Times New Roman" w:hAnsi="Times New Roman" w:cs="Times New Roman"/>
          <w:sz w:val="28"/>
          <w:szCs w:val="28"/>
        </w:rPr>
        <w:t>и</w:t>
      </w:r>
      <w:r w:rsidRPr="00206E58">
        <w:rPr>
          <w:rFonts w:ascii="Times New Roman" w:hAnsi="Times New Roman" w:cs="Times New Roman"/>
          <w:sz w:val="28"/>
          <w:szCs w:val="28"/>
        </w:rPr>
        <w:t xml:space="preserve"> данных в уполномоченные органы (ФНС, ФСС, ПФР);</w:t>
      </w:r>
    </w:p>
    <w:p w14:paraId="4A671324" w14:textId="75F5234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ведени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расч</w:t>
      </w:r>
      <w:r w:rsidR="00AA2D82">
        <w:rPr>
          <w:rFonts w:ascii="Times New Roman" w:hAnsi="Times New Roman" w:cs="Times New Roman"/>
          <w:sz w:val="28"/>
          <w:szCs w:val="28"/>
        </w:rPr>
        <w:t>ё</w:t>
      </w:r>
      <w:r w:rsidRPr="00206E58">
        <w:rPr>
          <w:rFonts w:ascii="Times New Roman" w:hAnsi="Times New Roman" w:cs="Times New Roman"/>
          <w:sz w:val="28"/>
          <w:szCs w:val="28"/>
        </w:rPr>
        <w:t>тов заработной платы и надбавок;</w:t>
      </w:r>
    </w:p>
    <w:p w14:paraId="6F56344D" w14:textId="0CC829B8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осуществлени</w:t>
      </w:r>
      <w:r w:rsidR="00AA2D8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банковских операций.</w:t>
      </w:r>
    </w:p>
    <w:p w14:paraId="59216136" w14:textId="438AE6C8" w:rsidR="00195C73" w:rsidRPr="00AA2D82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lastRenderedPageBreak/>
        <w:t xml:space="preserve">Персональные данные </w:t>
      </w:r>
      <w:r w:rsidR="00AA2D82">
        <w:rPr>
          <w:rFonts w:ascii="Times New Roman" w:hAnsi="Times New Roman" w:cs="Times New Roman"/>
          <w:sz w:val="28"/>
          <w:szCs w:val="28"/>
        </w:rPr>
        <w:t>сотрудников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="00AA2D82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 w:rsidR="00AA2D82" w:rsidRPr="00206E58">
        <w:rPr>
          <w:rFonts w:ascii="Times New Roman" w:hAnsi="Times New Roman" w:cs="Times New Roman"/>
          <w:sz w:val="28"/>
          <w:szCs w:val="28"/>
        </w:rPr>
        <w:t xml:space="preserve"> </w:t>
      </w:r>
      <w:r w:rsidRPr="00206E58">
        <w:rPr>
          <w:rFonts w:ascii="Times New Roman" w:hAnsi="Times New Roman" w:cs="Times New Roman"/>
          <w:sz w:val="28"/>
          <w:szCs w:val="28"/>
        </w:rPr>
        <w:t>включает в себя</w:t>
      </w:r>
      <w:r w:rsidR="00AA2D82" w:rsidRPr="00AA2D82">
        <w:rPr>
          <w:rFonts w:ascii="Times New Roman" w:hAnsi="Times New Roman" w:cs="Times New Roman"/>
          <w:sz w:val="28"/>
          <w:szCs w:val="28"/>
        </w:rPr>
        <w:t>:</w:t>
      </w:r>
    </w:p>
    <w:p w14:paraId="709B3C8A" w14:textId="148BD3C0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фамили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, имя, отчество </w:t>
      </w:r>
      <w:r w:rsidR="00AA2D8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E6E77DE" w14:textId="6BF3D3FF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сери</w:t>
      </w:r>
      <w:r w:rsidR="00AA2D82">
        <w:rPr>
          <w:rFonts w:ascii="Times New Roman" w:hAnsi="Times New Roman" w:cs="Times New Roman"/>
          <w:sz w:val="28"/>
          <w:szCs w:val="28"/>
        </w:rPr>
        <w:t>ю</w:t>
      </w:r>
      <w:r w:rsidRPr="00206E58">
        <w:rPr>
          <w:rFonts w:ascii="Times New Roman" w:hAnsi="Times New Roman" w:cs="Times New Roman"/>
          <w:sz w:val="28"/>
          <w:szCs w:val="28"/>
        </w:rPr>
        <w:t xml:space="preserve"> и номер документа, удостоверяющего личность работника, кем и когда выдан;</w:t>
      </w:r>
    </w:p>
    <w:p w14:paraId="3EF92B55" w14:textId="7766E77C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дат</w:t>
      </w:r>
      <w:r w:rsidR="009F7C52">
        <w:rPr>
          <w:rFonts w:ascii="Times New Roman" w:hAnsi="Times New Roman" w:cs="Times New Roman"/>
          <w:sz w:val="28"/>
          <w:szCs w:val="28"/>
        </w:rPr>
        <w:t>у</w:t>
      </w:r>
      <w:r w:rsidRPr="00206E58">
        <w:rPr>
          <w:rFonts w:ascii="Times New Roman" w:hAnsi="Times New Roman" w:cs="Times New Roman"/>
          <w:sz w:val="28"/>
          <w:szCs w:val="28"/>
        </w:rPr>
        <w:t xml:space="preserve"> рождения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780031BE" w14:textId="30BB34BD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адрес проживания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3A814C5F" w14:textId="3B1707D4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ИНН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0D5BA637" w14:textId="5A25A1A3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– реквизиты страхового номера Индивидуального лицевого счета в Пенсионном фонде РФ</w:t>
      </w:r>
      <w:r w:rsidR="009F7C52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Pr="00206E58">
        <w:rPr>
          <w:rFonts w:ascii="Times New Roman" w:hAnsi="Times New Roman" w:cs="Times New Roman"/>
          <w:sz w:val="28"/>
          <w:szCs w:val="28"/>
        </w:rPr>
        <w:t>;</w:t>
      </w:r>
    </w:p>
    <w:p w14:paraId="10044D52" w14:textId="1DFDEE7A" w:rsidR="00195C73" w:rsidRPr="00206E58" w:rsidRDefault="00195C73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сведения о доходах </w:t>
      </w:r>
      <w:r w:rsidR="009F7C52">
        <w:rPr>
          <w:rFonts w:ascii="Times New Roman" w:hAnsi="Times New Roman" w:cs="Times New Roman"/>
          <w:sz w:val="28"/>
          <w:szCs w:val="28"/>
        </w:rPr>
        <w:t>сотрудника</w:t>
      </w:r>
      <w:r w:rsidR="003237C8" w:rsidRPr="00206E58">
        <w:rPr>
          <w:rFonts w:ascii="Times New Roman" w:hAnsi="Times New Roman" w:cs="Times New Roman"/>
          <w:sz w:val="28"/>
          <w:szCs w:val="28"/>
        </w:rPr>
        <w:t xml:space="preserve"> (номер банковской карты, номер лицевого счета, размер оклада, размер надбавок, премий);</w:t>
      </w:r>
    </w:p>
    <w:p w14:paraId="10170541" w14:textId="0DF12F78" w:rsidR="003237C8" w:rsidRPr="00206E58" w:rsidRDefault="003237C8" w:rsidP="00206E5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 xml:space="preserve">– сведения о начислениях </w:t>
      </w:r>
      <w:r w:rsidR="009F7C5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5E314682" w14:textId="16416E26" w:rsidR="003237C8" w:rsidRDefault="003237C8" w:rsidP="006A627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6E58">
        <w:rPr>
          <w:rFonts w:ascii="Times New Roman" w:hAnsi="Times New Roman" w:cs="Times New Roman"/>
          <w:sz w:val="28"/>
          <w:szCs w:val="28"/>
        </w:rPr>
        <w:t>Правовые основани</w:t>
      </w:r>
      <w:r w:rsidR="009F7C52">
        <w:rPr>
          <w:rFonts w:ascii="Times New Roman" w:hAnsi="Times New Roman" w:cs="Times New Roman"/>
          <w:sz w:val="28"/>
          <w:szCs w:val="28"/>
        </w:rPr>
        <w:t>я</w:t>
      </w:r>
      <w:r w:rsidRPr="00206E58">
        <w:rPr>
          <w:rFonts w:ascii="Times New Roman" w:hAnsi="Times New Roman" w:cs="Times New Roman"/>
          <w:sz w:val="28"/>
          <w:szCs w:val="28"/>
        </w:rPr>
        <w:t xml:space="preserve"> обработки персональных данных: Трудовой кодекс РФ, Налоговый кодекс, ФЗ «О бухгалтерском учете», лицензия на осуществление банковских операций, согласие на обработку персональных данных.</w:t>
      </w:r>
    </w:p>
    <w:p w14:paraId="429A982F" w14:textId="77777777" w:rsidR="006A627E" w:rsidRPr="00206E58" w:rsidRDefault="006A627E" w:rsidP="006A627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3CC163" w14:textId="5DE03CB3" w:rsidR="006A627E" w:rsidRDefault="00BA0C6F" w:rsidP="006A627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1" w:name="_Toc148008882"/>
      <w:r w:rsidRPr="00206E58">
        <w:rPr>
          <w:rFonts w:ascii="Times New Roman" w:hAnsi="Times New Roman" w:cs="Times New Roman"/>
          <w:color w:val="auto"/>
        </w:rPr>
        <w:t>2.5 Основные процессы обладателя информации, для обеспечения которых создаются (функционируют) системы и сеты</w:t>
      </w:r>
      <w:bookmarkEnd w:id="11"/>
      <w:r w:rsidRPr="00206E58">
        <w:rPr>
          <w:rFonts w:ascii="Times New Roman" w:hAnsi="Times New Roman" w:cs="Times New Roman"/>
          <w:color w:val="auto"/>
        </w:rPr>
        <w:t xml:space="preserve"> </w:t>
      </w:r>
    </w:p>
    <w:p w14:paraId="236AD666" w14:textId="535017DE" w:rsidR="00BA0C6F" w:rsidRPr="006A627E" w:rsidRDefault="006A627E" w:rsidP="006A627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A0C6F" w:rsidRPr="00206E58">
        <w:rPr>
          <w:rFonts w:ascii="Times New Roman" w:hAnsi="Times New Roman" w:cs="Times New Roman"/>
          <w:sz w:val="28"/>
          <w:szCs w:val="28"/>
        </w:rPr>
        <w:t xml:space="preserve">акими процессами являются обеспечение физической безопасности находящихся на объекте сотрудников и </w:t>
      </w:r>
      <w:r>
        <w:rPr>
          <w:rFonts w:ascii="Times New Roman" w:hAnsi="Times New Roman" w:cs="Times New Roman"/>
          <w:sz w:val="28"/>
          <w:szCs w:val="28"/>
        </w:rPr>
        <w:t>студентов</w:t>
      </w:r>
      <w:r w:rsidR="00BA0C6F" w:rsidRPr="00206E58">
        <w:rPr>
          <w:rFonts w:ascii="Times New Roman" w:hAnsi="Times New Roman" w:cs="Times New Roman"/>
          <w:sz w:val="28"/>
          <w:szCs w:val="28"/>
        </w:rPr>
        <w:t>, а также хранение, обработка и защита персональных данных.</w:t>
      </w:r>
    </w:p>
    <w:p w14:paraId="4063ADCF" w14:textId="43C5BEE3" w:rsidR="00700016" w:rsidRPr="00345192" w:rsidRDefault="00345192" w:rsidP="00345192">
      <w:pPr>
        <w:spacing w:after="200" w:line="276" w:lineRule="auto"/>
      </w:pPr>
      <w:r>
        <w:br w:type="page"/>
      </w:r>
    </w:p>
    <w:p w14:paraId="72FEF702" w14:textId="311DBBEA" w:rsidR="00A25529" w:rsidRPr="00345192" w:rsidRDefault="00700016" w:rsidP="0034519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148008883"/>
      <w:r w:rsidRPr="006A627E">
        <w:rPr>
          <w:rFonts w:ascii="Times New Roman" w:hAnsi="Times New Roman" w:cs="Times New Roman"/>
          <w:color w:val="auto"/>
        </w:rPr>
        <w:lastRenderedPageBreak/>
        <w:t>2.</w:t>
      </w:r>
      <w:r w:rsidR="00345192" w:rsidRPr="00345192">
        <w:rPr>
          <w:rFonts w:ascii="Times New Roman" w:hAnsi="Times New Roman" w:cs="Times New Roman"/>
          <w:color w:val="auto"/>
        </w:rPr>
        <w:t>6</w:t>
      </w:r>
      <w:r w:rsidRPr="006A627E">
        <w:rPr>
          <w:rFonts w:ascii="Times New Roman" w:hAnsi="Times New Roman" w:cs="Times New Roman"/>
          <w:color w:val="auto"/>
        </w:rPr>
        <w:t xml:space="preserve"> Описание групп внешних и внутренних пользователей систем и сетей, уровней их полномочий и типов доступа (в состав групп пользователей включается все пользователи, для которых требуется авторизация при доступе к информационным ресурсам, и пользователи, для которых не требуется авторизация</w:t>
      </w:r>
      <w:r w:rsidR="006A627E">
        <w:rPr>
          <w:rFonts w:ascii="Times New Roman" w:hAnsi="Times New Roman" w:cs="Times New Roman"/>
          <w:color w:val="auto"/>
        </w:rPr>
        <w:t>)</w:t>
      </w:r>
      <w:bookmarkEnd w:id="12"/>
      <w:r w:rsidRPr="006A627E">
        <w:rPr>
          <w:rFonts w:ascii="Times New Roman" w:hAnsi="Times New Roman" w:cs="Times New Roman"/>
          <w:color w:val="auto"/>
        </w:rPr>
        <w:t xml:space="preserve"> </w:t>
      </w:r>
    </w:p>
    <w:p w14:paraId="317358AD" w14:textId="77777777" w:rsidR="00345192" w:rsidRPr="00A25529" w:rsidRDefault="00345192" w:rsidP="00A25529"/>
    <w:p w14:paraId="328A8689" w14:textId="525895CE" w:rsidR="006620F2" w:rsidRPr="006A627E" w:rsidRDefault="00700016" w:rsidP="006A62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27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51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A627E">
        <w:rPr>
          <w:rFonts w:ascii="Times New Roman" w:hAnsi="Times New Roman" w:cs="Times New Roman"/>
          <w:sz w:val="28"/>
          <w:szCs w:val="28"/>
        </w:rPr>
        <w:t xml:space="preserve"> – Описание групп пользователей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4184"/>
        <w:gridCol w:w="3079"/>
      </w:tblGrid>
      <w:tr w:rsidR="00700016" w14:paraId="1C959D69" w14:textId="77777777" w:rsidTr="00125205">
        <w:trPr>
          <w:jc w:val="center"/>
        </w:trPr>
        <w:tc>
          <w:tcPr>
            <w:tcW w:w="2082" w:type="dxa"/>
            <w:vAlign w:val="center"/>
          </w:tcPr>
          <w:p w14:paraId="0757F370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Типовая роль</w:t>
            </w:r>
          </w:p>
        </w:tc>
        <w:tc>
          <w:tcPr>
            <w:tcW w:w="4184" w:type="dxa"/>
            <w:vAlign w:val="center"/>
          </w:tcPr>
          <w:p w14:paraId="5422D5F8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Уровень доступа к ПДн</w:t>
            </w:r>
          </w:p>
        </w:tc>
        <w:tc>
          <w:tcPr>
            <w:tcW w:w="3079" w:type="dxa"/>
            <w:vAlign w:val="center"/>
          </w:tcPr>
          <w:p w14:paraId="57777378" w14:textId="77777777" w:rsidR="00700016" w:rsidRPr="003341AC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Разрешенные действия по отношению к ПДн</w:t>
            </w:r>
          </w:p>
        </w:tc>
      </w:tr>
      <w:tr w:rsidR="00700016" w14:paraId="2BF49E1E" w14:textId="77777777" w:rsidTr="00125205">
        <w:trPr>
          <w:jc w:val="center"/>
        </w:trPr>
        <w:tc>
          <w:tcPr>
            <w:tcW w:w="2082" w:type="dxa"/>
            <w:vAlign w:val="center"/>
          </w:tcPr>
          <w:p w14:paraId="32C47E51" w14:textId="46697AF1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Администратор ИСПДн (главный администратор, директор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 xml:space="preserve"> института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372EB39B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Обладает полной информацией о системном и прикладном программном обеспечении ИСПДн, обладает полной информацией о технических средствах и конфигурации ИСПДн, имеет доступ ко всем техническим средствам обработки информации и данных ИСПДн, обладает правами конфигурирования и административной настройки технических средств ИСПДн</w:t>
            </w:r>
          </w:p>
        </w:tc>
        <w:tc>
          <w:tcPr>
            <w:tcW w:w="3079" w:type="dxa"/>
            <w:vAlign w:val="center"/>
          </w:tcPr>
          <w:p w14:paraId="15AD1468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Систематизация, хранение, уточнение, использование, обезличивание, блокировка, уничтожение</w:t>
            </w:r>
          </w:p>
        </w:tc>
      </w:tr>
      <w:tr w:rsidR="00700016" w14:paraId="346E79AE" w14:textId="77777777" w:rsidTr="00125205">
        <w:trPr>
          <w:jc w:val="center"/>
        </w:trPr>
        <w:tc>
          <w:tcPr>
            <w:tcW w:w="2082" w:type="dxa"/>
            <w:vAlign w:val="center"/>
          </w:tcPr>
          <w:p w14:paraId="6262B18C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Пользователи ИСПДн (бухгалтерия)</w:t>
            </w:r>
          </w:p>
        </w:tc>
        <w:tc>
          <w:tcPr>
            <w:tcW w:w="4184" w:type="dxa"/>
            <w:vAlign w:val="center"/>
          </w:tcPr>
          <w:p w14:paraId="7F424117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Обладают полной информацией о системном и прикладном программном обеспечении ИСПДн</w:t>
            </w:r>
          </w:p>
        </w:tc>
        <w:tc>
          <w:tcPr>
            <w:tcW w:w="3079" w:type="dxa"/>
            <w:vAlign w:val="center"/>
          </w:tcPr>
          <w:p w14:paraId="2BC80B83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0"/>
                <w:szCs w:val="20"/>
                <w:lang w:eastAsia="ru-RU"/>
              </w:rPr>
              <w:t>Сбор, систематизация, хранение, уточнение, использование, распространение, обезличивание, блокирование, уничтожение</w:t>
            </w:r>
          </w:p>
        </w:tc>
      </w:tr>
      <w:tr w:rsidR="00700016" w14:paraId="74401ACF" w14:textId="77777777" w:rsidTr="00125205">
        <w:trPr>
          <w:jc w:val="center"/>
        </w:trPr>
        <w:tc>
          <w:tcPr>
            <w:tcW w:w="2082" w:type="dxa"/>
            <w:vAlign w:val="center"/>
          </w:tcPr>
          <w:p w14:paraId="0D3EE0EE" w14:textId="4A40E9F1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Лица, обладающие возможностью доступа к системе передачи данных (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>преподаватели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4047C056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Обладают информацией о системном и прикладном программном обеспечении ИСПДн</w:t>
            </w:r>
          </w:p>
        </w:tc>
        <w:tc>
          <w:tcPr>
            <w:tcW w:w="3079" w:type="dxa"/>
            <w:vAlign w:val="center"/>
          </w:tcPr>
          <w:p w14:paraId="1BAA6DB9" w14:textId="77777777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Уточнение, использование</w:t>
            </w:r>
          </w:p>
        </w:tc>
      </w:tr>
      <w:tr w:rsidR="00700016" w14:paraId="0D6F99A2" w14:textId="77777777" w:rsidTr="00125205">
        <w:trPr>
          <w:jc w:val="center"/>
        </w:trPr>
        <w:tc>
          <w:tcPr>
            <w:tcW w:w="2082" w:type="dxa"/>
            <w:vAlign w:val="center"/>
          </w:tcPr>
          <w:p w14:paraId="5A5177C6" w14:textId="2D5B348F" w:rsidR="00700016" w:rsidRPr="00673EAF" w:rsidRDefault="00700016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Пользователи, являющиеся внешними по отношению к </w:t>
            </w:r>
            <w:r w:rsidR="00483F94"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ИСПДн 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83F94">
              <w:rPr>
                <w:rFonts w:ascii="Times New Roman" w:hAnsi="Times New Roman" w:cs="Times New Roman"/>
                <w:sz w:val="20"/>
                <w:szCs w:val="20"/>
              </w:rPr>
              <w:t>студенты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026CDB72" w14:textId="77777777" w:rsidR="00700016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252B6933" w14:textId="77777777" w:rsidR="00700016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  <w:tr w:rsidR="008D46EC" w14:paraId="04CA50B9" w14:textId="77777777" w:rsidTr="00125205">
        <w:trPr>
          <w:jc w:val="center"/>
        </w:trPr>
        <w:tc>
          <w:tcPr>
            <w:tcW w:w="2082" w:type="dxa"/>
            <w:vAlign w:val="center"/>
          </w:tcPr>
          <w:p w14:paraId="0D6586A4" w14:textId="79B9E0DE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 xml:space="preserve">Обслуживающий персонал (уборщицы, </w:t>
            </w:r>
            <w:r w:rsidR="00BB0B10" w:rsidRPr="00673EAF">
              <w:rPr>
                <w:rFonts w:ascii="Times New Roman" w:hAnsi="Times New Roman" w:cs="Times New Roman"/>
                <w:sz w:val="20"/>
                <w:szCs w:val="20"/>
              </w:rPr>
              <w:t>повара</w:t>
            </w:r>
            <w:r w:rsidR="00AE1245">
              <w:rPr>
                <w:rFonts w:ascii="Times New Roman" w:hAnsi="Times New Roman" w:cs="Times New Roman"/>
                <w:sz w:val="20"/>
                <w:szCs w:val="20"/>
              </w:rPr>
              <w:t xml:space="preserve"> и т.д.</w:t>
            </w: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184" w:type="dxa"/>
            <w:vAlign w:val="center"/>
          </w:tcPr>
          <w:p w14:paraId="0AEAEA31" w14:textId="77777777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3079" w:type="dxa"/>
            <w:vAlign w:val="center"/>
          </w:tcPr>
          <w:p w14:paraId="71271E82" w14:textId="77777777" w:rsidR="008D46EC" w:rsidRPr="00673EAF" w:rsidRDefault="008D46EC" w:rsidP="009C6C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3EAF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</w:tbl>
    <w:p w14:paraId="60878779" w14:textId="77777777" w:rsidR="00700016" w:rsidRDefault="00700016" w:rsidP="0012520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637A" w14:textId="5CED3843" w:rsidR="00942B86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3" w:name="_Toc148008884"/>
      <w:r w:rsidRPr="00710595"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7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функционирования систем и сетей на базе информативно-телекоммуникационной инфраструктуры центра обработки данных или облачной инфраструктуры:</w:t>
      </w:r>
      <w:bookmarkEnd w:id="13"/>
      <w:r w:rsidR="00942B86" w:rsidRPr="00710595">
        <w:rPr>
          <w:rFonts w:ascii="Times New Roman" w:hAnsi="Times New Roman" w:cs="Times New Roman"/>
          <w:color w:val="auto"/>
        </w:rPr>
        <w:t xml:space="preserve"> </w:t>
      </w:r>
    </w:p>
    <w:p w14:paraId="14B93A95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13390DB9" w14:textId="77777777" w:rsidR="00F37D76" w:rsidRPr="00710595" w:rsidRDefault="00F37D76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911E4" w14:textId="1AF37FBA" w:rsidR="007A15C4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148008885"/>
      <w:r>
        <w:rPr>
          <w:rFonts w:ascii="Times New Roman" w:hAnsi="Times New Roman" w:cs="Times New Roman"/>
          <w:color w:val="auto"/>
        </w:rPr>
        <w:lastRenderedPageBreak/>
        <w:t>2.</w:t>
      </w:r>
      <w:r w:rsidR="001C246D" w:rsidRPr="001C246D">
        <w:rPr>
          <w:rFonts w:ascii="Times New Roman" w:hAnsi="Times New Roman" w:cs="Times New Roman"/>
          <w:color w:val="auto"/>
        </w:rPr>
        <w:t>8</w:t>
      </w:r>
      <w:r w:rsidR="00942B86" w:rsidRPr="00710595">
        <w:rPr>
          <w:rFonts w:ascii="Times New Roman" w:hAnsi="Times New Roman" w:cs="Times New Roman"/>
          <w:color w:val="auto"/>
        </w:rPr>
        <w:t xml:space="preserve"> Описание модели предоставления вычислительных услуг</w:t>
      </w:r>
      <w:r w:rsidR="001C357E" w:rsidRPr="00710595">
        <w:rPr>
          <w:rFonts w:ascii="Times New Roman" w:hAnsi="Times New Roman" w:cs="Times New Roman"/>
          <w:color w:val="auto"/>
        </w:rPr>
        <w:t>, распределения ответственности за защиту информации между обладателями информации, оператором и поставщиком вычислительных услуг</w:t>
      </w:r>
      <w:bookmarkEnd w:id="14"/>
    </w:p>
    <w:p w14:paraId="3CD4D458" w14:textId="77777777" w:rsidR="001C246D" w:rsidRPr="001C246D" w:rsidRDefault="001C246D" w:rsidP="001C246D"/>
    <w:p w14:paraId="74000E4C" w14:textId="5F1FE0AF" w:rsidR="001C357E" w:rsidRPr="00710595" w:rsidRDefault="001C357E" w:rsidP="00710595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71059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C246D" w:rsidRPr="001C246D">
        <w:rPr>
          <w:rFonts w:ascii="Times New Roman" w:hAnsi="Times New Roman" w:cs="Times New Roman"/>
          <w:kern w:val="36"/>
          <w:sz w:val="28"/>
          <w:szCs w:val="28"/>
          <w:lang w:eastAsia="ru-RU"/>
        </w:rPr>
        <w:t>2</w:t>
      </w:r>
      <w:r w:rsidRPr="00710595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Определение модели предоставления вычислительных услуг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3354"/>
        <w:gridCol w:w="2882"/>
      </w:tblGrid>
      <w:tr w:rsidR="001C357E" w:rsidRPr="00710595" w14:paraId="1F5865EC" w14:textId="77777777" w:rsidTr="00710595">
        <w:trPr>
          <w:jc w:val="center"/>
        </w:trPr>
        <w:tc>
          <w:tcPr>
            <w:tcW w:w="3190" w:type="dxa"/>
            <w:vAlign w:val="center"/>
          </w:tcPr>
          <w:p w14:paraId="41317BD6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Услуга</w:t>
            </w:r>
          </w:p>
        </w:tc>
        <w:tc>
          <w:tcPr>
            <w:tcW w:w="3439" w:type="dxa"/>
            <w:vAlign w:val="center"/>
          </w:tcPr>
          <w:p w14:paraId="22688EE5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 xml:space="preserve">Ответственность поставщика 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Mail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.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ru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 xml:space="preserve"> </w:t>
            </w: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val="en-US" w:eastAsia="ru-RU"/>
              </w:rPr>
              <w:t>Group</w:t>
            </w:r>
          </w:p>
        </w:tc>
        <w:tc>
          <w:tcPr>
            <w:tcW w:w="2942" w:type="dxa"/>
            <w:vAlign w:val="center"/>
          </w:tcPr>
          <w:p w14:paraId="203EABFA" w14:textId="77777777" w:rsidR="001C357E" w:rsidRPr="003341AC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</w:pPr>
            <w:r w:rsidRPr="003341AC">
              <w:rPr>
                <w:rFonts w:ascii="Times New Roman" w:hAnsi="Times New Roman" w:cs="Times New Roman"/>
                <w:b/>
                <w:kern w:val="36"/>
                <w:sz w:val="20"/>
                <w:szCs w:val="20"/>
                <w:lang w:eastAsia="ru-RU"/>
              </w:rPr>
              <w:t>Ответственность оператора</w:t>
            </w:r>
          </w:p>
        </w:tc>
      </w:tr>
      <w:tr w:rsidR="001C357E" w:rsidRPr="00710595" w14:paraId="106718B4" w14:textId="77777777" w:rsidTr="00710595">
        <w:trPr>
          <w:jc w:val="center"/>
        </w:trPr>
        <w:tc>
          <w:tcPr>
            <w:tcW w:w="3190" w:type="dxa"/>
            <w:vAlign w:val="center"/>
          </w:tcPr>
          <w:p w14:paraId="1D4AC8E2" w14:textId="77777777" w:rsidR="001C357E" w:rsidRPr="001C246D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Предоставление сервера для хранения ИСПДн</w:t>
            </w:r>
          </w:p>
        </w:tc>
        <w:tc>
          <w:tcPr>
            <w:tcW w:w="3439" w:type="dxa"/>
            <w:vAlign w:val="center"/>
          </w:tcPr>
          <w:p w14:paraId="590937C7" w14:textId="77777777" w:rsidR="001C357E" w:rsidRPr="001C246D" w:rsidRDefault="001C357E" w:rsidP="00F37D7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Приложения, среда выполнения, связующее ПО, платформа виртуализации ОС аппаратная платформа, система хранения данных, сетевая инфраструктура</w:t>
            </w:r>
          </w:p>
        </w:tc>
        <w:tc>
          <w:tcPr>
            <w:tcW w:w="2942" w:type="dxa"/>
            <w:vAlign w:val="center"/>
          </w:tcPr>
          <w:p w14:paraId="51ADB78A" w14:textId="77777777" w:rsidR="001C357E" w:rsidRPr="001C246D" w:rsidRDefault="001C357E" w:rsidP="0071059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</w:pPr>
            <w:r w:rsidRPr="001C246D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eastAsia="ru-RU"/>
              </w:rPr>
              <w:t>Данные</w:t>
            </w:r>
          </w:p>
        </w:tc>
      </w:tr>
    </w:tbl>
    <w:p w14:paraId="5E2B769F" w14:textId="77777777" w:rsidR="001C357E" w:rsidRPr="00710595" w:rsidRDefault="001C357E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72ABAC" w14:textId="155D6063" w:rsidR="001C357E" w:rsidRPr="00710595" w:rsidRDefault="00710595" w:rsidP="00710595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5" w:name="_Toc148008886"/>
      <w:r>
        <w:rPr>
          <w:rFonts w:ascii="Times New Roman" w:hAnsi="Times New Roman" w:cs="Times New Roman"/>
          <w:color w:val="auto"/>
        </w:rPr>
        <w:t>2.</w:t>
      </w:r>
      <w:r w:rsidR="001C246D" w:rsidRPr="001C246D">
        <w:rPr>
          <w:rFonts w:ascii="Times New Roman" w:hAnsi="Times New Roman" w:cs="Times New Roman"/>
          <w:color w:val="auto"/>
        </w:rPr>
        <w:t>9</w:t>
      </w:r>
      <w:r w:rsidR="001C357E" w:rsidRPr="00710595">
        <w:rPr>
          <w:rFonts w:ascii="Times New Roman" w:hAnsi="Times New Roman" w:cs="Times New Roman"/>
          <w:color w:val="auto"/>
        </w:rPr>
        <w:t xml:space="preserve"> Описание условий использования информационно-телекоммуникационной инфраструктуры обработки данных или облачной инфраструктуры поставщика услуг (при наличии)</w:t>
      </w:r>
      <w:bookmarkEnd w:id="15"/>
      <w:r w:rsidR="001C357E" w:rsidRPr="00710595">
        <w:rPr>
          <w:rFonts w:ascii="Times New Roman" w:hAnsi="Times New Roman" w:cs="Times New Roman"/>
          <w:color w:val="auto"/>
        </w:rPr>
        <w:t xml:space="preserve"> </w:t>
      </w:r>
    </w:p>
    <w:p w14:paraId="7E30AD43" w14:textId="77777777" w:rsidR="00712A3C" w:rsidRDefault="00712A3C" w:rsidP="007105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595">
        <w:rPr>
          <w:rFonts w:ascii="Times New Roman" w:hAnsi="Times New Roman" w:cs="Times New Roman"/>
          <w:sz w:val="28"/>
          <w:szCs w:val="28"/>
        </w:rPr>
        <w:t>Не реализовано.</w:t>
      </w:r>
    </w:p>
    <w:p w14:paraId="7EBAC7B2" w14:textId="77777777" w:rsidR="007A4934" w:rsidRDefault="007A4934" w:rsidP="00F37D76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FD6906C" w14:textId="77777777" w:rsidR="00F37D76" w:rsidRPr="00F37D76" w:rsidRDefault="00F37D76" w:rsidP="00F37D76">
      <w:pPr>
        <w:sectPr w:rsidR="00F37D76" w:rsidRPr="00F37D76" w:rsidSect="007A15C4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6F5C98" w14:textId="263EE8F7" w:rsidR="00D17DE5" w:rsidRPr="00BB0D00" w:rsidRDefault="00BF5355" w:rsidP="00BB0D0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auto"/>
        </w:rPr>
      </w:pPr>
      <w:bookmarkStart w:id="16" w:name="_Toc148008887"/>
      <w:r w:rsidRPr="00BB0D00">
        <w:rPr>
          <w:rFonts w:ascii="Times New Roman" w:hAnsi="Times New Roman" w:cs="Times New Roman"/>
          <w:color w:val="auto"/>
        </w:rPr>
        <w:lastRenderedPageBreak/>
        <w:t xml:space="preserve">4 </w:t>
      </w:r>
      <w:r>
        <w:rPr>
          <w:rFonts w:ascii="Times New Roman" w:hAnsi="Times New Roman" w:cs="Times New Roman"/>
          <w:color w:val="auto"/>
        </w:rPr>
        <w:t>В</w:t>
      </w:r>
      <w:r w:rsidRPr="00BB0D00">
        <w:rPr>
          <w:rFonts w:ascii="Times New Roman" w:hAnsi="Times New Roman" w:cs="Times New Roman"/>
          <w:color w:val="auto"/>
        </w:rPr>
        <w:t xml:space="preserve">ОЗМОЖНЫЕ НЕГАТИВНЫЕ ПОСЛЕДСТВИЯ РЕАЛИЗАЦИИ </w:t>
      </w:r>
      <w:r>
        <w:rPr>
          <w:rFonts w:ascii="Times New Roman" w:hAnsi="Times New Roman" w:cs="Times New Roman"/>
          <w:color w:val="auto"/>
        </w:rPr>
        <w:t xml:space="preserve">(ВОЗНИКНОВЕНИЯ) </w:t>
      </w:r>
      <w:r w:rsidRPr="00BB0D00">
        <w:rPr>
          <w:rFonts w:ascii="Times New Roman" w:hAnsi="Times New Roman" w:cs="Times New Roman"/>
          <w:color w:val="auto"/>
        </w:rPr>
        <w:t xml:space="preserve">УГРОЗ БЕЗОПАСНОСТИ ИНФОРМАЦИИ. </w:t>
      </w:r>
      <w:r>
        <w:rPr>
          <w:rFonts w:ascii="Times New Roman" w:hAnsi="Times New Roman" w:cs="Times New Roman"/>
          <w:color w:val="auto"/>
        </w:rPr>
        <w:t>В</w:t>
      </w:r>
      <w:r w:rsidRPr="00BB0D00">
        <w:rPr>
          <w:rFonts w:ascii="Times New Roman" w:hAnsi="Times New Roman" w:cs="Times New Roman"/>
          <w:color w:val="auto"/>
        </w:rPr>
        <w:t>ОЗМОЖНЫЕ ОБЪЕКТЫ ВОЗДЕЙСТВИЯ УГРОЗ БЕЗОПАСНОСТИ ИНФОРМАЦИИ</w:t>
      </w:r>
      <w:r>
        <w:rPr>
          <w:rFonts w:ascii="Times New Roman" w:hAnsi="Times New Roman" w:cs="Times New Roman"/>
          <w:color w:val="auto"/>
        </w:rPr>
        <w:t>. И</w:t>
      </w:r>
      <w:r w:rsidRPr="00BB0D00">
        <w:rPr>
          <w:rFonts w:ascii="Times New Roman" w:hAnsi="Times New Roman" w:cs="Times New Roman"/>
          <w:color w:val="auto"/>
        </w:rPr>
        <w:t xml:space="preserve">СТОЧНИКИ УГРОЗ БЕЗОПАСНОСТИ ИНФОРМАЦИИ. </w:t>
      </w:r>
      <w:r>
        <w:rPr>
          <w:rFonts w:ascii="Times New Roman" w:hAnsi="Times New Roman" w:cs="Times New Roman"/>
          <w:color w:val="auto"/>
        </w:rPr>
        <w:t>С</w:t>
      </w:r>
      <w:r w:rsidRPr="00BB0D00">
        <w:rPr>
          <w:rFonts w:ascii="Times New Roman" w:hAnsi="Times New Roman" w:cs="Times New Roman"/>
          <w:color w:val="auto"/>
        </w:rPr>
        <w:t xml:space="preserve">ПОСОБЫ РЕАЛИЗАЦИИ </w:t>
      </w:r>
      <w:r>
        <w:rPr>
          <w:rFonts w:ascii="Times New Roman" w:hAnsi="Times New Roman" w:cs="Times New Roman"/>
          <w:color w:val="auto"/>
        </w:rPr>
        <w:t xml:space="preserve">(ВОЗНИКНОВЕНИЯ) </w:t>
      </w:r>
      <w:r w:rsidRPr="00BB0D00">
        <w:rPr>
          <w:rFonts w:ascii="Times New Roman" w:hAnsi="Times New Roman" w:cs="Times New Roman"/>
          <w:color w:val="auto"/>
        </w:rPr>
        <w:t>УГРОЗ БЕЗОПАСНОСТИ ИНФОРМАЦИИ</w:t>
      </w:r>
      <w:bookmarkEnd w:id="16"/>
    </w:p>
    <w:p w14:paraId="36F6983E" w14:textId="77777777" w:rsidR="00BB0D00" w:rsidRPr="00BB0D00" w:rsidRDefault="00BB0D00" w:rsidP="00BB0D00">
      <w:pPr>
        <w:spacing w:after="0" w:line="360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C40197F" w14:textId="6C6F1B13" w:rsidR="007A4934" w:rsidRPr="00BB0D00" w:rsidRDefault="007A4934" w:rsidP="00BB0D00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3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Описание групп внешних и внутренних нарушителей объекта (</w:t>
      </w:r>
      <w:r w:rsidR="00BB0D00"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>ФГБУ «ПИЯФ» НИЦ «Курчатовский</w:t>
      </w:r>
      <w:r w:rsid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BB0D00"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>институт»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>)</w:t>
      </w:r>
    </w:p>
    <w:tbl>
      <w:tblPr>
        <w:tblStyle w:val="ac"/>
        <w:tblW w:w="14601" w:type="dxa"/>
        <w:jc w:val="center"/>
        <w:tblLook w:val="04A0" w:firstRow="1" w:lastRow="0" w:firstColumn="1" w:lastColumn="0" w:noHBand="0" w:noVBand="1"/>
      </w:tblPr>
      <w:tblGrid>
        <w:gridCol w:w="553"/>
        <w:gridCol w:w="1507"/>
        <w:gridCol w:w="2201"/>
        <w:gridCol w:w="2577"/>
        <w:gridCol w:w="2461"/>
        <w:gridCol w:w="1360"/>
        <w:gridCol w:w="2171"/>
        <w:gridCol w:w="1771"/>
      </w:tblGrid>
      <w:tr w:rsidR="00FA7015" w14:paraId="7BF0F9A9" w14:textId="77777777" w:rsidTr="00171216">
        <w:trPr>
          <w:jc w:val="center"/>
        </w:trPr>
        <w:tc>
          <w:tcPr>
            <w:tcW w:w="633" w:type="dxa"/>
            <w:vAlign w:val="center"/>
          </w:tcPr>
          <w:p w14:paraId="521EF4BA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507" w:type="dxa"/>
            <w:vAlign w:val="center"/>
          </w:tcPr>
          <w:p w14:paraId="089F6A60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Объект</w:t>
            </w:r>
          </w:p>
        </w:tc>
        <w:tc>
          <w:tcPr>
            <w:tcW w:w="2201" w:type="dxa"/>
            <w:vAlign w:val="center"/>
          </w:tcPr>
          <w:p w14:paraId="66C0A071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Назначение объекта</w:t>
            </w:r>
          </w:p>
        </w:tc>
        <w:tc>
          <w:tcPr>
            <w:tcW w:w="2476" w:type="dxa"/>
            <w:vAlign w:val="center"/>
          </w:tcPr>
          <w:p w14:paraId="06D7F867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Вид/категория нарушителя/возможности нарушителя</w:t>
            </w:r>
          </w:p>
        </w:tc>
        <w:tc>
          <w:tcPr>
            <w:tcW w:w="2347" w:type="dxa"/>
            <w:vAlign w:val="center"/>
          </w:tcPr>
          <w:p w14:paraId="266149BB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Виды воздействия/негативные последствия</w:t>
            </w:r>
          </w:p>
        </w:tc>
        <w:tc>
          <w:tcPr>
            <w:tcW w:w="1339" w:type="dxa"/>
            <w:vAlign w:val="center"/>
          </w:tcPr>
          <w:p w14:paraId="7D565B41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Соотнесение с угрозами</w:t>
            </w:r>
          </w:p>
        </w:tc>
        <w:tc>
          <w:tcPr>
            <w:tcW w:w="2171" w:type="dxa"/>
            <w:vAlign w:val="center"/>
          </w:tcPr>
          <w:p w14:paraId="74F7C206" w14:textId="77777777" w:rsidR="007A4934" w:rsidRPr="003341AC" w:rsidRDefault="007A4934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Цели реализации угроз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5FDB524B" w14:textId="2874C1D0" w:rsidR="007A4934" w:rsidRPr="003341AC" w:rsidRDefault="007A4934" w:rsidP="0017121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способов реализации угроз</w:t>
            </w:r>
            <w:r w:rsidR="00AA7247"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интерфейсов объектов воздействия</w:t>
            </w:r>
            <w:r w:rsidR="00AA7247"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FA7015" w14:paraId="44D4668C" w14:textId="77777777" w:rsidTr="00171216">
        <w:trPr>
          <w:jc w:val="center"/>
        </w:trPr>
        <w:tc>
          <w:tcPr>
            <w:tcW w:w="633" w:type="dxa"/>
            <w:vAlign w:val="center"/>
          </w:tcPr>
          <w:p w14:paraId="66A6B03E" w14:textId="77777777" w:rsidR="007A4934" w:rsidRPr="00171216" w:rsidRDefault="007A4934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7" w:type="dxa"/>
            <w:vAlign w:val="center"/>
          </w:tcPr>
          <w:p w14:paraId="38A95348" w14:textId="60692FA8" w:rsidR="007A4934" w:rsidRPr="00171216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Разработчики ИСПДн</w:t>
            </w:r>
          </w:p>
          <w:p w14:paraId="52ECB078" w14:textId="77777777" w:rsidR="007A4934" w:rsidRPr="00171216" w:rsidRDefault="007A4934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1" w:type="dxa"/>
            <w:vAlign w:val="center"/>
          </w:tcPr>
          <w:p w14:paraId="5D3AD817" w14:textId="6A7C5156" w:rsidR="007A4934" w:rsidRPr="00171216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Предназначен для обработки информации о сотрудниках учреждения с целью уч</w:t>
            </w:r>
            <w:r w:rsidR="00F86D7B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та рабочего времени, начисления заработной платы, формирования отчётности в контролирующие органы</w:t>
            </w:r>
          </w:p>
        </w:tc>
        <w:tc>
          <w:tcPr>
            <w:tcW w:w="2476" w:type="dxa"/>
            <w:vAlign w:val="center"/>
          </w:tcPr>
          <w:p w14:paraId="011A6201" w14:textId="3E494B33" w:rsidR="00AA7247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Имеет возможность приобретать информацию об уязвимостях, размещаемую на специализированных платных ресурсах (биржах уязвимостей) </w:t>
            </w:r>
          </w:p>
          <w:p w14:paraId="4DD6C880" w14:textId="1CD6C024" w:rsidR="00AA7247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Имеет возможность приобретать дорогостоящие средства и инструменты для реализации угроз, размещаемые на 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специализированных платных ресурсах (биржах уязвимостей) </w:t>
            </w:r>
          </w:p>
          <w:p w14:paraId="3580C4CB" w14:textId="6C2E78A2" w:rsidR="007A4934" w:rsidRPr="00171216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Имеет возможность самостоятельно разрабатывать средства, необходимые для реализации угроз (атак), реализовывать угрозы с использованием данных средств</w:t>
            </w:r>
          </w:p>
        </w:tc>
        <w:tc>
          <w:tcPr>
            <w:tcW w:w="2347" w:type="dxa"/>
            <w:vAlign w:val="center"/>
          </w:tcPr>
          <w:p w14:paraId="26B46E42" w14:textId="7595EC08" w:rsidR="00AA7247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Вид воздействия: </w:t>
            </w:r>
            <w:r w:rsidR="00F86D7B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есанкционированная модификация, подмена, искажение защищаемой информации, системных, конфигурационных, иных служебных данных</w:t>
            </w:r>
            <w:r w:rsidR="00F86D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0A82CE" w14:textId="34EA9720" w:rsidR="007A4934" w:rsidRPr="00171216" w:rsidRDefault="007A4934" w:rsidP="00F86D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Негативные последствия: </w:t>
            </w:r>
            <w:r w:rsidR="00F86D7B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одмена данных работников организации, платежных реквизитов, отчетности</w:t>
            </w:r>
          </w:p>
        </w:tc>
        <w:tc>
          <w:tcPr>
            <w:tcW w:w="1339" w:type="dxa"/>
            <w:vAlign w:val="center"/>
          </w:tcPr>
          <w:p w14:paraId="3648D142" w14:textId="57F0A4BA" w:rsidR="007A4934" w:rsidRPr="00171216" w:rsidRDefault="007A4934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Возможно</w:t>
            </w:r>
            <w:r w:rsidR="00F86D7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реализации угроз</w:t>
            </w:r>
          </w:p>
        </w:tc>
        <w:tc>
          <w:tcPr>
            <w:tcW w:w="2171" w:type="dxa"/>
            <w:vAlign w:val="center"/>
          </w:tcPr>
          <w:p w14:paraId="2290A233" w14:textId="77777777" w:rsidR="007A4934" w:rsidRPr="00171216" w:rsidRDefault="007A4934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7B57C1DF" w14:textId="138CEFA3" w:rsidR="00AA7247" w:rsidRDefault="007A4934" w:rsidP="00F86D7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Внедрение вредоносного программного обеспечения 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86D7B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оступ через локальную вычислительную сеть организации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1AB5479" w14:textId="72F6A653" w:rsidR="007A4934" w:rsidRPr="00171216" w:rsidRDefault="007A4934" w:rsidP="00F86D7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уязвимостей конфигурации системы 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управления доступом к АРМ пользователя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 xml:space="preserve"> (с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ъемные машинные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носители информации, подключаемые к АРМ пользователя</w:t>
            </w:r>
            <w:r w:rsidR="00AA7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FA7015" w14:paraId="3ADA5BDF" w14:textId="77777777" w:rsidTr="00171216">
        <w:trPr>
          <w:jc w:val="center"/>
        </w:trPr>
        <w:tc>
          <w:tcPr>
            <w:tcW w:w="633" w:type="dxa"/>
            <w:vAlign w:val="center"/>
          </w:tcPr>
          <w:p w14:paraId="236ED25E" w14:textId="77777777" w:rsidR="007A4934" w:rsidRPr="00171216" w:rsidRDefault="007A4934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7" w:type="dxa"/>
            <w:vAlign w:val="center"/>
          </w:tcPr>
          <w:p w14:paraId="6D891AE4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Сотрудники учреждения</w:t>
            </w:r>
          </w:p>
        </w:tc>
        <w:tc>
          <w:tcPr>
            <w:tcW w:w="2201" w:type="dxa"/>
            <w:vAlign w:val="center"/>
          </w:tcPr>
          <w:p w14:paraId="3FD98641" w14:textId="223C1943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Имеют право доступа к локальным ИСПДн для выполнения своих должностных обязанностей</w:t>
            </w:r>
          </w:p>
        </w:tc>
        <w:tc>
          <w:tcPr>
            <w:tcW w:w="2476" w:type="dxa"/>
            <w:vAlign w:val="center"/>
          </w:tcPr>
          <w:p w14:paraId="3B6E81B7" w14:textId="2A72CC59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Располагает именами и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парол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ями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 зарегистрированных пользователей ИСПДн</w:t>
            </w:r>
          </w:p>
          <w:p w14:paraId="41066047" w14:textId="77777777" w:rsidR="00AA7247" w:rsidRDefault="00AA7247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0034F9" w14:textId="11164C8D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Изменяет конфигурацию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технических средств обработки ПДн, вносит программно-аппаратные закладки в ИСПДн и обеспечивать съ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ё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м информации, используя непосредственное подключение к техническим средствам обработки информации</w:t>
            </w:r>
          </w:p>
        </w:tc>
        <w:tc>
          <w:tcPr>
            <w:tcW w:w="2347" w:type="dxa"/>
            <w:vAlign w:val="center"/>
          </w:tcPr>
          <w:p w14:paraId="2E91D1AA" w14:textId="31DA9AD6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Вид воздействия: 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есанкционированная модификация, подмена, искажение защищаемой информации, системных, конфигурационных, иных служебных данных </w:t>
            </w:r>
          </w:p>
          <w:p w14:paraId="4DD30EC6" w14:textId="77777777" w:rsidR="00AA7247" w:rsidRDefault="00AA7247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FCE143" w14:textId="6F4BE3E8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 xml:space="preserve">Негативные последствия: 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одмена данных работников организации, платежных реквизитов, отчетности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39" w:type="dxa"/>
            <w:vAlign w:val="center"/>
          </w:tcPr>
          <w:p w14:paraId="695AB901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Возможно при реализации угроз</w:t>
            </w:r>
          </w:p>
        </w:tc>
        <w:tc>
          <w:tcPr>
            <w:tcW w:w="2171" w:type="dxa"/>
            <w:vAlign w:val="center"/>
          </w:tcPr>
          <w:p w14:paraId="58784A55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63B31655" w14:textId="20D1F617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Внедрение вредоносного программного обеспечения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 xml:space="preserve"> (д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оступ через локальную вычислительную сеть организации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B104BCF" w14:textId="77777777" w:rsidR="00AA7247" w:rsidRDefault="00AA7247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C87918" w14:textId="132721E0" w:rsidR="007A4934" w:rsidRPr="00171216" w:rsidRDefault="000E3F23" w:rsidP="00AA72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Использование уязвимостей конфигурации системы управления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 xml:space="preserve"> (с</w:t>
            </w: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ъемные машинные носители информации, подключаемые к АРМ пользователя</w:t>
            </w:r>
            <w:r w:rsidR="00AA724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FA7015" w14:paraId="33B43356" w14:textId="77777777" w:rsidTr="00171216">
        <w:trPr>
          <w:jc w:val="center"/>
        </w:trPr>
        <w:tc>
          <w:tcPr>
            <w:tcW w:w="633" w:type="dxa"/>
            <w:vAlign w:val="center"/>
          </w:tcPr>
          <w:p w14:paraId="66033ECB" w14:textId="77777777" w:rsidR="007A4934" w:rsidRPr="00171216" w:rsidRDefault="007A4934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7" w:type="dxa"/>
            <w:vAlign w:val="center"/>
          </w:tcPr>
          <w:p w14:paraId="258CE836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Системный администратор</w:t>
            </w:r>
          </w:p>
        </w:tc>
        <w:tc>
          <w:tcPr>
            <w:tcW w:w="2201" w:type="dxa"/>
            <w:vAlign w:val="center"/>
          </w:tcPr>
          <w:p w14:paraId="29B519C3" w14:textId="65A2D46F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Выполняет конфигурирование и управление программным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обеспечением и оборудованием, включая оборудование, отвечающее за безопасность защищаемого объекта</w:t>
            </w:r>
            <w:r w:rsidR="00AA7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средства мониторинга, резервного копирования, антивирусного контроля, защиты от несанкционированного доступа</w:t>
            </w:r>
            <w:r w:rsidR="00AA7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476" w:type="dxa"/>
            <w:vAlign w:val="center"/>
          </w:tcPr>
          <w:p w14:paraId="5756FDE5" w14:textId="7FE0A978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Обладает полной информацией о системном, специальном и прикладном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ПО, используемом в ИСПДн</w:t>
            </w:r>
          </w:p>
          <w:p w14:paraId="08E47818" w14:textId="0B9892F7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Обладает полной информацией о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конфигурации ИСПДн 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имеет доступ ко всем ИСПДн и данным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90EBD30" w14:textId="77777777" w:rsidR="00AA7247" w:rsidRDefault="00AA7247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3AA25E2" w14:textId="157C8F91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Обладает правами конфигурирования и административной настройки ИСПДн</w:t>
            </w:r>
          </w:p>
        </w:tc>
        <w:tc>
          <w:tcPr>
            <w:tcW w:w="2347" w:type="dxa"/>
            <w:vAlign w:val="center"/>
          </w:tcPr>
          <w:p w14:paraId="7C2FD2DA" w14:textId="0EC6E8E1" w:rsidR="00AA7247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Вид воздействия: </w:t>
            </w:r>
            <w:r w:rsidR="00AA7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течка (перехват) конфиденциальной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информации или отдельных данных</w:t>
            </w:r>
          </w:p>
          <w:p w14:paraId="517C12FC" w14:textId="6229FB0A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Негативные последствия: разглашение персональных данных</w:t>
            </w:r>
            <w:r w:rsidR="00AA72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39" w:type="dxa"/>
            <w:vAlign w:val="center"/>
          </w:tcPr>
          <w:p w14:paraId="1FF13D1E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Возможно при реализации угроз</w:t>
            </w:r>
          </w:p>
        </w:tc>
        <w:tc>
          <w:tcPr>
            <w:tcW w:w="2171" w:type="dxa"/>
            <w:vAlign w:val="center"/>
          </w:tcPr>
          <w:p w14:paraId="04C26D23" w14:textId="77777777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Месть, непреднамеренные, неосторожные или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неквалифицированные действия</w:t>
            </w:r>
          </w:p>
        </w:tc>
        <w:tc>
          <w:tcPr>
            <w:tcW w:w="1927" w:type="dxa"/>
            <w:shd w:val="clear" w:color="auto" w:fill="auto"/>
            <w:vAlign w:val="center"/>
          </w:tcPr>
          <w:p w14:paraId="0B139239" w14:textId="5AEBE3AD" w:rsidR="00FA7015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Использование уязвимостей конфигурации системы 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управления доступом к АРМ пользователя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(с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ъ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ё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мные машинные носители информации, подключаемые к АРМ пользователя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9DC9F21" w14:textId="77777777" w:rsidR="00FA7015" w:rsidRDefault="00FA7015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1E184E6" w14:textId="18B9036E" w:rsidR="007A4934" w:rsidRPr="00171216" w:rsidRDefault="000E3F23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Использование уязвимостей конфигурации системы управления доступом к АРМ пользователя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(с</w:t>
            </w: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етевые интерфейсы коммутатора сети, где расположен веб-сервер</w:t>
            </w:r>
            <w:r w:rsidR="00FA7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</w:tbl>
    <w:p w14:paraId="29808165" w14:textId="1E83C1E2" w:rsidR="00EB55A4" w:rsidRDefault="00EB55A4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D0A4848" w14:textId="200A23DA" w:rsidR="00EB55A4" w:rsidRDefault="00EB55A4" w:rsidP="00EB55A4">
      <w:pPr>
        <w:spacing w:after="200" w:line="276" w:lineRule="auto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br w:type="page"/>
      </w:r>
    </w:p>
    <w:p w14:paraId="74ABEA86" w14:textId="3F332E35" w:rsidR="000E3F23" w:rsidRPr="00BB0D00" w:rsidRDefault="000E3F23" w:rsidP="00CB7936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Таблица </w:t>
      </w:r>
      <w:r w:rsidR="001F38E5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Pr="00BB0D00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 w:rsidRPr="00BB0D00">
        <w:rPr>
          <w:rFonts w:ascii="Times New Roman" w:hAnsi="Times New Roman" w:cs="Times New Roman"/>
          <w:color w:val="000000"/>
          <w:sz w:val="28"/>
          <w:szCs w:val="28"/>
        </w:rPr>
        <w:t>Оценка целей реализации нарушителями угроз безопасности информации в зависимости от возможных негативных последствий и видов ущерба от их реализации</w:t>
      </w:r>
    </w:p>
    <w:tbl>
      <w:tblPr>
        <w:tblStyle w:val="ac"/>
        <w:tblW w:w="14596" w:type="dxa"/>
        <w:jc w:val="center"/>
        <w:tblLook w:val="04A0" w:firstRow="1" w:lastRow="0" w:firstColumn="1" w:lastColumn="0" w:noHBand="0" w:noVBand="1"/>
      </w:tblPr>
      <w:tblGrid>
        <w:gridCol w:w="2253"/>
        <w:gridCol w:w="2957"/>
        <w:gridCol w:w="2957"/>
        <w:gridCol w:w="2957"/>
        <w:gridCol w:w="3472"/>
      </w:tblGrid>
      <w:tr w:rsidR="00356A12" w14:paraId="4A067ADA" w14:textId="77777777" w:rsidTr="00171216">
        <w:trPr>
          <w:jc w:val="center"/>
        </w:trPr>
        <w:tc>
          <w:tcPr>
            <w:tcW w:w="2253" w:type="dxa"/>
            <w:vMerge w:val="restart"/>
            <w:vAlign w:val="center"/>
          </w:tcPr>
          <w:p w14:paraId="0250FDB6" w14:textId="77777777" w:rsidR="00356A12" w:rsidRPr="003341AC" w:rsidRDefault="00356A12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Виды нарушителей</w:t>
            </w:r>
          </w:p>
        </w:tc>
        <w:tc>
          <w:tcPr>
            <w:tcW w:w="8871" w:type="dxa"/>
            <w:gridSpan w:val="3"/>
            <w:vAlign w:val="center"/>
          </w:tcPr>
          <w:p w14:paraId="7821D94C" w14:textId="61665BF4" w:rsidR="00356A12" w:rsidRPr="003341AC" w:rsidRDefault="00356A12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Возможные цели реализации угроз безопасности информации</w:t>
            </w:r>
          </w:p>
        </w:tc>
        <w:tc>
          <w:tcPr>
            <w:tcW w:w="3472" w:type="dxa"/>
            <w:vMerge w:val="restart"/>
            <w:vAlign w:val="center"/>
          </w:tcPr>
          <w:p w14:paraId="459A42EE" w14:textId="77777777" w:rsidR="00356A12" w:rsidRPr="003341AC" w:rsidRDefault="00356A12" w:rsidP="001712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41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Соответствие цели видам риска (ущерба) и возможным негативным последствиям</w:t>
            </w:r>
          </w:p>
        </w:tc>
      </w:tr>
      <w:tr w:rsidR="00356A12" w14:paraId="0CAC769C" w14:textId="77777777" w:rsidTr="00171216">
        <w:trPr>
          <w:jc w:val="center"/>
        </w:trPr>
        <w:tc>
          <w:tcPr>
            <w:tcW w:w="2253" w:type="dxa"/>
            <w:vMerge/>
            <w:vAlign w:val="center"/>
          </w:tcPr>
          <w:p w14:paraId="75A3E797" w14:textId="77777777" w:rsidR="00356A12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7" w:type="dxa"/>
            <w:vAlign w:val="center"/>
          </w:tcPr>
          <w:p w14:paraId="2BF8895D" w14:textId="77777777" w:rsidR="00356A12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Нанесение ущерба физическому лицу</w:t>
            </w:r>
          </w:p>
        </w:tc>
        <w:tc>
          <w:tcPr>
            <w:tcW w:w="2957" w:type="dxa"/>
            <w:vAlign w:val="center"/>
          </w:tcPr>
          <w:p w14:paraId="78BA71D9" w14:textId="77777777" w:rsidR="00356A12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2957" w:type="dxa"/>
            <w:vAlign w:val="center"/>
          </w:tcPr>
          <w:p w14:paraId="23AE9376" w14:textId="77777777" w:rsidR="00356A12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Нанесение вреда учреждению</w:t>
            </w:r>
          </w:p>
        </w:tc>
        <w:tc>
          <w:tcPr>
            <w:tcW w:w="3472" w:type="dxa"/>
            <w:vMerge/>
            <w:vAlign w:val="center"/>
          </w:tcPr>
          <w:p w14:paraId="7B5BD2A1" w14:textId="77777777" w:rsidR="00356A12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F23" w14:paraId="7BFE21E6" w14:textId="77777777" w:rsidTr="00171216">
        <w:trPr>
          <w:jc w:val="center"/>
        </w:trPr>
        <w:tc>
          <w:tcPr>
            <w:tcW w:w="2253" w:type="dxa"/>
            <w:vAlign w:val="center"/>
          </w:tcPr>
          <w:p w14:paraId="4F4EE58F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Бывшие (уволенные) сотрудники</w:t>
            </w:r>
          </w:p>
        </w:tc>
        <w:tc>
          <w:tcPr>
            <w:tcW w:w="2957" w:type="dxa"/>
            <w:vAlign w:val="center"/>
          </w:tcPr>
          <w:p w14:paraId="20C98335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Месть заранее совершенные действия</w:t>
            </w:r>
          </w:p>
        </w:tc>
        <w:tc>
          <w:tcPr>
            <w:tcW w:w="2957" w:type="dxa"/>
            <w:vAlign w:val="center"/>
          </w:tcPr>
          <w:p w14:paraId="6DBB3D13" w14:textId="6C4BE104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Получение финансовой выгоды за счет кражи и коммерческой тайны</w:t>
            </w:r>
          </w:p>
        </w:tc>
        <w:tc>
          <w:tcPr>
            <w:tcW w:w="2957" w:type="dxa"/>
            <w:vAlign w:val="center"/>
          </w:tcPr>
          <w:p w14:paraId="43230447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Получение финансовой или иной материальной выгоды</w:t>
            </w:r>
          </w:p>
        </w:tc>
        <w:tc>
          <w:tcPr>
            <w:tcW w:w="3472" w:type="dxa"/>
            <w:vAlign w:val="center"/>
          </w:tcPr>
          <w:p w14:paraId="3167F3BB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финансовый, иной материальный ущерб физическим лицам невозможность заключения договоров, соглашений утечка информации ограниченного доступа</w:t>
            </w:r>
          </w:p>
        </w:tc>
      </w:tr>
      <w:tr w:rsidR="000E3F23" w14:paraId="7A5FBEE8" w14:textId="77777777" w:rsidTr="00171216">
        <w:trPr>
          <w:jc w:val="center"/>
        </w:trPr>
        <w:tc>
          <w:tcPr>
            <w:tcW w:w="2253" w:type="dxa"/>
            <w:vAlign w:val="center"/>
          </w:tcPr>
          <w:p w14:paraId="5F677402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Сотрудники учреждения</w:t>
            </w:r>
          </w:p>
        </w:tc>
        <w:tc>
          <w:tcPr>
            <w:tcW w:w="2957" w:type="dxa"/>
            <w:vAlign w:val="center"/>
          </w:tcPr>
          <w:p w14:paraId="1EDA4985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2957" w:type="dxa"/>
            <w:vAlign w:val="center"/>
          </w:tcPr>
          <w:p w14:paraId="37433029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57" w:type="dxa"/>
            <w:vAlign w:val="center"/>
          </w:tcPr>
          <w:p w14:paraId="279B5B41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2" w:type="dxa"/>
            <w:vAlign w:val="center"/>
          </w:tcPr>
          <w:p w14:paraId="0E089599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3F23" w14:paraId="20EE7D89" w14:textId="77777777" w:rsidTr="00171216">
        <w:trPr>
          <w:jc w:val="center"/>
        </w:trPr>
        <w:tc>
          <w:tcPr>
            <w:tcW w:w="2253" w:type="dxa"/>
            <w:vAlign w:val="center"/>
          </w:tcPr>
          <w:p w14:paraId="71959936" w14:textId="77777777" w:rsidR="00473D86" w:rsidRDefault="00473D86" w:rsidP="00171216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  <w:p w14:paraId="462BD08D" w14:textId="3A0BCBC8" w:rsidR="00356A12" w:rsidRPr="00171216" w:rsidRDefault="00356A12" w:rsidP="00171216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171216">
              <w:rPr>
                <w:color w:val="000000"/>
                <w:sz w:val="20"/>
                <w:szCs w:val="20"/>
              </w:rPr>
              <w:t>Лица,</w:t>
            </w:r>
          </w:p>
          <w:p w14:paraId="19EC9E3F" w14:textId="36043B15" w:rsidR="00356A12" w:rsidRPr="00171216" w:rsidRDefault="00356A12" w:rsidP="00171216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171216">
              <w:rPr>
                <w:color w:val="000000"/>
                <w:sz w:val="20"/>
                <w:szCs w:val="20"/>
              </w:rPr>
              <w:t>обеспечивающие</w:t>
            </w:r>
          </w:p>
          <w:p w14:paraId="57C42767" w14:textId="77777777" w:rsidR="000E3F23" w:rsidRDefault="00356A12" w:rsidP="00473D86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171216">
              <w:rPr>
                <w:color w:val="000000"/>
                <w:sz w:val="20"/>
                <w:szCs w:val="20"/>
              </w:rPr>
              <w:t>поставку программных, программно-аппаратных средств, обеспечивающих систем</w:t>
            </w:r>
          </w:p>
          <w:p w14:paraId="2A927073" w14:textId="28FA0E31" w:rsidR="00473D86" w:rsidRPr="00473D86" w:rsidRDefault="00473D86" w:rsidP="00473D86">
            <w:pPr>
              <w:pStyle w:val="ad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57" w:type="dxa"/>
            <w:vAlign w:val="center"/>
          </w:tcPr>
          <w:p w14:paraId="4EF0A6D2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57" w:type="dxa"/>
            <w:vAlign w:val="center"/>
          </w:tcPr>
          <w:p w14:paraId="013CA53A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957" w:type="dxa"/>
            <w:vAlign w:val="center"/>
          </w:tcPr>
          <w:p w14:paraId="0E9B5ADF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472" w:type="dxa"/>
            <w:vAlign w:val="center"/>
          </w:tcPr>
          <w:p w14:paraId="78F9C459" w14:textId="77777777" w:rsidR="000E3F23" w:rsidRPr="00171216" w:rsidRDefault="00356A12" w:rsidP="001712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0E3F23" w14:paraId="0AFFEFB5" w14:textId="77777777" w:rsidTr="00171216">
        <w:trPr>
          <w:jc w:val="center"/>
        </w:trPr>
        <w:tc>
          <w:tcPr>
            <w:tcW w:w="2253" w:type="dxa"/>
            <w:vAlign w:val="center"/>
          </w:tcPr>
          <w:p w14:paraId="7852C1EA" w14:textId="77777777" w:rsidR="00356A12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Разработчики</w:t>
            </w:r>
          </w:p>
          <w:p w14:paraId="19E62359" w14:textId="77777777" w:rsidR="00356A12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программных,</w:t>
            </w:r>
          </w:p>
          <w:p w14:paraId="2CE6D231" w14:textId="77777777" w:rsidR="00356A12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программно-</w:t>
            </w:r>
          </w:p>
          <w:p w14:paraId="2E1A78DE" w14:textId="77777777" w:rsidR="00356A12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аппаратных</w:t>
            </w:r>
          </w:p>
          <w:p w14:paraId="191666B0" w14:textId="1B0B1E60" w:rsidR="000E3F23" w:rsidRPr="00171216" w:rsidRDefault="00356A12" w:rsidP="003341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sz w:val="20"/>
                <w:szCs w:val="20"/>
              </w:rPr>
              <w:t>средств</w:t>
            </w:r>
          </w:p>
        </w:tc>
        <w:tc>
          <w:tcPr>
            <w:tcW w:w="2957" w:type="dxa"/>
            <w:vAlign w:val="center"/>
          </w:tcPr>
          <w:p w14:paraId="0B6E2E4E" w14:textId="77777777" w:rsidR="000E3F23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передача информации о физическом лице третьим лицам</w:t>
            </w:r>
          </w:p>
        </w:tc>
        <w:tc>
          <w:tcPr>
            <w:tcW w:w="2957" w:type="dxa"/>
            <w:vAlign w:val="center"/>
          </w:tcPr>
          <w:p w14:paraId="1CF31AF0" w14:textId="77777777" w:rsidR="000E3F23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передача информации о юридическом лице третьим лицам</w:t>
            </w:r>
          </w:p>
        </w:tc>
        <w:tc>
          <w:tcPr>
            <w:tcW w:w="2957" w:type="dxa"/>
            <w:vAlign w:val="center"/>
          </w:tcPr>
          <w:p w14:paraId="355D304C" w14:textId="5B5B6C5E" w:rsidR="000E3F23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внедрение дополнительных функциональных возможностей в программные или программно-аппаратные средства на этапе разработки</w:t>
            </w:r>
          </w:p>
        </w:tc>
        <w:tc>
          <w:tcPr>
            <w:tcW w:w="3472" w:type="dxa"/>
            <w:vAlign w:val="center"/>
          </w:tcPr>
          <w:p w14:paraId="5312958C" w14:textId="77777777" w:rsidR="000E3F23" w:rsidRPr="00171216" w:rsidRDefault="00356A12" w:rsidP="001712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7121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нарушение функционирования дискредитация деятельности</w:t>
            </w:r>
          </w:p>
        </w:tc>
      </w:tr>
    </w:tbl>
    <w:p w14:paraId="4D5B883E" w14:textId="77777777" w:rsidR="005E0D5A" w:rsidRPr="00BB0D00" w:rsidRDefault="005E0D5A" w:rsidP="00702B05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14:paraId="4B86822C" w14:textId="77777777" w:rsidR="005E0D5A" w:rsidRDefault="005E0D5A" w:rsidP="00103A4A">
      <w:pPr>
        <w:jc w:val="center"/>
        <w:rPr>
          <w:rFonts w:ascii="Times New Roman" w:hAnsi="Times New Roman" w:cs="Times New Roman"/>
          <w:sz w:val="24"/>
          <w:szCs w:val="24"/>
        </w:rPr>
        <w:sectPr w:rsidR="005E0D5A" w:rsidSect="007A493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D1429C3" w14:textId="2A381383" w:rsidR="005E0D5A" w:rsidRDefault="005E0D5A" w:rsidP="00E5765E">
      <w:pPr>
        <w:pStyle w:val="1"/>
        <w:tabs>
          <w:tab w:val="left" w:pos="7005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kern w:val="36"/>
        </w:rPr>
      </w:pPr>
      <w:bookmarkStart w:id="17" w:name="_Toc148008888"/>
      <w:r w:rsidRPr="005E0DE3">
        <w:rPr>
          <w:rFonts w:ascii="Times New Roman" w:eastAsia="Times New Roman" w:hAnsi="Times New Roman" w:cs="Times New Roman"/>
          <w:color w:val="auto"/>
          <w:kern w:val="36"/>
        </w:rPr>
        <w:lastRenderedPageBreak/>
        <w:t>5 А</w:t>
      </w:r>
      <w:r w:rsidR="004972A3" w:rsidRPr="005E0DE3">
        <w:rPr>
          <w:rFonts w:ascii="Times New Roman" w:eastAsia="Times New Roman" w:hAnsi="Times New Roman" w:cs="Times New Roman"/>
          <w:color w:val="auto"/>
          <w:kern w:val="36"/>
        </w:rPr>
        <w:t>КТУАЛЬНЫЕ УГРОЗЫ БЕЗОПАСНОСТИ</w:t>
      </w:r>
      <w:r w:rsidR="005E0DE3">
        <w:rPr>
          <w:rFonts w:ascii="Times New Roman" w:eastAsia="Times New Roman" w:hAnsi="Times New Roman" w:cs="Times New Roman"/>
          <w:color w:val="auto"/>
          <w:kern w:val="36"/>
        </w:rPr>
        <w:t xml:space="preserve"> </w:t>
      </w:r>
      <w:r w:rsidR="005E0DE3" w:rsidRPr="005E0DE3">
        <w:rPr>
          <w:rFonts w:ascii="Times New Roman" w:eastAsia="Times New Roman" w:hAnsi="Times New Roman" w:cs="Times New Roman"/>
          <w:color w:val="auto"/>
          <w:kern w:val="36"/>
        </w:rPr>
        <w:t>ИНФОРМАЦИ</w:t>
      </w:r>
      <w:bookmarkEnd w:id="17"/>
    </w:p>
    <w:p w14:paraId="610C6CE5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Актуальной считается угроза, которая может быть реализована в ИСПДн и представляет опасность для ПДн. </w:t>
      </w:r>
    </w:p>
    <w:p w14:paraId="6DD5F22A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Актуальность угрозы определяется следующими параметрами: </w:t>
      </w:r>
    </w:p>
    <w:p w14:paraId="07F13AC8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уровень исходной защищенности ИСПДн; </w:t>
      </w:r>
    </w:p>
    <w:p w14:paraId="6750672C" w14:textId="77777777" w:rsidR="00E5765E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 xml:space="preserve">- частота (вероятность) реализации рассматриваемой угрозы. </w:t>
      </w:r>
    </w:p>
    <w:p w14:paraId="7D8DF1EB" w14:textId="086CF393" w:rsidR="005E0DE3" w:rsidRDefault="00E5765E" w:rsidP="00E576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765E">
        <w:rPr>
          <w:rFonts w:ascii="Times New Roman" w:hAnsi="Times New Roman" w:cs="Times New Roman"/>
          <w:sz w:val="28"/>
          <w:szCs w:val="28"/>
        </w:rPr>
        <w:t>Под уровнем исходной защищенности ИСПДн понимается обобщенный показатель, зависящий от технических и эксплуатационных характеристик ИСПДн. Характеристики ИСПДн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>
        <w:rPr>
          <w:rFonts w:ascii="Times New Roman" w:hAnsi="Times New Roman" w:cs="Times New Roman"/>
          <w:sz w:val="28"/>
          <w:szCs w:val="28"/>
        </w:rPr>
        <w:t xml:space="preserve"> приведены в таблице 5.</w:t>
      </w:r>
    </w:p>
    <w:p w14:paraId="23D06345" w14:textId="77777777" w:rsidR="00E5765E" w:rsidRPr="00E5765E" w:rsidRDefault="00E5765E" w:rsidP="00E576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9305D8" w14:textId="50EEE5E8" w:rsidR="005E0D5A" w:rsidRPr="005E0DE3" w:rsidRDefault="005E0D5A" w:rsidP="00E5765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</w:t>
      </w:r>
      <w:r w:rsidR="001F38E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5E0D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Показатели исходной защищенности ИСПДн</w:t>
      </w:r>
      <w:r w:rsidR="006107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07A8"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</w:p>
    <w:tbl>
      <w:tblPr>
        <w:tblStyle w:val="ac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5665"/>
        <w:gridCol w:w="1276"/>
        <w:gridCol w:w="1276"/>
        <w:gridCol w:w="1134"/>
      </w:tblGrid>
      <w:tr w:rsidR="005E0D5A" w14:paraId="30049EA6" w14:textId="77777777" w:rsidTr="004A5DDF">
        <w:trPr>
          <w:trHeight w:val="630"/>
          <w:jc w:val="center"/>
        </w:trPr>
        <w:tc>
          <w:tcPr>
            <w:tcW w:w="5665" w:type="dxa"/>
            <w:vMerge w:val="restart"/>
            <w:vAlign w:val="center"/>
          </w:tcPr>
          <w:p w14:paraId="5853FE84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Технические и эксплуатационные характеристики ИСПДн</w:t>
            </w:r>
          </w:p>
        </w:tc>
        <w:tc>
          <w:tcPr>
            <w:tcW w:w="3686" w:type="dxa"/>
            <w:gridSpan w:val="3"/>
            <w:vAlign w:val="center"/>
          </w:tcPr>
          <w:p w14:paraId="2957FFFF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Уровень защищенности</w:t>
            </w:r>
          </w:p>
        </w:tc>
      </w:tr>
      <w:tr w:rsidR="005E0D5A" w14:paraId="1D630CF7" w14:textId="77777777" w:rsidTr="004A5DDF">
        <w:trPr>
          <w:trHeight w:val="720"/>
          <w:jc w:val="center"/>
        </w:trPr>
        <w:tc>
          <w:tcPr>
            <w:tcW w:w="5665" w:type="dxa"/>
            <w:vMerge/>
            <w:vAlign w:val="center"/>
          </w:tcPr>
          <w:p w14:paraId="3C4704F2" w14:textId="77777777" w:rsidR="005E0D5A" w:rsidRPr="0097320E" w:rsidRDefault="005E0D5A" w:rsidP="00103A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B958C10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Высокий</w:t>
            </w:r>
          </w:p>
        </w:tc>
        <w:tc>
          <w:tcPr>
            <w:tcW w:w="1276" w:type="dxa"/>
            <w:vAlign w:val="center"/>
          </w:tcPr>
          <w:p w14:paraId="032AF49E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Средний</w:t>
            </w:r>
          </w:p>
        </w:tc>
        <w:tc>
          <w:tcPr>
            <w:tcW w:w="1134" w:type="dxa"/>
            <w:vAlign w:val="center"/>
          </w:tcPr>
          <w:p w14:paraId="21F70AB9" w14:textId="77777777" w:rsidR="005E0D5A" w:rsidRPr="0097320E" w:rsidRDefault="005E0D5A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Низкий</w:t>
            </w:r>
          </w:p>
        </w:tc>
      </w:tr>
      <w:tr w:rsidR="004A5DDF" w14:paraId="1AC3BE58" w14:textId="77777777" w:rsidTr="00E32C13">
        <w:trPr>
          <w:trHeight w:val="2789"/>
          <w:jc w:val="center"/>
        </w:trPr>
        <w:tc>
          <w:tcPr>
            <w:tcW w:w="5665" w:type="dxa"/>
            <w:vAlign w:val="center"/>
          </w:tcPr>
          <w:p w14:paraId="635C9BE9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1. По территориальному размещению:</w:t>
            </w:r>
          </w:p>
          <w:p w14:paraId="72D6363F" w14:textId="0CB8FCB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распределенная ИСПДн, которая охватывает несколько областей, краев, округов или государство в целом;</w:t>
            </w:r>
          </w:p>
          <w:p w14:paraId="1EEC11B7" w14:textId="000D6EAA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городская ИСПДн, охватывающая не более одного населенного пункта (города, поселка);</w:t>
            </w:r>
          </w:p>
          <w:p w14:paraId="617052A6" w14:textId="282D1470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корпоративная распределенная ИСПДн, охватывающая многие подразделения одной организации;</w:t>
            </w:r>
          </w:p>
          <w:p w14:paraId="2D1F9AD9" w14:textId="61806E8F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локальная (кампусная) ИСПДн, развернутая в пределах нескольких близко расположенных зданий;</w:t>
            </w:r>
          </w:p>
          <w:p w14:paraId="7BF51B38" w14:textId="19C91E5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локальная ИСПДн, развернутая в пределах одного здания</w:t>
            </w:r>
          </w:p>
        </w:tc>
        <w:tc>
          <w:tcPr>
            <w:tcW w:w="1276" w:type="dxa"/>
            <w:vAlign w:val="center"/>
          </w:tcPr>
          <w:p w14:paraId="05223C18" w14:textId="5CE0869E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D6804DE" w14:textId="2D262D47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6A8F6933" w14:textId="77777777" w:rsidR="004A5DDF" w:rsidRPr="001F38E5" w:rsidRDefault="004A5DDF" w:rsidP="00103A4A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68E7696E" w14:textId="77777777" w:rsidTr="00812688">
        <w:trPr>
          <w:trHeight w:val="1849"/>
          <w:jc w:val="center"/>
        </w:trPr>
        <w:tc>
          <w:tcPr>
            <w:tcW w:w="5665" w:type="dxa"/>
            <w:vAlign w:val="center"/>
          </w:tcPr>
          <w:p w14:paraId="3CE450F3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2. По наличию соединения с сетями общего пользования:</w:t>
            </w:r>
          </w:p>
          <w:p w14:paraId="1E0253D2" w14:textId="0414D13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имеющая многоточечный выход в сеть общего пользования;</w:t>
            </w:r>
          </w:p>
          <w:p w14:paraId="5A565516" w14:textId="271E0C11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имеющая одноточечный выход в сеть общего пользования;</w:t>
            </w:r>
          </w:p>
          <w:p w14:paraId="7DFC8B2B" w14:textId="102EDCC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физически отделенная от сети общего пользования</w:t>
            </w:r>
          </w:p>
        </w:tc>
        <w:tc>
          <w:tcPr>
            <w:tcW w:w="1276" w:type="dxa"/>
            <w:vAlign w:val="center"/>
          </w:tcPr>
          <w:p w14:paraId="54DDC67F" w14:textId="10B78F8E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B14E5EE" w14:textId="2CA3CAF2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5C73FE16" w14:textId="60C3DC0D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5D3B9141" w14:textId="77777777" w:rsidTr="00184AD7">
        <w:trPr>
          <w:trHeight w:val="1389"/>
          <w:jc w:val="center"/>
        </w:trPr>
        <w:tc>
          <w:tcPr>
            <w:tcW w:w="5665" w:type="dxa"/>
            <w:vAlign w:val="center"/>
          </w:tcPr>
          <w:p w14:paraId="2138ADCA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3. По встроенным (легальным) операциям с записями баз персональных данных:</w:t>
            </w:r>
          </w:p>
          <w:p w14:paraId="166FE9D7" w14:textId="405A6FBD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чтение, поиск;</w:t>
            </w:r>
          </w:p>
          <w:p w14:paraId="5E6A8D35" w14:textId="30777B50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запись, удаление, сортировка;</w:t>
            </w:r>
          </w:p>
          <w:p w14:paraId="3012F7C8" w14:textId="279B4E81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модификация, передача</w:t>
            </w:r>
          </w:p>
        </w:tc>
        <w:tc>
          <w:tcPr>
            <w:tcW w:w="1276" w:type="dxa"/>
            <w:vAlign w:val="center"/>
          </w:tcPr>
          <w:p w14:paraId="0D8DF96C" w14:textId="6D0AE43E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AA64FC5" w14:textId="22AD6AB3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62B88E65" w14:textId="3467CF71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14419C40" w14:textId="77777777" w:rsidTr="009E3D46">
        <w:trPr>
          <w:trHeight w:val="2079"/>
          <w:jc w:val="center"/>
        </w:trPr>
        <w:tc>
          <w:tcPr>
            <w:tcW w:w="5665" w:type="dxa"/>
            <w:vAlign w:val="center"/>
          </w:tcPr>
          <w:p w14:paraId="5D7868FB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lastRenderedPageBreak/>
              <w:t>4.По разграничению доступа к персональным данным:</w:t>
            </w:r>
          </w:p>
          <w:p w14:paraId="6F604683" w14:textId="525D789C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к которой имеют доступ определенные перечнем сотрудники организации, являющейся владельцем ИСПДн, либо субъект ПДн;</w:t>
            </w:r>
          </w:p>
          <w:p w14:paraId="5B7E0DEB" w14:textId="0C344506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к которой имеют доступ все сотрудники организации, являющейся владельцем ИСПДн;</w:t>
            </w:r>
          </w:p>
          <w:p w14:paraId="13F9DCF3" w14:textId="1D45E3FF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 с открытым доступом</w:t>
            </w:r>
          </w:p>
        </w:tc>
        <w:tc>
          <w:tcPr>
            <w:tcW w:w="1276" w:type="dxa"/>
            <w:vAlign w:val="center"/>
          </w:tcPr>
          <w:p w14:paraId="77E90053" w14:textId="55E31E6D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0BE7719" w14:textId="71E3251F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739E2014" w14:textId="1C620866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7184CEF6" w14:textId="77777777" w:rsidTr="00CB48D2">
        <w:trPr>
          <w:trHeight w:val="2069"/>
          <w:jc w:val="center"/>
        </w:trPr>
        <w:tc>
          <w:tcPr>
            <w:tcW w:w="5665" w:type="dxa"/>
            <w:vAlign w:val="center"/>
          </w:tcPr>
          <w:p w14:paraId="1BFE09C0" w14:textId="77777777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5. По наличию соединений с другими базами ПДн иных ИСПДн:</w:t>
            </w:r>
          </w:p>
          <w:p w14:paraId="7BC8D90C" w14:textId="0CEE2028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интегрированная ИСПДн (организация использует несколько баз ПДн ИСПДн, при этом организация не является владельцем всех используемых баз ПДн);</w:t>
            </w:r>
          </w:p>
          <w:p w14:paraId="79F730F6" w14:textId="09DCAF5B" w:rsidR="004A5DDF" w:rsidRPr="001F38E5" w:rsidRDefault="004A5DDF" w:rsidP="00413E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ИСПДн, в которой используется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br/>
              <w:t>одна база ПДн, принадлежащая организации – владельцу данной ИСПДн</w:t>
            </w:r>
          </w:p>
        </w:tc>
        <w:tc>
          <w:tcPr>
            <w:tcW w:w="1276" w:type="dxa"/>
            <w:vAlign w:val="center"/>
          </w:tcPr>
          <w:p w14:paraId="44B9F4AB" w14:textId="5047F602" w:rsidR="004A5DDF" w:rsidRPr="001F38E5" w:rsidRDefault="00B83536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14:paraId="2CEC2681" w14:textId="77777777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1E3931" w14:textId="16CCEBC9" w:rsidR="004A5DDF" w:rsidRPr="001F38E5" w:rsidRDefault="004A5DDF" w:rsidP="00413EE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4A5DDF" w14:paraId="467F8F84" w14:textId="77777777" w:rsidTr="00347543">
        <w:trPr>
          <w:trHeight w:val="2769"/>
          <w:jc w:val="center"/>
        </w:trPr>
        <w:tc>
          <w:tcPr>
            <w:tcW w:w="5665" w:type="dxa"/>
            <w:vAlign w:val="center"/>
          </w:tcPr>
          <w:p w14:paraId="65DFEB04" w14:textId="77777777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6. По уровню обобщения (обезличивания) ПДн:</w:t>
            </w:r>
          </w:p>
          <w:p w14:paraId="5A47E360" w14:textId="25564F2F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в которой предоставляемые пользователю данные являются обезличенными (на уровне организации, отрасли, области, региона и т.д.);</w:t>
            </w:r>
          </w:p>
          <w:p w14:paraId="12EABB6F" w14:textId="0995EDC6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в которой данные обезличиваются только при передаче в другие организации и не обезличены при предоставлении пользователю в организации;</w:t>
            </w:r>
          </w:p>
          <w:p w14:paraId="52A44DBF" w14:textId="4EEBCCB3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в которой предоставляемые пользователю данные не являются обезличенными (т.е. присутствует информация, позволяющая идентифицировать субъекта ПДн)</w:t>
            </w:r>
          </w:p>
        </w:tc>
        <w:tc>
          <w:tcPr>
            <w:tcW w:w="1276" w:type="dxa"/>
            <w:vAlign w:val="center"/>
          </w:tcPr>
          <w:p w14:paraId="4DE9665C" w14:textId="4E7E45BA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E08A5E0" w14:textId="77777777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447832A" w14:textId="2F7901D4" w:rsidR="004A5DDF" w:rsidRPr="001F38E5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+</w:t>
            </w:r>
          </w:p>
        </w:tc>
      </w:tr>
      <w:tr w:rsidR="004A5DDF" w:rsidRPr="0058603C" w14:paraId="7B2A0E18" w14:textId="77777777" w:rsidTr="00E4521D">
        <w:trPr>
          <w:trHeight w:val="1389"/>
          <w:jc w:val="center"/>
        </w:trPr>
        <w:tc>
          <w:tcPr>
            <w:tcW w:w="5665" w:type="dxa"/>
            <w:vAlign w:val="center"/>
          </w:tcPr>
          <w:p w14:paraId="100D4EA0" w14:textId="4576B2B8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7. По объ</w:t>
            </w:r>
            <w:r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ё</w:t>
            </w:r>
            <w:r w:rsidRPr="001F38E5">
              <w:rPr>
                <w:rFonts w:ascii="Times New Roman" w:hAnsi="Times New Roman" w:cs="Times New Roman"/>
                <w:bCs/>
                <w:iCs/>
                <w:color w:val="000000" w:themeColor="text1"/>
                <w:sz w:val="20"/>
                <w:szCs w:val="20"/>
              </w:rPr>
              <w:t>му ПДн, которые предоставляются сторонним пользователям ИСПДн без предварительной обработки:</w:t>
            </w:r>
          </w:p>
          <w:p w14:paraId="698E1B33" w14:textId="02FD95FA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предоставляющая всю базу данных с ПДн;</w:t>
            </w:r>
          </w:p>
          <w:p w14:paraId="0BB673E2" w14:textId="2C491606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предоставляющая часть ПДн;</w:t>
            </w:r>
          </w:p>
          <w:p w14:paraId="692945A1" w14:textId="1B04DBD5" w:rsidR="004A5DDF" w:rsidRPr="001F38E5" w:rsidRDefault="004A5DDF" w:rsidP="0018729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Pr="001F38E5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ИСПДн, не предоставляющая никакой информации.</w:t>
            </w:r>
          </w:p>
        </w:tc>
        <w:tc>
          <w:tcPr>
            <w:tcW w:w="1276" w:type="dxa"/>
            <w:vAlign w:val="center"/>
          </w:tcPr>
          <w:p w14:paraId="07D177D0" w14:textId="5878DB11" w:rsidR="004A5DDF" w:rsidRPr="001F38E5" w:rsidRDefault="00B83536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14:paraId="09EE14B9" w14:textId="60014E50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F6119DC" w14:textId="5D45C3E4" w:rsidR="004A5DDF" w:rsidRPr="001F38E5" w:rsidRDefault="004A5DDF" w:rsidP="0018729F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5ECFA17" w14:textId="77777777" w:rsidR="00B83536" w:rsidRDefault="00B83536" w:rsidP="00B8353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7124C" w14:textId="77777777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Значению уровня защищенности «Высокий» соответствуют 2 характеристики, значению уровня «Средний» - 4 характеристики, значению уровня «Низкий» - 1 характеристика. Таким образом, числовой коэффициент исходной защищенности ИСПДн </w:t>
      </w:r>
      <w:r w:rsidRPr="005A1609">
        <w:rPr>
          <w:rFonts w:ascii="Times New Roman" w:hAnsi="Times New Roman" w:cs="Times New Roman"/>
          <w:sz w:val="28"/>
          <w:szCs w:val="28"/>
        </w:rPr>
        <w:t>ФГБУ «ПИЯФ» НИЦ «Курчатовский институт»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Y1 соответствует значению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>средняя степень исходной защищенности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F895653" w14:textId="7E30BEB7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каждой угрозы определяется вероятность реализации угрозы Y2 и соответствующий коэффициент: </w:t>
      </w:r>
    </w:p>
    <w:p w14:paraId="6EA48CA3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для маловероятной угрозы; </w:t>
      </w:r>
    </w:p>
    <w:p w14:paraId="54FE3934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2 - для низкой вероятности угрозы; </w:t>
      </w:r>
    </w:p>
    <w:p w14:paraId="78DA9C9F" w14:textId="77777777" w:rsidR="00953F54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5 - для средней вероятности угрозы; </w:t>
      </w:r>
    </w:p>
    <w:p w14:paraId="2B776685" w14:textId="75B78522" w:rsidR="00B83536" w:rsidRDefault="00B83536" w:rsidP="00B8353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53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10 - для высокой вероятности угрозы</w:t>
      </w:r>
      <w:r w:rsidR="00953F5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DAC8D3" w14:textId="079E2BF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С уч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53F54">
        <w:rPr>
          <w:rFonts w:ascii="Times New Roman" w:hAnsi="Times New Roman" w:cs="Times New Roman"/>
          <w:sz w:val="28"/>
          <w:szCs w:val="28"/>
        </w:rPr>
        <w:t>том этого реализуемость каждой угрозы Y рассчитывается по формуле: Y = (Y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3F54">
        <w:rPr>
          <w:rFonts w:ascii="Times New Roman" w:hAnsi="Times New Roman" w:cs="Times New Roman"/>
          <w:sz w:val="28"/>
          <w:szCs w:val="28"/>
        </w:rPr>
        <w:t xml:space="preserve">+Y2)/20. </w:t>
      </w:r>
    </w:p>
    <w:p w14:paraId="32D86574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1458E1E1" w14:textId="6ADA6299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Y</w:t>
      </w:r>
      <w:r w:rsidRPr="00953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3, то возможность реализации угрозы признается низкой;</w:t>
      </w:r>
    </w:p>
    <w:p w14:paraId="1301309B" w14:textId="68C6901C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>3 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3F54">
        <w:rPr>
          <w:rFonts w:ascii="Times New Roman" w:hAnsi="Times New Roman" w:cs="Times New Roman"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6, то возможность реализации угрозы признается средней; </w:t>
      </w:r>
    </w:p>
    <w:p w14:paraId="44C1EAD0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6 &lt; Y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953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8, то возможность реализации угрозы признается высокой; </w:t>
      </w:r>
    </w:p>
    <w:p w14:paraId="3F1FC8FD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если Y &lt;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53F54">
        <w:rPr>
          <w:rFonts w:ascii="Times New Roman" w:hAnsi="Times New Roman" w:cs="Times New Roman"/>
          <w:sz w:val="28"/>
          <w:szCs w:val="28"/>
        </w:rPr>
        <w:t xml:space="preserve">8, то возможность реализации угрозы признается очень высокой. </w:t>
      </w:r>
    </w:p>
    <w:p w14:paraId="6EE53149" w14:textId="5E5A0933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>Далее оценивается опасность каждой угрозы. При оценке опасности на основе опроса экспертов определяется вербальный показатель опасности для рассматриваемой ИСПДн.</w:t>
      </w:r>
    </w:p>
    <w:p w14:paraId="24C2B6AF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3F54">
        <w:rPr>
          <w:rFonts w:ascii="Times New Roman" w:hAnsi="Times New Roman" w:cs="Times New Roman"/>
          <w:sz w:val="28"/>
          <w:szCs w:val="28"/>
        </w:rPr>
        <w:t xml:space="preserve">Этот показатель имеет три значения: </w:t>
      </w:r>
    </w:p>
    <w:p w14:paraId="2C11E4AC" w14:textId="5F300B8C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низкая опасность - если реализация угрозы может привести к незначительным негативным последствиям для субъектов персональных данных; </w:t>
      </w:r>
    </w:p>
    <w:p w14:paraId="1E9D8D33" w14:textId="4456DADF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953F54">
        <w:rPr>
          <w:rFonts w:ascii="Times New Roman" w:hAnsi="Times New Roman" w:cs="Times New Roman"/>
          <w:sz w:val="28"/>
          <w:szCs w:val="28"/>
        </w:rPr>
        <w:t xml:space="preserve">средняя опасность - если реализация угрозы может привести к негативным последствиям для субъектов персональных данных; </w:t>
      </w:r>
    </w:p>
    <w:p w14:paraId="6D78EC83" w14:textId="77777777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953F54">
        <w:rPr>
          <w:rFonts w:ascii="Times New Roman" w:hAnsi="Times New Roman" w:cs="Times New Roman"/>
          <w:sz w:val="28"/>
          <w:szCs w:val="28"/>
        </w:rPr>
        <w:t xml:space="preserve">высокая опасность - если реализация угрозы может привести к значительным негативным последствиям для субъектов персональных данных. </w:t>
      </w:r>
    </w:p>
    <w:p w14:paraId="51F5297E" w14:textId="1B27915C" w:rsidR="00953F54" w:rsidRDefault="00953F54" w:rsidP="00953F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F54">
        <w:rPr>
          <w:rFonts w:ascii="Times New Roman" w:hAnsi="Times New Roman" w:cs="Times New Roman"/>
          <w:sz w:val="28"/>
          <w:szCs w:val="28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ИСПДн, в соответствии с правилами, приведенными в таблице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3F54">
        <w:rPr>
          <w:rFonts w:ascii="Times New Roman" w:hAnsi="Times New Roman" w:cs="Times New Roman"/>
          <w:sz w:val="28"/>
          <w:szCs w:val="28"/>
        </w:rPr>
        <w:t>.</w:t>
      </w:r>
    </w:p>
    <w:p w14:paraId="36E951F5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7DAD3" w14:textId="77777777" w:rsidR="00953F54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DC01B" w14:textId="77777777" w:rsidR="00953F54" w:rsidRPr="004D745A" w:rsidRDefault="00953F54" w:rsidP="00953F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7DD00D" w14:textId="79F96BF4" w:rsidR="007F549D" w:rsidRPr="004D745A" w:rsidRDefault="007F549D" w:rsidP="004D7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Таблица </w:t>
      </w:r>
      <w:r w:rsidR="006107A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4D74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Правила отнесения угрозы безопасности ПДн к актуальной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1"/>
        <w:gridCol w:w="2338"/>
        <w:gridCol w:w="2338"/>
        <w:gridCol w:w="2328"/>
      </w:tblGrid>
      <w:tr w:rsidR="007F549D" w14:paraId="0AE1D0FA" w14:textId="77777777" w:rsidTr="0018729F">
        <w:tc>
          <w:tcPr>
            <w:tcW w:w="2392" w:type="dxa"/>
            <w:vMerge w:val="restart"/>
          </w:tcPr>
          <w:p w14:paraId="67A34B67" w14:textId="77777777" w:rsidR="007F549D" w:rsidRPr="0097320E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Возможность реализации угрозы</w:t>
            </w:r>
          </w:p>
        </w:tc>
        <w:tc>
          <w:tcPr>
            <w:tcW w:w="7179" w:type="dxa"/>
            <w:gridSpan w:val="3"/>
          </w:tcPr>
          <w:p w14:paraId="7E908F99" w14:textId="77777777" w:rsidR="007F549D" w:rsidRPr="0097320E" w:rsidRDefault="007F549D" w:rsidP="007F54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Показатель опасности угрозы</w:t>
            </w:r>
          </w:p>
        </w:tc>
      </w:tr>
      <w:tr w:rsidR="007F549D" w14:paraId="76E185D3" w14:textId="77777777" w:rsidTr="007F549D">
        <w:tc>
          <w:tcPr>
            <w:tcW w:w="2392" w:type="dxa"/>
            <w:vMerge/>
          </w:tcPr>
          <w:p w14:paraId="141ACBFB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</w:tcPr>
          <w:p w14:paraId="631028C2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2393" w:type="dxa"/>
          </w:tcPr>
          <w:p w14:paraId="7DF88CBD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2393" w:type="dxa"/>
          </w:tcPr>
          <w:p w14:paraId="433C2EF0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</w:tr>
      <w:tr w:rsidR="007F549D" w14:paraId="19458C64" w14:textId="77777777" w:rsidTr="007F549D">
        <w:tc>
          <w:tcPr>
            <w:tcW w:w="2392" w:type="dxa"/>
          </w:tcPr>
          <w:p w14:paraId="44D7EB49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2393" w:type="dxa"/>
          </w:tcPr>
          <w:p w14:paraId="2A6A1E4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</w:t>
            </w:r>
          </w:p>
        </w:tc>
        <w:tc>
          <w:tcPr>
            <w:tcW w:w="2393" w:type="dxa"/>
          </w:tcPr>
          <w:p w14:paraId="4418133C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  <w:tc>
          <w:tcPr>
            <w:tcW w:w="2393" w:type="dxa"/>
          </w:tcPr>
          <w:p w14:paraId="6AA6BA4A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1CFB8D35" w14:textId="77777777" w:rsidTr="007F549D">
        <w:tc>
          <w:tcPr>
            <w:tcW w:w="2392" w:type="dxa"/>
          </w:tcPr>
          <w:p w14:paraId="1C279433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2393" w:type="dxa"/>
          </w:tcPr>
          <w:p w14:paraId="356D210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  <w:tc>
          <w:tcPr>
            <w:tcW w:w="2393" w:type="dxa"/>
          </w:tcPr>
          <w:p w14:paraId="3698BB5F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C58FD5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4139C766" w14:textId="77777777" w:rsidTr="007F549D">
        <w:tc>
          <w:tcPr>
            <w:tcW w:w="2392" w:type="dxa"/>
          </w:tcPr>
          <w:p w14:paraId="7964F03C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2393" w:type="dxa"/>
          </w:tcPr>
          <w:p w14:paraId="306120AA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92EDEC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3624EA35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7F549D" w14:paraId="32709769" w14:textId="77777777" w:rsidTr="007F549D">
        <w:tc>
          <w:tcPr>
            <w:tcW w:w="2392" w:type="dxa"/>
          </w:tcPr>
          <w:p w14:paraId="60A36D38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Очень высокая</w:t>
            </w:r>
          </w:p>
        </w:tc>
        <w:tc>
          <w:tcPr>
            <w:tcW w:w="2393" w:type="dxa"/>
          </w:tcPr>
          <w:p w14:paraId="78A1DD06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74A92DA8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  <w:tc>
          <w:tcPr>
            <w:tcW w:w="2393" w:type="dxa"/>
          </w:tcPr>
          <w:p w14:paraId="19497740" w14:textId="77777777" w:rsidR="007F549D" w:rsidRPr="00B83536" w:rsidRDefault="007F549D" w:rsidP="007F54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83536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</w:tbl>
    <w:p w14:paraId="3721C374" w14:textId="77777777" w:rsidR="0018729F" w:rsidRDefault="0018729F" w:rsidP="004960EF">
      <w:pPr>
        <w:spacing w:after="0" w:line="360" w:lineRule="auto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14:paraId="782FF27B" w14:textId="77777777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Состав угроз определен следующим образом. На основе «Базовой модели угроз безопасности персональных данных при их обработке в информационных системах персональных данных» установлена типовая модель угроз безопасности, актуальная для университета: Типовая модель угроз безопасности персональных данных, обрабатываемых в распределенных информационных системах персональных данных, имеющих подключение к сетям связи общего пользования и(или) сетям международного информационного обмена. </w:t>
      </w:r>
    </w:p>
    <w:p w14:paraId="68BCB61A" w14:textId="7814A41B" w:rsidR="00A80067" w:rsidRDefault="00A80067" w:rsidP="00A80067">
      <w:pPr>
        <w:spacing w:after="0" w:line="360" w:lineRule="auto"/>
        <w:ind w:firstLine="708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Для данной типовой модели возможна реализация следующих 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угроз безопасности 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t>ПДн</w:t>
      </w:r>
      <w:r>
        <w:rPr>
          <w:rFonts w:ascii="Times New Roman" w:hAnsi="Times New Roman" w:cs="Times New Roman"/>
          <w:kern w:val="36"/>
          <w:sz w:val="28"/>
          <w:szCs w:val="28"/>
        </w:rPr>
        <w:t xml:space="preserve"> (табл</w:t>
      </w:r>
      <w:r w:rsidRPr="00A80067">
        <w:rPr>
          <w:rFonts w:ascii="Times New Roman" w:hAnsi="Times New Roman" w:cs="Times New Roman"/>
          <w:kern w:val="36"/>
          <w:sz w:val="28"/>
          <w:szCs w:val="28"/>
        </w:rPr>
        <w:t xml:space="preserve">. </w:t>
      </w:r>
      <w:r>
        <w:rPr>
          <w:rFonts w:ascii="Times New Roman" w:hAnsi="Times New Roman" w:cs="Times New Roman"/>
          <w:kern w:val="36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kern w:val="36"/>
          <w:sz w:val="28"/>
          <w:szCs w:val="28"/>
        </w:rPr>
        <w:t>)</w:t>
      </w:r>
      <w:r>
        <w:rPr>
          <w:rFonts w:ascii="Times New Roman" w:hAnsi="Times New Roman" w:cs="Times New Roman"/>
          <w:kern w:val="36"/>
          <w:sz w:val="28"/>
          <w:szCs w:val="28"/>
          <w:lang w:val="en-US"/>
        </w:rPr>
        <w:t>.</w:t>
      </w:r>
    </w:p>
    <w:p w14:paraId="00095E15" w14:textId="77777777" w:rsidR="00D238B6" w:rsidRDefault="00D238B6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  <w:lang w:val="en-US"/>
        </w:rPr>
      </w:pPr>
    </w:p>
    <w:p w14:paraId="726B8FA5" w14:textId="11147FCB" w:rsidR="00122235" w:rsidRDefault="00122235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  <w:r>
        <w:rPr>
          <w:rFonts w:ascii="Times New Roman" w:hAnsi="Times New Roman" w:cs="Times New Roman"/>
          <w:kern w:val="36"/>
          <w:sz w:val="28"/>
          <w:szCs w:val="28"/>
        </w:rPr>
        <w:t>Таблица 7 – Таблица угроз и их характеристики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38"/>
        <w:gridCol w:w="1716"/>
        <w:gridCol w:w="1792"/>
        <w:gridCol w:w="1656"/>
        <w:gridCol w:w="1743"/>
      </w:tblGrid>
      <w:tr w:rsidR="00122235" w14:paraId="05BD597D" w14:textId="77777777" w:rsidTr="00122235">
        <w:trPr>
          <w:jc w:val="center"/>
        </w:trPr>
        <w:tc>
          <w:tcPr>
            <w:tcW w:w="2438" w:type="dxa"/>
            <w:vAlign w:val="center"/>
          </w:tcPr>
          <w:p w14:paraId="3D766C69" w14:textId="1933B793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угрозы</w:t>
            </w:r>
          </w:p>
        </w:tc>
        <w:tc>
          <w:tcPr>
            <w:tcW w:w="1716" w:type="dxa"/>
            <w:vAlign w:val="center"/>
          </w:tcPr>
          <w:p w14:paraId="0329DF53" w14:textId="77262A28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Вероятность (Y2)</w:t>
            </w:r>
          </w:p>
        </w:tc>
        <w:tc>
          <w:tcPr>
            <w:tcW w:w="1792" w:type="dxa"/>
            <w:vAlign w:val="center"/>
          </w:tcPr>
          <w:p w14:paraId="78692B32" w14:textId="01C71330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Реализуемость (Y)</w:t>
            </w:r>
          </w:p>
        </w:tc>
        <w:tc>
          <w:tcPr>
            <w:tcW w:w="1656" w:type="dxa"/>
            <w:vAlign w:val="center"/>
          </w:tcPr>
          <w:p w14:paraId="75AB1845" w14:textId="7C20BC15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Опасность</w:t>
            </w:r>
          </w:p>
        </w:tc>
        <w:tc>
          <w:tcPr>
            <w:tcW w:w="1743" w:type="dxa"/>
            <w:vAlign w:val="center"/>
          </w:tcPr>
          <w:p w14:paraId="3FCF109E" w14:textId="105B8EC7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Актуальность</w:t>
            </w:r>
          </w:p>
        </w:tc>
      </w:tr>
      <w:tr w:rsidR="00122235" w14:paraId="6D51A1D6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E285BAB" w14:textId="5DA7B6EB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Угрозы утечки информации по техническим каналам</w:t>
            </w:r>
          </w:p>
        </w:tc>
      </w:tr>
      <w:tr w:rsidR="00122235" w14:paraId="4357DF66" w14:textId="77777777" w:rsidTr="00122235">
        <w:trPr>
          <w:jc w:val="center"/>
        </w:trPr>
        <w:tc>
          <w:tcPr>
            <w:tcW w:w="2438" w:type="dxa"/>
            <w:vAlign w:val="center"/>
          </w:tcPr>
          <w:p w14:paraId="6FBA831A" w14:textId="04F6895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акустической (речевой) информации</w:t>
            </w:r>
          </w:p>
        </w:tc>
        <w:tc>
          <w:tcPr>
            <w:tcW w:w="1716" w:type="dxa"/>
            <w:vAlign w:val="center"/>
          </w:tcPr>
          <w:p w14:paraId="61448018" w14:textId="650BAC1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1BF2F81B" w14:textId="549AA6C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5324E00D" w14:textId="52AA28B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48B42E0F" w14:textId="06765B5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FB1C7C2" w14:textId="77777777" w:rsidTr="00122235">
        <w:trPr>
          <w:jc w:val="center"/>
        </w:trPr>
        <w:tc>
          <w:tcPr>
            <w:tcW w:w="2438" w:type="dxa"/>
            <w:vAlign w:val="center"/>
          </w:tcPr>
          <w:p w14:paraId="1D221FC1" w14:textId="298F333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видовой информации</w:t>
            </w:r>
          </w:p>
        </w:tc>
        <w:tc>
          <w:tcPr>
            <w:tcW w:w="1716" w:type="dxa"/>
            <w:vAlign w:val="center"/>
          </w:tcPr>
          <w:p w14:paraId="4128DE78" w14:textId="185CFB4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57EB73A4" w14:textId="5BC68C7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7EC03071" w14:textId="64E81CE3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2E0F6566" w14:textId="2F72E0D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2DA32D06" w14:textId="77777777" w:rsidTr="00122235">
        <w:trPr>
          <w:jc w:val="center"/>
        </w:trPr>
        <w:tc>
          <w:tcPr>
            <w:tcW w:w="2438" w:type="dxa"/>
            <w:vAlign w:val="center"/>
          </w:tcPr>
          <w:p w14:paraId="02491ED1" w14:textId="1BA0A2B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утечки информации по каналу ПЭМИН</w:t>
            </w:r>
          </w:p>
        </w:tc>
        <w:tc>
          <w:tcPr>
            <w:tcW w:w="1716" w:type="dxa"/>
            <w:vAlign w:val="center"/>
          </w:tcPr>
          <w:p w14:paraId="4A2FFA63" w14:textId="074577D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2DA5863A" w14:textId="607016C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21B3CE1" w14:textId="37A923B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29FB6D77" w14:textId="65B9072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046ABA53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C7A8C71" w14:textId="3C8E6EA6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Угрозы </w:t>
            </w:r>
            <w:r w:rsidR="005F611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НСД</w:t>
            </w: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к ПДн непосредственно в ИСПД</w:t>
            </w:r>
            <w:r w:rsidR="009643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н</w:t>
            </w:r>
          </w:p>
        </w:tc>
      </w:tr>
      <w:tr w:rsidR="00122235" w14:paraId="64451168" w14:textId="77777777" w:rsidTr="00122235">
        <w:trPr>
          <w:jc w:val="center"/>
        </w:trPr>
        <w:tc>
          <w:tcPr>
            <w:tcW w:w="2438" w:type="dxa"/>
            <w:vAlign w:val="center"/>
          </w:tcPr>
          <w:p w14:paraId="0D7AAB97" w14:textId="6D56106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Угрозы, реализуемые в ходе загрузки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операционной системы и направленные на перехват паролей или идентификаторов, модификацию базовой системы ввода/вывода (BIOS), перехват управления загрузкой</w:t>
            </w:r>
          </w:p>
        </w:tc>
        <w:tc>
          <w:tcPr>
            <w:tcW w:w="1716" w:type="dxa"/>
            <w:vAlign w:val="center"/>
          </w:tcPr>
          <w:p w14:paraId="3615847E" w14:textId="5A11225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маловероятно (0)</w:t>
            </w:r>
          </w:p>
        </w:tc>
        <w:tc>
          <w:tcPr>
            <w:tcW w:w="1792" w:type="dxa"/>
            <w:vAlign w:val="center"/>
          </w:tcPr>
          <w:p w14:paraId="728897EF" w14:textId="66A4A78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7D399492" w14:textId="42D513D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2505A2D8" w14:textId="489C65F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4784001B" w14:textId="77777777" w:rsidTr="00122235">
        <w:trPr>
          <w:jc w:val="center"/>
        </w:trPr>
        <w:tc>
          <w:tcPr>
            <w:tcW w:w="2438" w:type="dxa"/>
            <w:vAlign w:val="center"/>
          </w:tcPr>
          <w:p w14:paraId="48B9B3EC" w14:textId="534B683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Угрозы, реализуемые после загрузки операционной системы и направленные на выполнение несанкционированного доступа с применением стандартных функций (уничтожение, копирование, перемещение, форматирование и т.п.) операционной системы или какой-либо прикладной программы, с применением специально созданных для выполнения НСД программ</w:t>
            </w:r>
          </w:p>
        </w:tc>
        <w:tc>
          <w:tcPr>
            <w:tcW w:w="1716" w:type="dxa"/>
            <w:vAlign w:val="center"/>
          </w:tcPr>
          <w:p w14:paraId="17384937" w14:textId="248F0B0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655D8CB5" w14:textId="332554A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50EBF1C4" w14:textId="0D5172B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6A6C945" w14:textId="0F1C4CA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5AAEF844" w14:textId="77777777" w:rsidTr="00122235">
        <w:trPr>
          <w:jc w:val="center"/>
        </w:trPr>
        <w:tc>
          <w:tcPr>
            <w:tcW w:w="2438" w:type="dxa"/>
            <w:vAlign w:val="center"/>
          </w:tcPr>
          <w:p w14:paraId="4ABA3708" w14:textId="469C996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вредоносных программ</w:t>
            </w:r>
          </w:p>
        </w:tc>
        <w:tc>
          <w:tcPr>
            <w:tcW w:w="1716" w:type="dxa"/>
            <w:vAlign w:val="center"/>
          </w:tcPr>
          <w:p w14:paraId="64DE0160" w14:textId="7B3EFE1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 (5)</w:t>
            </w:r>
          </w:p>
        </w:tc>
        <w:tc>
          <w:tcPr>
            <w:tcW w:w="1792" w:type="dxa"/>
            <w:vAlign w:val="center"/>
          </w:tcPr>
          <w:p w14:paraId="33E7A70D" w14:textId="65A2A47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59007C22" w14:textId="00EAA55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2A6F919" w14:textId="0229DD2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546F9781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7C5B44E9" w14:textId="027274FD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Сетевые угрозы</w:t>
            </w:r>
          </w:p>
        </w:tc>
      </w:tr>
      <w:tr w:rsidR="00122235" w14:paraId="7F59043B" w14:textId="77777777" w:rsidTr="00122235">
        <w:trPr>
          <w:jc w:val="center"/>
        </w:trPr>
        <w:tc>
          <w:tcPr>
            <w:tcW w:w="2438" w:type="dxa"/>
            <w:vAlign w:val="center"/>
          </w:tcPr>
          <w:p w14:paraId="39014EF3" w14:textId="3AEC005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"Анализа сетевого трафика" с перехватом передаваемой по сети информации</w:t>
            </w:r>
          </w:p>
        </w:tc>
        <w:tc>
          <w:tcPr>
            <w:tcW w:w="1716" w:type="dxa"/>
            <w:vAlign w:val="center"/>
          </w:tcPr>
          <w:p w14:paraId="023E8DAF" w14:textId="3456960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34CE180A" w14:textId="56591FE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617D0A94" w14:textId="10FB70E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150BC388" w14:textId="3C9D2FE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057699C3" w14:textId="77777777" w:rsidTr="00122235">
        <w:trPr>
          <w:jc w:val="center"/>
        </w:trPr>
        <w:tc>
          <w:tcPr>
            <w:tcW w:w="2438" w:type="dxa"/>
            <w:vAlign w:val="center"/>
          </w:tcPr>
          <w:p w14:paraId="478F5AC1" w14:textId="55729E7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619979C0" w14:textId="6CE5326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57E09A35" w14:textId="46C346E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5E88CCD4" w14:textId="5A6A9F1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4126B83B" w14:textId="01EC734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524D5E57" w14:textId="77777777" w:rsidTr="00122235">
        <w:trPr>
          <w:jc w:val="center"/>
        </w:trPr>
        <w:tc>
          <w:tcPr>
            <w:tcW w:w="2438" w:type="dxa"/>
            <w:vAlign w:val="center"/>
          </w:tcPr>
          <w:p w14:paraId="6322720F" w14:textId="5AB20F2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3B7EA53B" w14:textId="46CEB5D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0495A4F9" w14:textId="1331D71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7BE6A471" w14:textId="0BF0D9B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5A3F87E6" w14:textId="3AD10DC4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2C62D8C7" w14:textId="77777777" w:rsidTr="00122235">
        <w:trPr>
          <w:jc w:val="center"/>
        </w:trPr>
        <w:tc>
          <w:tcPr>
            <w:tcW w:w="2438" w:type="dxa"/>
            <w:vAlign w:val="center"/>
          </w:tcPr>
          <w:p w14:paraId="1053F255" w14:textId="73C3553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7F84540F" w14:textId="46E7ED7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1299B199" w14:textId="491BCAF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2D3EEEA9" w14:textId="216CE54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62568616" w14:textId="30324BF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2B786714" w14:textId="77777777" w:rsidTr="00122235">
        <w:trPr>
          <w:jc w:val="center"/>
        </w:trPr>
        <w:tc>
          <w:tcPr>
            <w:tcW w:w="9345" w:type="dxa"/>
            <w:gridSpan w:val="5"/>
            <w:vAlign w:val="center"/>
          </w:tcPr>
          <w:p w14:paraId="04F44E9C" w14:textId="4FCFC8E5" w:rsidR="00122235" w:rsidRPr="0097320E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iCs/>
                <w:kern w:val="36"/>
                <w:sz w:val="20"/>
                <w:szCs w:val="20"/>
              </w:rPr>
            </w:pPr>
            <w:r w:rsidRPr="0097320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Угрозы из внешних сетей</w:t>
            </w:r>
          </w:p>
        </w:tc>
      </w:tr>
      <w:tr w:rsidR="00122235" w14:paraId="092E5386" w14:textId="77777777" w:rsidTr="00122235">
        <w:trPr>
          <w:jc w:val="center"/>
        </w:trPr>
        <w:tc>
          <w:tcPr>
            <w:tcW w:w="2438" w:type="dxa"/>
            <w:vAlign w:val="center"/>
          </w:tcPr>
          <w:p w14:paraId="783F8B16" w14:textId="6494CC9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Анализа сетевого трафика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 перехватом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передаваемой во внешние сети и принимаемой из внешних сетей информации</w:t>
            </w:r>
          </w:p>
        </w:tc>
        <w:tc>
          <w:tcPr>
            <w:tcW w:w="1716" w:type="dxa"/>
            <w:vAlign w:val="center"/>
          </w:tcPr>
          <w:p w14:paraId="38C7B6E4" w14:textId="34334EF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60C011E2" w14:textId="5F4E88E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437AE8C3" w14:textId="54C8147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5D405CA0" w14:textId="56FEC303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6F8D1EDB" w14:textId="77777777" w:rsidTr="00122235">
        <w:trPr>
          <w:jc w:val="center"/>
        </w:trPr>
        <w:tc>
          <w:tcPr>
            <w:tcW w:w="2438" w:type="dxa"/>
            <w:vAlign w:val="center"/>
          </w:tcPr>
          <w:p w14:paraId="30CADFAE" w14:textId="58D37BE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сканирования, направленные на выявление типа операционной системы АРМ, открытых портов и служб, открытых соединений и др.</w:t>
            </w:r>
          </w:p>
        </w:tc>
        <w:tc>
          <w:tcPr>
            <w:tcW w:w="1716" w:type="dxa"/>
            <w:vAlign w:val="center"/>
          </w:tcPr>
          <w:p w14:paraId="71F3F298" w14:textId="22A3C8A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36AEB000" w14:textId="7012837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66A2B05D" w14:textId="24C2EB4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A54BAC0" w14:textId="4BF7545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5BBBD0E" w14:textId="77777777" w:rsidTr="00122235">
        <w:trPr>
          <w:jc w:val="center"/>
        </w:trPr>
        <w:tc>
          <w:tcPr>
            <w:tcW w:w="2438" w:type="dxa"/>
            <w:vAlign w:val="center"/>
          </w:tcPr>
          <w:p w14:paraId="7266D822" w14:textId="0572406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выявления паролей</w:t>
            </w:r>
          </w:p>
        </w:tc>
        <w:tc>
          <w:tcPr>
            <w:tcW w:w="1716" w:type="dxa"/>
            <w:vAlign w:val="center"/>
          </w:tcPr>
          <w:p w14:paraId="6E7E92A6" w14:textId="736E719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08CCE5B7" w14:textId="0E6D1BBE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37955740" w14:textId="23EA24B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77410DCF" w14:textId="2892DB8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55A868A0" w14:textId="77777777" w:rsidTr="00122235">
        <w:trPr>
          <w:jc w:val="center"/>
        </w:trPr>
        <w:tc>
          <w:tcPr>
            <w:tcW w:w="2438" w:type="dxa"/>
            <w:vAlign w:val="center"/>
          </w:tcPr>
          <w:p w14:paraId="7650106D" w14:textId="3665768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получения НСД путем подмены доверенного объекта</w:t>
            </w:r>
          </w:p>
        </w:tc>
        <w:tc>
          <w:tcPr>
            <w:tcW w:w="1716" w:type="dxa"/>
            <w:vAlign w:val="center"/>
          </w:tcPr>
          <w:p w14:paraId="78932C64" w14:textId="6BE3261A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411AEFD7" w14:textId="01BB9C88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16FDA28" w14:textId="431D17C9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7B10FC35" w14:textId="49186F8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058B2F46" w14:textId="77777777" w:rsidTr="00122235">
        <w:trPr>
          <w:jc w:val="center"/>
        </w:trPr>
        <w:tc>
          <w:tcPr>
            <w:tcW w:w="2438" w:type="dxa"/>
            <w:vAlign w:val="center"/>
          </w:tcPr>
          <w:p w14:paraId="78DCF0A3" w14:textId="2C0632E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типа "Отказ в обслуживании"</w:t>
            </w:r>
          </w:p>
        </w:tc>
        <w:tc>
          <w:tcPr>
            <w:tcW w:w="1716" w:type="dxa"/>
            <w:vAlign w:val="center"/>
          </w:tcPr>
          <w:p w14:paraId="4F088A89" w14:textId="15EE201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вероятность (2)</w:t>
            </w:r>
          </w:p>
        </w:tc>
        <w:tc>
          <w:tcPr>
            <w:tcW w:w="1792" w:type="dxa"/>
            <w:vAlign w:val="center"/>
          </w:tcPr>
          <w:p w14:paraId="15B78436" w14:textId="552C7507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(0.35)</w:t>
            </w:r>
          </w:p>
        </w:tc>
        <w:tc>
          <w:tcPr>
            <w:tcW w:w="1656" w:type="dxa"/>
            <w:vAlign w:val="center"/>
          </w:tcPr>
          <w:p w14:paraId="3C57C84F" w14:textId="54AA678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0EAC5D7D" w14:textId="38EB2FA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  <w:tr w:rsidR="00122235" w14:paraId="07DB98E1" w14:textId="77777777" w:rsidTr="00122235">
        <w:trPr>
          <w:jc w:val="center"/>
        </w:trPr>
        <w:tc>
          <w:tcPr>
            <w:tcW w:w="2438" w:type="dxa"/>
            <w:vAlign w:val="center"/>
          </w:tcPr>
          <w:p w14:paraId="76709BA6" w14:textId="07968931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удаленного запуска приложений</w:t>
            </w:r>
          </w:p>
        </w:tc>
        <w:tc>
          <w:tcPr>
            <w:tcW w:w="1716" w:type="dxa"/>
            <w:vAlign w:val="center"/>
          </w:tcPr>
          <w:p w14:paraId="591021DE" w14:textId="4D318526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маловероятно (0)</w:t>
            </w:r>
          </w:p>
        </w:tc>
        <w:tc>
          <w:tcPr>
            <w:tcW w:w="1792" w:type="dxa"/>
            <w:vAlign w:val="center"/>
          </w:tcPr>
          <w:p w14:paraId="5AF03782" w14:textId="54EAED9F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 (0.25)</w:t>
            </w:r>
          </w:p>
        </w:tc>
        <w:tc>
          <w:tcPr>
            <w:tcW w:w="1656" w:type="dxa"/>
            <w:vAlign w:val="center"/>
          </w:tcPr>
          <w:p w14:paraId="4C8E6BB7" w14:textId="2B4D8DB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  <w:tc>
          <w:tcPr>
            <w:tcW w:w="1743" w:type="dxa"/>
            <w:vAlign w:val="center"/>
          </w:tcPr>
          <w:p w14:paraId="0EC71E21" w14:textId="01DDE24C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неактуальная</w:t>
            </w:r>
          </w:p>
        </w:tc>
      </w:tr>
      <w:tr w:rsidR="00122235" w14:paraId="1B8FE11D" w14:textId="77777777" w:rsidTr="00122235">
        <w:trPr>
          <w:jc w:val="center"/>
        </w:trPr>
        <w:tc>
          <w:tcPr>
            <w:tcW w:w="2438" w:type="dxa"/>
            <w:vAlign w:val="center"/>
          </w:tcPr>
          <w:p w14:paraId="52642068" w14:textId="590629F5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Угрозы внедрения по сети вредоносных программ</w:t>
            </w:r>
          </w:p>
        </w:tc>
        <w:tc>
          <w:tcPr>
            <w:tcW w:w="1716" w:type="dxa"/>
            <w:vAlign w:val="center"/>
          </w:tcPr>
          <w:p w14:paraId="663C274C" w14:textId="1E71E94D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вероятность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  <w:tc>
          <w:tcPr>
            <w:tcW w:w="1792" w:type="dxa"/>
            <w:vAlign w:val="center"/>
          </w:tcPr>
          <w:p w14:paraId="2CBC6F91" w14:textId="519D8280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 (0.5)</w:t>
            </w:r>
          </w:p>
        </w:tc>
        <w:tc>
          <w:tcPr>
            <w:tcW w:w="1656" w:type="dxa"/>
            <w:vAlign w:val="center"/>
          </w:tcPr>
          <w:p w14:paraId="5410E92A" w14:textId="078E0CFB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743" w:type="dxa"/>
            <w:vAlign w:val="center"/>
          </w:tcPr>
          <w:p w14:paraId="27CDC1C8" w14:textId="4548BCA2" w:rsidR="00122235" w:rsidRPr="00122235" w:rsidRDefault="00122235" w:rsidP="00E76C03">
            <w:pPr>
              <w:spacing w:after="0" w:line="360" w:lineRule="auto"/>
              <w:jc w:val="center"/>
              <w:rPr>
                <w:rFonts w:ascii="Times New Roman" w:hAnsi="Times New Roman" w:cs="Times New Roman"/>
                <w:kern w:val="36"/>
                <w:sz w:val="20"/>
                <w:szCs w:val="20"/>
              </w:rPr>
            </w:pPr>
            <w:r w:rsidRPr="00122235">
              <w:rPr>
                <w:rFonts w:ascii="Times New Roman" w:hAnsi="Times New Roman" w:cs="Times New Roman"/>
                <w:sz w:val="20"/>
                <w:szCs w:val="20"/>
              </w:rPr>
              <w:t>актуальная</w:t>
            </w:r>
          </w:p>
        </w:tc>
      </w:tr>
    </w:tbl>
    <w:p w14:paraId="2E22C023" w14:textId="77777777" w:rsidR="00122235" w:rsidRPr="00122235" w:rsidRDefault="00122235" w:rsidP="00D238B6">
      <w:pPr>
        <w:spacing w:after="0" w:line="360" w:lineRule="auto"/>
        <w:jc w:val="both"/>
        <w:rPr>
          <w:rFonts w:ascii="Times New Roman" w:hAnsi="Times New Roman" w:cs="Times New Roman"/>
          <w:kern w:val="36"/>
          <w:sz w:val="28"/>
          <w:szCs w:val="28"/>
        </w:rPr>
      </w:pPr>
    </w:p>
    <w:sectPr w:rsidR="00122235" w:rsidRPr="00122235" w:rsidSect="005E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39ECE" w14:textId="77777777" w:rsidR="00220591" w:rsidRDefault="00220591" w:rsidP="0035115C">
      <w:pPr>
        <w:spacing w:after="0" w:line="240" w:lineRule="auto"/>
      </w:pPr>
      <w:r>
        <w:separator/>
      </w:r>
    </w:p>
  </w:endnote>
  <w:endnote w:type="continuationSeparator" w:id="0">
    <w:p w14:paraId="4DE99A43" w14:textId="77777777" w:rsidR="00220591" w:rsidRDefault="00220591" w:rsidP="0035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249021"/>
      <w:docPartObj>
        <w:docPartGallery w:val="Page Numbers (Bottom of Page)"/>
        <w:docPartUnique/>
      </w:docPartObj>
    </w:sdtPr>
    <w:sdtContent>
      <w:p w14:paraId="2764D2A3" w14:textId="09AA4B08" w:rsidR="00336AAB" w:rsidRDefault="00336AA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2CEC" w14:textId="77777777" w:rsidR="00F4633B" w:rsidRDefault="00F463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71"/>
      <w:docPartObj>
        <w:docPartGallery w:val="Page Numbers (Bottom of Page)"/>
        <w:docPartUnique/>
      </w:docPartObj>
    </w:sdtPr>
    <w:sdtContent>
      <w:p w14:paraId="4B234125" w14:textId="77777777" w:rsidR="00F4633B" w:rsidRDefault="00F4633B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228711F1" w14:textId="77777777" w:rsidR="00F4633B" w:rsidRDefault="00F46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E9DD" w14:textId="77777777" w:rsidR="00220591" w:rsidRDefault="00220591" w:rsidP="0035115C">
      <w:pPr>
        <w:spacing w:after="0" w:line="240" w:lineRule="auto"/>
      </w:pPr>
      <w:r>
        <w:separator/>
      </w:r>
    </w:p>
  </w:footnote>
  <w:footnote w:type="continuationSeparator" w:id="0">
    <w:p w14:paraId="185E9AEB" w14:textId="77777777" w:rsidR="00220591" w:rsidRDefault="00220591" w:rsidP="0035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920713"/>
      <w:docPartObj>
        <w:docPartGallery w:val="Page Numbers (Top of Page)"/>
        <w:docPartUnique/>
      </w:docPartObj>
    </w:sdtPr>
    <w:sdtContent>
      <w:p w14:paraId="6EFCA14F" w14:textId="56700B73" w:rsidR="00F4633B" w:rsidRPr="004E5734" w:rsidRDefault="00F4633B" w:rsidP="004E5734">
        <w:pPr>
          <w:pStyle w:val="a6"/>
          <w:jc w:val="center"/>
          <w:rPr>
            <w:rFonts w:ascii="Times New Roman" w:hAnsi="Times New Roman" w:cs="Times New Roman"/>
          </w:rPr>
        </w:pPr>
        <w:r w:rsidRPr="004E5734">
          <w:rPr>
            <w:rFonts w:ascii="Times New Roman" w:hAnsi="Times New Roman" w:cs="Times New Roman"/>
          </w:rPr>
          <w:t>2135573</w:t>
        </w:r>
        <w:r w:rsidR="00000000">
          <w:fldChar w:fldCharType="begin"/>
        </w:r>
        <w:r w:rsidR="00000000">
          <w:instrText xml:space="preserve"> SUBJECT   \* MERGEFORMAT </w:instrText>
        </w:r>
        <w:r w:rsidR="00000000">
          <w:rPr>
            <w:rFonts w:ascii="Times New Roman" w:hAnsi="Times New Roman" w:cs="Times New Roman"/>
          </w:rPr>
          <w:fldChar w:fldCharType="end"/>
        </w:r>
        <w:r w:rsidRPr="004E5734">
          <w:rPr>
            <w:rFonts w:ascii="Times New Roman" w:hAnsi="Times New Roman" w:cs="Times New Roman"/>
          </w:rPr>
          <w:t xml:space="preserve">.ТЗ </w:t>
        </w:r>
      </w:p>
      <w:p w14:paraId="6CC54464" w14:textId="77777777" w:rsidR="00F4633B" w:rsidRDefault="00F4633B">
        <w:pPr>
          <w:pStyle w:val="a6"/>
          <w:jc w:val="center"/>
        </w:pPr>
        <w:r w:rsidRPr="004E5734">
          <w:rPr>
            <w:rFonts w:ascii="Times New Roman" w:hAnsi="Times New Roman" w:cs="Times New Roman"/>
          </w:rPr>
          <w:fldChar w:fldCharType="begin"/>
        </w:r>
        <w:r w:rsidRPr="004E5734">
          <w:rPr>
            <w:rFonts w:ascii="Times New Roman" w:hAnsi="Times New Roman" w:cs="Times New Roman"/>
          </w:rPr>
          <w:instrText xml:space="preserve"> PAGE   \* MERGEFORMAT </w:instrText>
        </w:r>
        <w:r w:rsidRPr="004E5734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8</w:t>
        </w:r>
        <w:r w:rsidRPr="004E5734">
          <w:rPr>
            <w:rFonts w:ascii="Times New Roman" w:hAnsi="Times New Roman" w:cs="Times New Roman"/>
          </w:rPr>
          <w:fldChar w:fldCharType="end"/>
        </w:r>
      </w:p>
    </w:sdtContent>
  </w:sdt>
  <w:p w14:paraId="66DD915C" w14:textId="77777777" w:rsidR="00F4633B" w:rsidRDefault="00F463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5D02" w14:textId="77777777" w:rsidR="00F4633B" w:rsidRDefault="00F4633B">
    <w:pPr>
      <w:pStyle w:val="a6"/>
      <w:jc w:val="center"/>
    </w:pPr>
  </w:p>
  <w:p w14:paraId="7CC803CB" w14:textId="77777777" w:rsidR="00F4633B" w:rsidRDefault="00F4633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E6"/>
    <w:rsid w:val="00022B42"/>
    <w:rsid w:val="00023CAD"/>
    <w:rsid w:val="00023F68"/>
    <w:rsid w:val="00051353"/>
    <w:rsid w:val="000534A9"/>
    <w:rsid w:val="000734BD"/>
    <w:rsid w:val="00074508"/>
    <w:rsid w:val="000769A0"/>
    <w:rsid w:val="000979C1"/>
    <w:rsid w:val="000B662E"/>
    <w:rsid w:val="000C112D"/>
    <w:rsid w:val="000D62C8"/>
    <w:rsid w:val="000E3F23"/>
    <w:rsid w:val="00103A4A"/>
    <w:rsid w:val="00122235"/>
    <w:rsid w:val="00122941"/>
    <w:rsid w:val="00125205"/>
    <w:rsid w:val="00127244"/>
    <w:rsid w:val="00130576"/>
    <w:rsid w:val="00133C7F"/>
    <w:rsid w:val="00171216"/>
    <w:rsid w:val="00181D7C"/>
    <w:rsid w:val="0018729F"/>
    <w:rsid w:val="00195C73"/>
    <w:rsid w:val="00196841"/>
    <w:rsid w:val="001C13FE"/>
    <w:rsid w:val="001C246D"/>
    <w:rsid w:val="001C357E"/>
    <w:rsid w:val="001F38E5"/>
    <w:rsid w:val="00206E58"/>
    <w:rsid w:val="00215E4D"/>
    <w:rsid w:val="00220591"/>
    <w:rsid w:val="002A1A20"/>
    <w:rsid w:val="002C59DE"/>
    <w:rsid w:val="002D2D09"/>
    <w:rsid w:val="003222BD"/>
    <w:rsid w:val="003237C8"/>
    <w:rsid w:val="0032600E"/>
    <w:rsid w:val="00330511"/>
    <w:rsid w:val="003341AC"/>
    <w:rsid w:val="00336AAB"/>
    <w:rsid w:val="00345192"/>
    <w:rsid w:val="0035115C"/>
    <w:rsid w:val="00351A37"/>
    <w:rsid w:val="00356A12"/>
    <w:rsid w:val="00361434"/>
    <w:rsid w:val="00394097"/>
    <w:rsid w:val="003B66E6"/>
    <w:rsid w:val="003B7225"/>
    <w:rsid w:val="003B7376"/>
    <w:rsid w:val="003B7CBB"/>
    <w:rsid w:val="003E3F08"/>
    <w:rsid w:val="00413EE6"/>
    <w:rsid w:val="004343AF"/>
    <w:rsid w:val="00437977"/>
    <w:rsid w:val="004577B5"/>
    <w:rsid w:val="00460582"/>
    <w:rsid w:val="00467037"/>
    <w:rsid w:val="00473D86"/>
    <w:rsid w:val="00474AF1"/>
    <w:rsid w:val="00483D37"/>
    <w:rsid w:val="00483F94"/>
    <w:rsid w:val="004960EF"/>
    <w:rsid w:val="004972A3"/>
    <w:rsid w:val="004A5DDF"/>
    <w:rsid w:val="004A7BDC"/>
    <w:rsid w:val="004D745A"/>
    <w:rsid w:val="004E5734"/>
    <w:rsid w:val="004F18F5"/>
    <w:rsid w:val="004F1F92"/>
    <w:rsid w:val="00552F53"/>
    <w:rsid w:val="0059183E"/>
    <w:rsid w:val="0059391F"/>
    <w:rsid w:val="005A1609"/>
    <w:rsid w:val="005A35E6"/>
    <w:rsid w:val="005D3053"/>
    <w:rsid w:val="005E0D5A"/>
    <w:rsid w:val="005E0DE3"/>
    <w:rsid w:val="005F6111"/>
    <w:rsid w:val="00607E67"/>
    <w:rsid w:val="006107A8"/>
    <w:rsid w:val="006239C7"/>
    <w:rsid w:val="006402EF"/>
    <w:rsid w:val="006469F8"/>
    <w:rsid w:val="006620F2"/>
    <w:rsid w:val="00673EAF"/>
    <w:rsid w:val="006768F4"/>
    <w:rsid w:val="00695713"/>
    <w:rsid w:val="006A627E"/>
    <w:rsid w:val="006B5613"/>
    <w:rsid w:val="006E3F00"/>
    <w:rsid w:val="006E5B0B"/>
    <w:rsid w:val="00700016"/>
    <w:rsid w:val="00702B05"/>
    <w:rsid w:val="00710595"/>
    <w:rsid w:val="00712A3C"/>
    <w:rsid w:val="007203DA"/>
    <w:rsid w:val="00752547"/>
    <w:rsid w:val="0075488F"/>
    <w:rsid w:val="0079755A"/>
    <w:rsid w:val="007A15C4"/>
    <w:rsid w:val="007A4934"/>
    <w:rsid w:val="007E5578"/>
    <w:rsid w:val="007E65AA"/>
    <w:rsid w:val="007F549D"/>
    <w:rsid w:val="008014A9"/>
    <w:rsid w:val="00813463"/>
    <w:rsid w:val="0082253E"/>
    <w:rsid w:val="00825DFE"/>
    <w:rsid w:val="0083143A"/>
    <w:rsid w:val="00881F87"/>
    <w:rsid w:val="0089696F"/>
    <w:rsid w:val="008C76CE"/>
    <w:rsid w:val="008D46EC"/>
    <w:rsid w:val="008E03E6"/>
    <w:rsid w:val="008E3769"/>
    <w:rsid w:val="00942B86"/>
    <w:rsid w:val="00953F54"/>
    <w:rsid w:val="0095550F"/>
    <w:rsid w:val="009622F0"/>
    <w:rsid w:val="009643AE"/>
    <w:rsid w:val="0097320E"/>
    <w:rsid w:val="009C5A1D"/>
    <w:rsid w:val="009C6C43"/>
    <w:rsid w:val="009F7C52"/>
    <w:rsid w:val="00A01499"/>
    <w:rsid w:val="00A25529"/>
    <w:rsid w:val="00A404A4"/>
    <w:rsid w:val="00A80067"/>
    <w:rsid w:val="00A91353"/>
    <w:rsid w:val="00A920B7"/>
    <w:rsid w:val="00AA2D82"/>
    <w:rsid w:val="00AA7247"/>
    <w:rsid w:val="00AD432D"/>
    <w:rsid w:val="00AE1245"/>
    <w:rsid w:val="00AE5B8A"/>
    <w:rsid w:val="00B34120"/>
    <w:rsid w:val="00B354F4"/>
    <w:rsid w:val="00B44609"/>
    <w:rsid w:val="00B55D87"/>
    <w:rsid w:val="00B637C0"/>
    <w:rsid w:val="00B72B79"/>
    <w:rsid w:val="00B81AE3"/>
    <w:rsid w:val="00B83536"/>
    <w:rsid w:val="00BA0C6F"/>
    <w:rsid w:val="00BB0B10"/>
    <w:rsid w:val="00BB0D00"/>
    <w:rsid w:val="00BB1E8B"/>
    <w:rsid w:val="00BC33F7"/>
    <w:rsid w:val="00BE24C6"/>
    <w:rsid w:val="00BF5355"/>
    <w:rsid w:val="00C01B51"/>
    <w:rsid w:val="00C15B27"/>
    <w:rsid w:val="00C42950"/>
    <w:rsid w:val="00C610A1"/>
    <w:rsid w:val="00C74D7F"/>
    <w:rsid w:val="00CA1F7E"/>
    <w:rsid w:val="00CB7936"/>
    <w:rsid w:val="00CC1742"/>
    <w:rsid w:val="00CF5B43"/>
    <w:rsid w:val="00D14409"/>
    <w:rsid w:val="00D17DE5"/>
    <w:rsid w:val="00D238B6"/>
    <w:rsid w:val="00D3074A"/>
    <w:rsid w:val="00D33D3D"/>
    <w:rsid w:val="00D73D9A"/>
    <w:rsid w:val="00D75F27"/>
    <w:rsid w:val="00D85200"/>
    <w:rsid w:val="00D90C7F"/>
    <w:rsid w:val="00D93699"/>
    <w:rsid w:val="00E025F1"/>
    <w:rsid w:val="00E249E8"/>
    <w:rsid w:val="00E34FA0"/>
    <w:rsid w:val="00E4134D"/>
    <w:rsid w:val="00E43BD2"/>
    <w:rsid w:val="00E46AB9"/>
    <w:rsid w:val="00E5765E"/>
    <w:rsid w:val="00E631FE"/>
    <w:rsid w:val="00E7239F"/>
    <w:rsid w:val="00E76C03"/>
    <w:rsid w:val="00E771F0"/>
    <w:rsid w:val="00EB55A4"/>
    <w:rsid w:val="00ED6F15"/>
    <w:rsid w:val="00F32510"/>
    <w:rsid w:val="00F37D76"/>
    <w:rsid w:val="00F4633B"/>
    <w:rsid w:val="00F8617E"/>
    <w:rsid w:val="00F86D7B"/>
    <w:rsid w:val="00F97EA0"/>
    <w:rsid w:val="00FA7015"/>
    <w:rsid w:val="00FA7174"/>
    <w:rsid w:val="00FB5D8F"/>
    <w:rsid w:val="00FC51BA"/>
    <w:rsid w:val="00FD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7F79A"/>
  <w15:docId w15:val="{A876FEC7-9C00-4AA1-A46E-B6C87DBD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3E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511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1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11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71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8E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3E6"/>
    <w:rPr>
      <w:rFonts w:ascii="Tahoma" w:hAnsi="Tahoma" w:cs="Tahoma"/>
      <w:sz w:val="16"/>
      <w:szCs w:val="16"/>
    </w:rPr>
  </w:style>
  <w:style w:type="paragraph" w:styleId="a5">
    <w:name w:val="TOC Heading"/>
    <w:basedOn w:val="1"/>
    <w:next w:val="a"/>
    <w:uiPriority w:val="39"/>
    <w:semiHidden/>
    <w:unhideWhenUsed/>
    <w:qFormat/>
    <w:rsid w:val="0035115C"/>
    <w:pPr>
      <w:spacing w:line="276" w:lineRule="auto"/>
      <w:outlineLvl w:val="9"/>
    </w:pPr>
  </w:style>
  <w:style w:type="paragraph" w:styleId="a6">
    <w:name w:val="header"/>
    <w:basedOn w:val="a"/>
    <w:link w:val="a7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5115C"/>
  </w:style>
  <w:style w:type="paragraph" w:styleId="a8">
    <w:name w:val="footer"/>
    <w:basedOn w:val="a"/>
    <w:link w:val="a9"/>
    <w:uiPriority w:val="99"/>
    <w:unhideWhenUsed/>
    <w:rsid w:val="00351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5115C"/>
  </w:style>
  <w:style w:type="character" w:styleId="aa">
    <w:name w:val="Hyperlink"/>
    <w:basedOn w:val="a0"/>
    <w:uiPriority w:val="99"/>
    <w:unhideWhenUsed/>
    <w:rsid w:val="004E5734"/>
    <w:rPr>
      <w:color w:val="0000FF"/>
      <w:u w:val="single"/>
    </w:rPr>
  </w:style>
  <w:style w:type="paragraph" w:styleId="ab">
    <w:name w:val="No Spacing"/>
    <w:qFormat/>
    <w:rsid w:val="004343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тиль1"/>
    <w:basedOn w:val="2"/>
    <w:link w:val="12"/>
    <w:qFormat/>
    <w:rsid w:val="00FA7174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2">
    <w:name w:val="Стиль1 Знак"/>
    <w:basedOn w:val="a0"/>
    <w:link w:val="11"/>
    <w:rsid w:val="00FA7174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F4633B"/>
    <w:pPr>
      <w:tabs>
        <w:tab w:val="right" w:leader="dot" w:pos="9345"/>
      </w:tabs>
      <w:spacing w:after="100"/>
      <w:jc w:val="both"/>
    </w:pPr>
  </w:style>
  <w:style w:type="table" w:styleId="ac">
    <w:name w:val="Table Grid"/>
    <w:basedOn w:val="a1"/>
    <w:uiPriority w:val="59"/>
    <w:rsid w:val="00D73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2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9555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5550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95550F"/>
    <w:pPr>
      <w:widowControl w:val="0"/>
      <w:autoSpaceDE w:val="0"/>
      <w:autoSpaceDN w:val="0"/>
      <w:spacing w:after="0" w:line="240" w:lineRule="auto"/>
      <w:ind w:left="3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">
    <w:name w:val="Основной текст Знак"/>
    <w:basedOn w:val="a0"/>
    <w:link w:val="ae"/>
    <w:uiPriority w:val="1"/>
    <w:rsid w:val="0095550F"/>
    <w:rPr>
      <w:rFonts w:ascii="Times New Roman" w:eastAsia="Times New Roman" w:hAnsi="Times New Roman" w:cs="Times New Roman"/>
      <w:sz w:val="28"/>
      <w:szCs w:val="28"/>
    </w:rPr>
  </w:style>
  <w:style w:type="paragraph" w:styleId="af0">
    <w:name w:val="List Paragraph"/>
    <w:basedOn w:val="a"/>
    <w:uiPriority w:val="34"/>
    <w:qFormat/>
    <w:rsid w:val="0095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E17F3D-EDC2-4154-9BDE-C5EC96459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22</Pages>
  <Words>4240</Words>
  <Characters>24174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Kuzk1</dc:creator>
  <cp:lastModifiedBy>Kuzk1n.p.a@yandex.ru</cp:lastModifiedBy>
  <cp:revision>94</cp:revision>
  <cp:lastPrinted>2023-10-12T10:46:00Z</cp:lastPrinted>
  <dcterms:created xsi:type="dcterms:W3CDTF">2023-10-09T08:31:00Z</dcterms:created>
  <dcterms:modified xsi:type="dcterms:W3CDTF">2023-10-12T10:48:00Z</dcterms:modified>
</cp:coreProperties>
</file>