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E6E" w:rsidRPr="00E62D51" w:rsidRDefault="00594E6E" w:rsidP="00594E6E">
      <w:pPr>
        <w:rPr>
          <w:rFonts w:ascii="Times New Roman" w:hAnsi="Times New Roman" w:cs="Times New Roman"/>
        </w:rPr>
      </w:pPr>
    </w:p>
    <w:p w:rsidR="00594E6E" w:rsidRPr="00E62D51" w:rsidRDefault="00594E6E" w:rsidP="00594E6E">
      <w:pPr>
        <w:rPr>
          <w:rFonts w:ascii="Times New Roman" w:hAnsi="Times New Roman" w:cs="Times New Roman"/>
        </w:rPr>
      </w:pPr>
    </w:p>
    <w:p w:rsidR="00323AEA" w:rsidRPr="001F53F1" w:rsidRDefault="00594E6E" w:rsidP="00594E6E">
      <w:pPr>
        <w:rPr>
          <w:rFonts w:ascii="Times New Roman" w:hAnsi="Times New Roman" w:cs="Times New Roman"/>
          <w:sz w:val="36"/>
          <w:szCs w:val="36"/>
          <w:u w:val="single"/>
        </w:rPr>
      </w:pPr>
      <w:r w:rsidRPr="00E62D51">
        <w:rPr>
          <w:rFonts w:ascii="Times New Roman" w:hAnsi="Times New Roman" w:cs="Times New Roman"/>
        </w:rPr>
        <w:t xml:space="preserve">    </w:t>
      </w:r>
      <w:r w:rsidR="001F53F1">
        <w:rPr>
          <w:rFonts w:ascii="Times New Roman" w:hAnsi="Times New Roman" w:cs="Times New Roman"/>
        </w:rPr>
        <w:t xml:space="preserve">       </w:t>
      </w:r>
      <w:r w:rsidRPr="00E62D51">
        <w:rPr>
          <w:rFonts w:ascii="Times New Roman" w:hAnsi="Times New Roman" w:cs="Times New Roman"/>
        </w:rPr>
        <w:t xml:space="preserve">        </w:t>
      </w:r>
      <w:r w:rsidR="00160430" w:rsidRPr="001F53F1">
        <w:rPr>
          <w:rFonts w:ascii="Times New Roman" w:hAnsi="Times New Roman" w:cs="Times New Roman"/>
          <w:sz w:val="36"/>
          <w:szCs w:val="36"/>
          <w:u w:val="single"/>
        </w:rPr>
        <w:t xml:space="preserve">AI BASED </w:t>
      </w:r>
      <w:r w:rsidR="00323AEA" w:rsidRPr="001F53F1">
        <w:rPr>
          <w:rFonts w:ascii="Times New Roman" w:hAnsi="Times New Roman" w:cs="Times New Roman"/>
          <w:sz w:val="36"/>
          <w:szCs w:val="36"/>
          <w:u w:val="single"/>
        </w:rPr>
        <w:t>DIABETES PREDICTION</w:t>
      </w:r>
      <w:r w:rsidR="00540524" w:rsidRPr="001F53F1">
        <w:rPr>
          <w:rFonts w:ascii="Times New Roman" w:hAnsi="Times New Roman" w:cs="Times New Roman"/>
          <w:sz w:val="36"/>
          <w:szCs w:val="36"/>
          <w:u w:val="single"/>
        </w:rPr>
        <w:t xml:space="preserve"> </w:t>
      </w:r>
      <w:r w:rsidR="00323AEA" w:rsidRPr="001F53F1">
        <w:rPr>
          <w:rFonts w:ascii="Times New Roman" w:hAnsi="Times New Roman" w:cs="Times New Roman"/>
          <w:sz w:val="36"/>
          <w:szCs w:val="36"/>
          <w:u w:val="single"/>
        </w:rPr>
        <w:t xml:space="preserve">SYSTEM </w:t>
      </w:r>
    </w:p>
    <w:p w:rsidR="00594E6E" w:rsidRPr="00E62D51" w:rsidRDefault="00594E6E" w:rsidP="00594E6E">
      <w:pPr>
        <w:rPr>
          <w:rFonts w:ascii="Times New Roman" w:hAnsi="Times New Roman" w:cs="Times New Roman"/>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Problem Definition:</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The problem is to develop an AI-based diabetes prediction system that can accurately predict the likelihood of an individual developing diabetes in the future. This system should utilize relevant data and provide actionable insights to help individuals and healthcare professionals make informed decisions regarding diabetes prevention and management.</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Design Thinking Approach:</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1. Empathize: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Understand the needs and pain points of the target users, including individuals at risk of diabetes and healthcare providers.</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Conduct interviews, surveys, and research to gather insights into their concerns, challenges, and information needs related to diabetes.</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2. Define: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Clearly define the problem statement: "How might we create an AI-based system that predicts the risk of diabetes and provides actionable recommendations for prevention and management?"</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Identify the key stakeholders involved, such as patients, doctors, and data scientists.</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3. Ideate: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Brainstorm potential solutions and features that can address the identified problem.</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Consider AI techniques like machine learning and deep learning for prediction.</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Think about user-friendly interfaces, data sources, and engagement strategies.</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4. Prototype: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Create a prototype of the AI-based diabetes prediction system. This may involve designing wireframes or a basic working model.</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lastRenderedPageBreak/>
        <w:t xml:space="preserve">   - Focus on the user experience and how users will interact with the system.</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Decide on the data sources required, such as medical records, lifestyle data, and genetic information.</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5. Test:</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Gather feedback from potential users and stakeholders through usability testing and surveys.</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Assess the accuracy and performance of the AI model in predicting diabetes risk.</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Iterate on the prototype based on feedback and test results.</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6. Implement:</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Develop the full AI system based on the refined prototype.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Ensure data privacy and security compliance, especially when handling medical data.</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Deploy the system on a suitable platform, such as a web application or a mobile app.</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7. Evaluate: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Continuously monitor the system's performance and accuracy.</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Collect user feedback and assess the impact of the system on diabetes prevention and management.</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Make improvements and updates as needed to enhance the system's effectiveness.</w:t>
      </w:r>
    </w:p>
    <w:p w:rsidR="00594E6E" w:rsidRPr="00E62D51" w:rsidRDefault="00594E6E" w:rsidP="00594E6E">
      <w:pPr>
        <w:rPr>
          <w:rFonts w:ascii="Times New Roman" w:hAnsi="Times New Roman" w:cs="Times New Roman"/>
          <w:sz w:val="24"/>
          <w:szCs w:val="24"/>
        </w:rPr>
      </w:pP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8. Iterate:</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Use an iterative approach to refine and enhance the system based on user feedback and evolving needs.</w:t>
      </w:r>
    </w:p>
    <w:p w:rsidR="00594E6E" w:rsidRPr="00E62D51" w:rsidRDefault="00594E6E" w:rsidP="00594E6E">
      <w:pPr>
        <w:rPr>
          <w:rFonts w:ascii="Times New Roman" w:hAnsi="Times New Roman" w:cs="Times New Roman"/>
          <w:sz w:val="24"/>
          <w:szCs w:val="24"/>
        </w:rPr>
      </w:pPr>
      <w:r w:rsidRPr="00E62D51">
        <w:rPr>
          <w:rFonts w:ascii="Times New Roman" w:hAnsi="Times New Roman" w:cs="Times New Roman"/>
          <w:sz w:val="24"/>
          <w:szCs w:val="24"/>
        </w:rPr>
        <w:t xml:space="preserve">   - Keep up-to-date with the latest advancements in AI and diabetes research to improve prediction accuracy.</w:t>
      </w:r>
    </w:p>
    <w:p w:rsidR="00594E6E" w:rsidRPr="00E62D51" w:rsidRDefault="00594E6E" w:rsidP="00594E6E">
      <w:pPr>
        <w:rPr>
          <w:rFonts w:ascii="Times New Roman" w:hAnsi="Times New Roman" w:cs="Times New Roman"/>
          <w:sz w:val="24"/>
          <w:szCs w:val="24"/>
        </w:rPr>
      </w:pPr>
    </w:p>
    <w:p w:rsidR="00594E6E" w:rsidRPr="00E62D51" w:rsidRDefault="00594E6E">
      <w:pPr>
        <w:rPr>
          <w:rFonts w:ascii="Times New Roman" w:hAnsi="Times New Roman" w:cs="Times New Roman"/>
          <w:sz w:val="24"/>
          <w:szCs w:val="24"/>
        </w:rPr>
      </w:pPr>
      <w:r w:rsidRPr="00E62D51">
        <w:rPr>
          <w:rFonts w:ascii="Times New Roman" w:hAnsi="Times New Roman" w:cs="Times New Roman"/>
          <w:sz w:val="24"/>
          <w:szCs w:val="24"/>
        </w:rPr>
        <w:t>Throughout the design thinking process, it's crucial to involve healthcare professionals, data scientists, and end-users to ensure that the AI-based diabetes prediction system is both accurate and user-friendly, ultimately contributing to better healthcare outcomes.</w:t>
      </w:r>
    </w:p>
    <w:sectPr w:rsidR="00594E6E" w:rsidRPr="00E62D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6E"/>
    <w:rsid w:val="00160430"/>
    <w:rsid w:val="001F53F1"/>
    <w:rsid w:val="00311333"/>
    <w:rsid w:val="00323AEA"/>
    <w:rsid w:val="00540524"/>
    <w:rsid w:val="00594E6E"/>
    <w:rsid w:val="00A93E79"/>
    <w:rsid w:val="00E62D51"/>
    <w:rsid w:val="00F67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E7F8C"/>
  <w15:chartTrackingRefBased/>
  <w15:docId w15:val="{542F791C-D624-0B44-B493-62035779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917200839796</dc:creator>
  <cp:keywords/>
  <dc:description/>
  <cp:lastModifiedBy>917200839796</cp:lastModifiedBy>
  <cp:revision>10</cp:revision>
  <dcterms:created xsi:type="dcterms:W3CDTF">2023-09-30T10:34:00Z</dcterms:created>
  <dcterms:modified xsi:type="dcterms:W3CDTF">2023-09-30T11:07:00Z</dcterms:modified>
</cp:coreProperties>
</file>