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099F" w14:textId="77777777" w:rsidR="007E536C" w:rsidRDefault="00000000" w:rsidP="000B3E75">
      <w:pPr>
        <w:jc w:val="center"/>
      </w:pPr>
      <w:r>
        <w:rPr>
          <w:rFonts w:ascii="Calibri" w:eastAsia="Calibri" w:hAnsi="Calibri" w:cs="Calibri"/>
          <w:b/>
          <w:bCs/>
          <w:color w:val="1A3557"/>
          <w:sz w:val="44"/>
          <w:szCs w:val="44"/>
        </w:rPr>
        <w:t>PALAMAKULA DEEPIKA</w:t>
      </w:r>
    </w:p>
    <w:p w14:paraId="1892347E" w14:textId="40BF658B" w:rsidR="0023087D" w:rsidRPr="0023087D" w:rsidRDefault="0023087D" w:rsidP="0023087D">
      <w:pPr>
        <w:jc w:val="center"/>
        <w:rPr>
          <w:rFonts w:ascii="Lato" w:hAnsi="Lato"/>
          <w:color w:val="3B3838" w:themeColor="background2" w:themeShade="40"/>
          <w:sz w:val="19"/>
          <w:szCs w:val="19"/>
        </w:rPr>
      </w:pPr>
      <w:proofErr w:type="gramStart"/>
      <w:r w:rsidRPr="0023087D">
        <w:rPr>
          <w:rFonts w:ascii="Lato" w:hAnsi="Lato"/>
          <w:color w:val="002060"/>
          <w:sz w:val="19"/>
          <w:szCs w:val="19"/>
        </w:rPr>
        <w:t>Phone</w:t>
      </w:r>
      <w:r w:rsidRPr="0023087D">
        <w:rPr>
          <w:rFonts w:ascii="Lato" w:hAnsi="Lato"/>
          <w:color w:val="000000" w:themeColor="text1"/>
          <w:sz w:val="19"/>
          <w:szCs w:val="19"/>
        </w:rPr>
        <w:t xml:space="preserve"> :</w:t>
      </w:r>
      <w:proofErr w:type="gramEnd"/>
      <w:r w:rsidRPr="0023087D">
        <w:rPr>
          <w:rFonts w:ascii="Lato" w:hAnsi="Lato"/>
          <w:color w:val="000000" w:themeColor="text1"/>
          <w:sz w:val="19"/>
          <w:szCs w:val="19"/>
        </w:rPr>
        <w:t xml:space="preserve"> </w:t>
      </w:r>
      <w:r w:rsidRPr="0023087D">
        <w:rPr>
          <w:rFonts w:ascii="Lato" w:hAnsi="Lato"/>
          <w:color w:val="3B3838" w:themeColor="background2" w:themeShade="40"/>
          <w:sz w:val="19"/>
          <w:szCs w:val="19"/>
        </w:rPr>
        <w:t xml:space="preserve">+91 7842248277 </w:t>
      </w:r>
      <w:r w:rsidRPr="0023087D">
        <w:rPr>
          <w:rFonts w:ascii="Lato" w:hAnsi="Lato"/>
          <w:color w:val="000000" w:themeColor="text1"/>
          <w:sz w:val="19"/>
          <w:szCs w:val="19"/>
        </w:rPr>
        <w:t xml:space="preserve">| </w:t>
      </w:r>
      <w:proofErr w:type="gramStart"/>
      <w:r w:rsidRPr="0023087D">
        <w:rPr>
          <w:rFonts w:ascii="Lato" w:hAnsi="Lato"/>
          <w:color w:val="002060"/>
          <w:sz w:val="19"/>
          <w:szCs w:val="19"/>
        </w:rPr>
        <w:t xml:space="preserve">Email </w:t>
      </w:r>
      <w:r w:rsidRPr="0023087D">
        <w:rPr>
          <w:rFonts w:ascii="Lato" w:hAnsi="Lato"/>
          <w:color w:val="000000" w:themeColor="text1"/>
          <w:sz w:val="19"/>
          <w:szCs w:val="19"/>
        </w:rPr>
        <w:t>:</w:t>
      </w:r>
      <w:proofErr w:type="gramEnd"/>
      <w:r w:rsidRPr="0023087D">
        <w:rPr>
          <w:rFonts w:ascii="Lato" w:hAnsi="Lato"/>
          <w:color w:val="000000" w:themeColor="text1"/>
          <w:sz w:val="19"/>
          <w:szCs w:val="19"/>
        </w:rPr>
        <w:t xml:space="preserve"> </w:t>
      </w:r>
      <w:hyperlink r:id="rId5" w:history="1">
        <w:r w:rsidR="0001240B" w:rsidRPr="00A63E8E">
          <w:rPr>
            <w:rStyle w:val="Hyperlink"/>
            <w:rFonts w:ascii="Lato" w:hAnsi="Lato"/>
            <w:color w:val="000000" w:themeColor="text1"/>
            <w:sz w:val="19"/>
            <w:szCs w:val="19"/>
            <w:u w:val="none"/>
          </w:rPr>
          <w:t>deepikapalamakula01@gmail.com</w:t>
        </w:r>
      </w:hyperlink>
      <w:r w:rsidR="0001240B">
        <w:rPr>
          <w:rFonts w:ascii="Lato" w:hAnsi="Lato"/>
          <w:color w:val="000000" w:themeColor="text1"/>
          <w:sz w:val="19"/>
          <w:szCs w:val="19"/>
        </w:rPr>
        <w:t xml:space="preserve"> </w:t>
      </w:r>
      <w:r w:rsidRPr="0023087D">
        <w:rPr>
          <w:rFonts w:ascii="Lato" w:hAnsi="Lato"/>
          <w:color w:val="000000" w:themeColor="text1"/>
          <w:sz w:val="19"/>
          <w:szCs w:val="19"/>
        </w:rPr>
        <w:t>|</w:t>
      </w:r>
      <w:r w:rsidRPr="0023087D">
        <w:rPr>
          <w:rFonts w:ascii="Lato" w:hAnsi="Lato"/>
          <w:color w:val="002060"/>
          <w:sz w:val="19"/>
          <w:szCs w:val="19"/>
        </w:rPr>
        <w:t xml:space="preserve"> </w:t>
      </w:r>
      <w:proofErr w:type="gramStart"/>
      <w:r w:rsidRPr="0023087D">
        <w:rPr>
          <w:rFonts w:ascii="Lato" w:hAnsi="Lato"/>
          <w:color w:val="002060"/>
          <w:sz w:val="19"/>
          <w:szCs w:val="19"/>
        </w:rPr>
        <w:t xml:space="preserve">Location </w:t>
      </w:r>
      <w:r w:rsidRPr="0023087D">
        <w:rPr>
          <w:rFonts w:ascii="Lato" w:hAnsi="Lato"/>
          <w:color w:val="000000" w:themeColor="text1"/>
          <w:sz w:val="19"/>
          <w:szCs w:val="19"/>
        </w:rPr>
        <w:t>:</w:t>
      </w:r>
      <w:proofErr w:type="gramEnd"/>
      <w:r w:rsidRPr="0023087D">
        <w:rPr>
          <w:rFonts w:ascii="Lato" w:hAnsi="Lato"/>
          <w:color w:val="000000" w:themeColor="text1"/>
          <w:sz w:val="19"/>
          <w:szCs w:val="19"/>
        </w:rPr>
        <w:t xml:space="preserve"> </w:t>
      </w:r>
      <w:r w:rsidRPr="0023087D">
        <w:rPr>
          <w:rFonts w:ascii="Lato" w:hAnsi="Lato"/>
          <w:color w:val="3B3838" w:themeColor="background2" w:themeShade="40"/>
          <w:sz w:val="19"/>
          <w:szCs w:val="19"/>
        </w:rPr>
        <w:t>Tirupati, India, 517502</w:t>
      </w:r>
    </w:p>
    <w:p w14:paraId="3BF49041" w14:textId="6E78D752" w:rsidR="0023087D" w:rsidRPr="0034387A" w:rsidRDefault="0023087D" w:rsidP="0023087D">
      <w:pPr>
        <w:jc w:val="center"/>
        <w:rPr>
          <w:rFonts w:ascii="Lato" w:hAnsi="Lato"/>
          <w:color w:val="000000" w:themeColor="text1"/>
          <w:sz w:val="22"/>
          <w:szCs w:val="22"/>
        </w:rPr>
      </w:pPr>
      <w:proofErr w:type="spellStart"/>
      <w:r w:rsidRPr="0023087D">
        <w:rPr>
          <w:rFonts w:ascii="Lato" w:hAnsi="Lato"/>
          <w:color w:val="1F4E79"/>
          <w:sz w:val="19"/>
          <w:szCs w:val="19"/>
        </w:rPr>
        <w:t>Linkedin</w:t>
      </w:r>
      <w:proofErr w:type="spellEnd"/>
      <w:r w:rsidRPr="0023087D">
        <w:rPr>
          <w:rFonts w:ascii="Lato" w:hAnsi="Lato"/>
          <w:color w:val="1F4E79"/>
          <w:sz w:val="19"/>
          <w:szCs w:val="19"/>
        </w:rPr>
        <w:t xml:space="preserve"> : </w:t>
      </w:r>
      <w:hyperlink r:id="rId6" w:history="1">
        <w:r w:rsidRPr="00A63E8E">
          <w:rPr>
            <w:rStyle w:val="Hyperlink"/>
            <w:rFonts w:ascii="Lato" w:hAnsi="Lato"/>
            <w:color w:val="000000" w:themeColor="text1"/>
            <w:sz w:val="19"/>
            <w:szCs w:val="19"/>
            <w:u w:val="none"/>
          </w:rPr>
          <w:t>linkedin.com/</w:t>
        </w:r>
        <w:proofErr w:type="spellStart"/>
        <w:r w:rsidRPr="00A63E8E">
          <w:rPr>
            <w:rStyle w:val="Hyperlink"/>
            <w:rFonts w:ascii="Lato" w:hAnsi="Lato"/>
            <w:color w:val="000000" w:themeColor="text1"/>
            <w:sz w:val="19"/>
            <w:szCs w:val="19"/>
            <w:u w:val="none"/>
          </w:rPr>
          <w:t>palamakula-deepika</w:t>
        </w:r>
        <w:proofErr w:type="spellEnd"/>
      </w:hyperlink>
      <w:r w:rsidRPr="0023087D">
        <w:rPr>
          <w:rFonts w:ascii="Lato" w:hAnsi="Lato"/>
          <w:color w:val="3B3838" w:themeColor="background2" w:themeShade="40"/>
          <w:sz w:val="19"/>
          <w:szCs w:val="19"/>
        </w:rPr>
        <w:t xml:space="preserve"> </w:t>
      </w:r>
      <w:r w:rsidRPr="0023087D">
        <w:rPr>
          <w:rFonts w:ascii="Lato" w:hAnsi="Lato"/>
          <w:color w:val="1F4E79"/>
          <w:sz w:val="19"/>
          <w:szCs w:val="19"/>
        </w:rPr>
        <w:t xml:space="preserve">| </w:t>
      </w:r>
      <w:proofErr w:type="spellStart"/>
      <w:r w:rsidRPr="0023087D">
        <w:rPr>
          <w:rFonts w:ascii="Lato" w:hAnsi="Lato"/>
          <w:color w:val="1F4E79"/>
          <w:sz w:val="19"/>
          <w:szCs w:val="19"/>
        </w:rPr>
        <w:t>Github</w:t>
      </w:r>
      <w:proofErr w:type="spellEnd"/>
      <w:r w:rsidRPr="0023087D">
        <w:rPr>
          <w:rFonts w:ascii="Lato" w:hAnsi="Lato"/>
          <w:color w:val="1F4E79"/>
          <w:sz w:val="19"/>
          <w:szCs w:val="19"/>
        </w:rPr>
        <w:t xml:space="preserve"> : </w:t>
      </w:r>
      <w:hyperlink r:id="rId7" w:history="1">
        <w:r w:rsidRPr="00A63E8E">
          <w:rPr>
            <w:rStyle w:val="Hyperlink"/>
            <w:rFonts w:ascii="Lato" w:hAnsi="Lato"/>
            <w:color w:val="000000" w:themeColor="text1"/>
            <w:sz w:val="19"/>
            <w:szCs w:val="19"/>
            <w:u w:val="none"/>
          </w:rPr>
          <w:t>github.com/</w:t>
        </w:r>
        <w:proofErr w:type="spellStart"/>
        <w:r w:rsidRPr="00A63E8E">
          <w:rPr>
            <w:rStyle w:val="Hyperlink"/>
            <w:rFonts w:ascii="Lato" w:hAnsi="Lato"/>
            <w:color w:val="000000" w:themeColor="text1"/>
            <w:sz w:val="19"/>
            <w:szCs w:val="19"/>
            <w:u w:val="none"/>
          </w:rPr>
          <w:t>palamakuladeepika</w:t>
        </w:r>
        <w:proofErr w:type="spellEnd"/>
      </w:hyperlink>
    </w:p>
    <w:p w14:paraId="59B6DD13" w14:textId="77777777" w:rsidR="007E536C" w:rsidRDefault="007E536C">
      <w:pPr>
        <w:pBdr>
          <w:bottom w:val="single" w:sz="10" w:space="1" w:color="1A3557"/>
        </w:pBdr>
        <w:spacing w:before="30" w:after="60"/>
      </w:pPr>
    </w:p>
    <w:p w14:paraId="574C0EEC" w14:textId="77777777" w:rsidR="007E536C" w:rsidRPr="0023087D" w:rsidRDefault="00000000">
      <w:pPr>
        <w:spacing w:before="100" w:after="20"/>
        <w:rPr>
          <w:spacing w:val="20"/>
          <w:sz w:val="24"/>
          <w:szCs w:val="24"/>
        </w:rPr>
      </w:pPr>
      <w:r w:rsidRPr="0023087D">
        <w:rPr>
          <w:rFonts w:ascii="Calibri" w:eastAsia="Calibri" w:hAnsi="Calibri" w:cs="Calibri"/>
          <w:b/>
          <w:bCs/>
          <w:color w:val="1A3557"/>
          <w:spacing w:val="20"/>
          <w:sz w:val="24"/>
          <w:szCs w:val="24"/>
        </w:rPr>
        <w:t>PROFESSIONAL SUMMARY</w:t>
      </w:r>
    </w:p>
    <w:p w14:paraId="3F898456" w14:textId="0AF15CCF" w:rsidR="00AA1632" w:rsidRPr="0099581D" w:rsidRDefault="00AA1632" w:rsidP="00AA1632">
      <w:pPr>
        <w:pBdr>
          <w:bottom w:val="single" w:sz="6" w:space="1" w:color="1A3557"/>
        </w:pBdr>
        <w:spacing w:before="80" w:after="60"/>
        <w:jc w:val="both"/>
        <w:rPr>
          <w:rFonts w:ascii="Calibri" w:eastAsia="Calibri" w:hAnsi="Calibri" w:cs="Calibri"/>
          <w:color w:val="000000" w:themeColor="text1"/>
        </w:rPr>
      </w:pPr>
      <w:r w:rsidRPr="0099581D">
        <w:rPr>
          <w:rFonts w:ascii="Calibri" w:eastAsia="Calibri" w:hAnsi="Calibri" w:cs="Calibri"/>
          <w:color w:val="000000" w:themeColor="text1"/>
        </w:rPr>
        <w:t>A Computer Science graduate with a strong foundation in software development, skilled in Python and SQL, with the ability to build efficient, scalable solutions. Experienced in data analysis and Machine Learning tools to extract insights and support decision-making, along with improving system efficiency through structured coding and automation. A strong collaborator in agile environments, focused on delivering reliable solutions and continuous improvement.</w:t>
      </w:r>
    </w:p>
    <w:p w14:paraId="599FA563" w14:textId="77777777" w:rsidR="00AA1632" w:rsidRDefault="00AA1632">
      <w:pPr>
        <w:pBdr>
          <w:bottom w:val="single" w:sz="6" w:space="1" w:color="1A3557"/>
        </w:pBdr>
        <w:spacing w:before="80" w:after="60"/>
      </w:pPr>
    </w:p>
    <w:p w14:paraId="193FCA39" w14:textId="77777777" w:rsidR="007E536C" w:rsidRPr="0023087D" w:rsidRDefault="00000000">
      <w:pPr>
        <w:spacing w:before="100" w:after="20"/>
        <w:rPr>
          <w:spacing w:val="20"/>
          <w:sz w:val="24"/>
          <w:szCs w:val="24"/>
        </w:rPr>
      </w:pPr>
      <w:r w:rsidRPr="0023087D">
        <w:rPr>
          <w:rFonts w:ascii="Calibri" w:eastAsia="Calibri" w:hAnsi="Calibri" w:cs="Calibri"/>
          <w:b/>
          <w:bCs/>
          <w:color w:val="1A3557"/>
          <w:spacing w:val="20"/>
          <w:sz w:val="24"/>
          <w:szCs w:val="24"/>
        </w:rPr>
        <w:t>TECHNICAL SKILLS</w:t>
      </w:r>
    </w:p>
    <w:p w14:paraId="48EBE757" w14:textId="4A189669" w:rsidR="007E536C" w:rsidRPr="0099581D" w:rsidRDefault="00223C04" w:rsidP="00223C04">
      <w:pPr>
        <w:spacing w:before="28" w:after="28"/>
        <w:rPr>
          <w:rFonts w:ascii="Calibri" w:eastAsia="Calibri" w:hAnsi="Calibri" w:cs="Calibri"/>
          <w:color w:val="000000" w:themeColor="text1"/>
        </w:rPr>
      </w:pPr>
      <w:r w:rsidRPr="0099581D">
        <w:rPr>
          <w:rFonts w:ascii="Calibri" w:eastAsia="Calibri" w:hAnsi="Calibri" w:cs="Calibri"/>
          <w:b/>
          <w:bCs/>
          <w:color w:val="000000" w:themeColor="text1"/>
        </w:rPr>
        <w:t>Programming Languages:</w:t>
      </w:r>
      <w:r w:rsidRPr="0099581D">
        <w:rPr>
          <w:rFonts w:ascii="Calibri" w:eastAsia="Calibri" w:hAnsi="Calibri" w:cs="Calibri"/>
          <w:color w:val="000000" w:themeColor="text1"/>
        </w:rPr>
        <w:t xml:space="preserve"> Python, SQL, C</w:t>
      </w:r>
      <w:r w:rsidR="002E57E8" w:rsidRPr="0099581D">
        <w:rPr>
          <w:rFonts w:ascii="Calibri" w:eastAsia="Calibri" w:hAnsi="Calibri" w:cs="Calibri"/>
          <w:color w:val="000000" w:themeColor="text1"/>
        </w:rPr>
        <w:t>.</w:t>
      </w:r>
      <w:r w:rsidRPr="0099581D">
        <w:rPr>
          <w:rFonts w:ascii="Calibri" w:eastAsia="Calibri" w:hAnsi="Calibri" w:cs="Calibri"/>
          <w:color w:val="000000" w:themeColor="text1"/>
        </w:rPr>
        <w:br/>
      </w:r>
      <w:r w:rsidRPr="0099581D">
        <w:rPr>
          <w:rFonts w:ascii="Calibri" w:eastAsia="Calibri" w:hAnsi="Calibri" w:cs="Calibri"/>
          <w:b/>
          <w:bCs/>
          <w:color w:val="000000" w:themeColor="text1"/>
        </w:rPr>
        <w:t>Machine Learning &amp; AI:</w:t>
      </w:r>
      <w:r w:rsidRPr="0099581D">
        <w:rPr>
          <w:rFonts w:ascii="Calibri" w:eastAsia="Calibri" w:hAnsi="Calibri" w:cs="Calibri"/>
          <w:color w:val="000000" w:themeColor="text1"/>
        </w:rPr>
        <w:t xml:space="preserve"> Scikit-learn, Pandas, NumPy, TensorFlow, Random Forest, Natural Language Processing (NLP).</w:t>
      </w:r>
      <w:r w:rsidRPr="0099581D">
        <w:rPr>
          <w:rFonts w:ascii="Calibri" w:eastAsia="Calibri" w:hAnsi="Calibri" w:cs="Calibri"/>
          <w:color w:val="000000" w:themeColor="text1"/>
        </w:rPr>
        <w:br/>
      </w:r>
      <w:r w:rsidRPr="0099581D">
        <w:rPr>
          <w:rFonts w:ascii="Calibri" w:eastAsia="Calibri" w:hAnsi="Calibri" w:cs="Calibri"/>
          <w:b/>
          <w:bCs/>
          <w:color w:val="000000" w:themeColor="text1"/>
        </w:rPr>
        <w:t>Cloud &amp; DevOps:</w:t>
      </w:r>
      <w:r w:rsidRPr="0099581D">
        <w:rPr>
          <w:rFonts w:ascii="Calibri" w:eastAsia="Calibri" w:hAnsi="Calibri" w:cs="Calibri"/>
          <w:color w:val="000000" w:themeColor="text1"/>
        </w:rPr>
        <w:t xml:space="preserve"> AWS (EC2, S3), Git, GitHub, CI/CD (Basics), Docker (Basics).</w:t>
      </w:r>
      <w:r w:rsidRPr="0099581D">
        <w:rPr>
          <w:rFonts w:ascii="Calibri" w:eastAsia="Calibri" w:hAnsi="Calibri" w:cs="Calibri"/>
          <w:color w:val="000000" w:themeColor="text1"/>
        </w:rPr>
        <w:br/>
      </w:r>
      <w:r w:rsidRPr="0099581D">
        <w:rPr>
          <w:rFonts w:ascii="Calibri" w:eastAsia="Calibri" w:hAnsi="Calibri" w:cs="Calibri"/>
          <w:b/>
          <w:bCs/>
          <w:color w:val="000000" w:themeColor="text1"/>
        </w:rPr>
        <w:t>Data Visualization &amp; BI:</w:t>
      </w:r>
      <w:r w:rsidRPr="0099581D">
        <w:rPr>
          <w:rFonts w:ascii="Calibri" w:eastAsia="Calibri" w:hAnsi="Calibri" w:cs="Calibri"/>
          <w:color w:val="000000" w:themeColor="text1"/>
        </w:rPr>
        <w:t xml:space="preserve"> Power BI, Grafana, </w:t>
      </w:r>
      <w:r w:rsidR="002E57E8" w:rsidRPr="0099581D">
        <w:rPr>
          <w:rFonts w:ascii="Calibri" w:eastAsia="Calibri" w:hAnsi="Calibri" w:cs="Calibri"/>
          <w:color w:val="000000" w:themeColor="text1"/>
        </w:rPr>
        <w:t xml:space="preserve">Microsoft Excel, </w:t>
      </w:r>
      <w:r w:rsidRPr="0099581D">
        <w:rPr>
          <w:rFonts w:ascii="Calibri" w:eastAsia="Calibri" w:hAnsi="Calibri" w:cs="Calibri"/>
          <w:color w:val="000000" w:themeColor="text1"/>
        </w:rPr>
        <w:t>Exploratory Data Analysis (EDA).</w:t>
      </w:r>
      <w:r w:rsidRPr="0099581D">
        <w:rPr>
          <w:rFonts w:ascii="Calibri" w:eastAsia="Calibri" w:hAnsi="Calibri" w:cs="Calibri"/>
          <w:color w:val="000000" w:themeColor="text1"/>
        </w:rPr>
        <w:br/>
      </w:r>
      <w:r w:rsidRPr="0099581D">
        <w:rPr>
          <w:rFonts w:ascii="Calibri" w:eastAsia="Calibri" w:hAnsi="Calibri" w:cs="Calibri"/>
          <w:b/>
          <w:bCs/>
          <w:color w:val="000000" w:themeColor="text1"/>
        </w:rPr>
        <w:t>Frontend &amp; Design:</w:t>
      </w:r>
      <w:r w:rsidRPr="0099581D">
        <w:rPr>
          <w:rFonts w:ascii="Calibri" w:eastAsia="Calibri" w:hAnsi="Calibri" w:cs="Calibri"/>
          <w:color w:val="000000" w:themeColor="text1"/>
        </w:rPr>
        <w:t xml:space="preserve"> HTML, CSS, Figma, UI/UX Design.</w:t>
      </w:r>
      <w:r w:rsidRPr="0099581D">
        <w:rPr>
          <w:rFonts w:ascii="Calibri" w:eastAsia="Calibri" w:hAnsi="Calibri" w:cs="Calibri"/>
          <w:color w:val="000000" w:themeColor="text1"/>
        </w:rPr>
        <w:br/>
      </w:r>
      <w:r w:rsidRPr="0099581D">
        <w:rPr>
          <w:rFonts w:ascii="Calibri" w:eastAsia="Calibri" w:hAnsi="Calibri" w:cs="Calibri"/>
          <w:b/>
          <w:bCs/>
          <w:color w:val="000000" w:themeColor="text1"/>
        </w:rPr>
        <w:t>Core Competencies:</w:t>
      </w:r>
      <w:r w:rsidRPr="0099581D">
        <w:rPr>
          <w:rFonts w:ascii="Calibri" w:eastAsia="Calibri" w:hAnsi="Calibri" w:cs="Calibri"/>
          <w:color w:val="000000" w:themeColor="text1"/>
        </w:rPr>
        <w:t xml:space="preserve"> </w:t>
      </w:r>
      <w:r w:rsidR="0096143E" w:rsidRPr="0096143E">
        <w:rPr>
          <w:rFonts w:ascii="Calibri" w:eastAsia="Calibri" w:hAnsi="Calibri" w:cs="Calibri"/>
          <w:color w:val="000000" w:themeColor="text1"/>
        </w:rPr>
        <w:t>Data Structures &amp; Algorithms (Intermediate)</w:t>
      </w:r>
      <w:r w:rsidR="0096143E">
        <w:rPr>
          <w:rFonts w:ascii="Calibri" w:eastAsia="Calibri" w:hAnsi="Calibri" w:cs="Calibri"/>
          <w:color w:val="000000" w:themeColor="text1"/>
        </w:rPr>
        <w:t xml:space="preserve">, </w:t>
      </w:r>
      <w:r w:rsidRPr="0099581D">
        <w:rPr>
          <w:rFonts w:ascii="Calibri" w:eastAsia="Calibri" w:hAnsi="Calibri" w:cs="Calibri"/>
          <w:color w:val="000000" w:themeColor="text1"/>
        </w:rPr>
        <w:t>Analytical Problem Solving, Cross-functional Collaboration, Agile Development.</w:t>
      </w:r>
    </w:p>
    <w:p w14:paraId="1D16C109" w14:textId="77777777" w:rsidR="007E536C" w:rsidRDefault="007E536C">
      <w:pPr>
        <w:pBdr>
          <w:bottom w:val="single" w:sz="6" w:space="1" w:color="1A3557"/>
        </w:pBdr>
        <w:spacing w:before="80" w:after="60"/>
      </w:pPr>
    </w:p>
    <w:p w14:paraId="0CF8343D" w14:textId="77777777" w:rsidR="007E536C" w:rsidRPr="0023087D" w:rsidRDefault="00000000">
      <w:pPr>
        <w:spacing w:before="100" w:after="20"/>
        <w:rPr>
          <w:spacing w:val="20"/>
          <w:sz w:val="24"/>
          <w:szCs w:val="24"/>
        </w:rPr>
      </w:pPr>
      <w:r w:rsidRPr="0023087D">
        <w:rPr>
          <w:rFonts w:ascii="Calibri" w:eastAsia="Calibri" w:hAnsi="Calibri" w:cs="Calibri"/>
          <w:b/>
          <w:bCs/>
          <w:color w:val="1A3557"/>
          <w:spacing w:val="20"/>
          <w:sz w:val="24"/>
          <w:szCs w:val="24"/>
        </w:rPr>
        <w:t>WORK EXPERIENCE</w:t>
      </w:r>
    </w:p>
    <w:p w14:paraId="28F8C3F4" w14:textId="77777777" w:rsidR="007E536C" w:rsidRPr="000B3E75" w:rsidRDefault="00000000">
      <w:pPr>
        <w:tabs>
          <w:tab w:val="right" w:pos="10206"/>
        </w:tabs>
        <w:spacing w:before="60" w:after="20"/>
      </w:pPr>
      <w:r w:rsidRPr="000B3E75">
        <w:rPr>
          <w:rFonts w:ascii="Calibri" w:eastAsia="Calibri" w:hAnsi="Calibri" w:cs="Calibri"/>
          <w:b/>
          <w:bCs/>
          <w:color w:val="1F2937"/>
        </w:rPr>
        <w:t xml:space="preserve">Machine Learning </w:t>
      </w:r>
      <w:proofErr w:type="gramStart"/>
      <w:r w:rsidRPr="000B3E75">
        <w:rPr>
          <w:rFonts w:ascii="Calibri" w:eastAsia="Calibri" w:hAnsi="Calibri" w:cs="Calibri"/>
          <w:b/>
          <w:bCs/>
          <w:color w:val="1F2937"/>
        </w:rPr>
        <w:t>Intern</w:t>
      </w:r>
      <w:r w:rsidRPr="000B3E75">
        <w:rPr>
          <w:rFonts w:ascii="Calibri" w:eastAsia="Calibri" w:hAnsi="Calibri" w:cs="Calibri"/>
          <w:color w:val="6B7280"/>
        </w:rPr>
        <w:t xml:space="preserve">  |</w:t>
      </w:r>
      <w:proofErr w:type="gramEnd"/>
      <w:r w:rsidRPr="000B3E75">
        <w:rPr>
          <w:rFonts w:ascii="Calibri" w:eastAsia="Calibri" w:hAnsi="Calibri" w:cs="Calibri"/>
          <w:color w:val="6B7280"/>
        </w:rPr>
        <w:t xml:space="preserve">  </w:t>
      </w:r>
      <w:proofErr w:type="spellStart"/>
      <w:r w:rsidRPr="000B3E75">
        <w:rPr>
          <w:rFonts w:ascii="Calibri" w:eastAsia="Calibri" w:hAnsi="Calibri" w:cs="Calibri"/>
          <w:color w:val="4B5563"/>
        </w:rPr>
        <w:t>FabHost</w:t>
      </w:r>
      <w:proofErr w:type="spellEnd"/>
      <w:r w:rsidRPr="000B3E75">
        <w:rPr>
          <w:rFonts w:ascii="Calibri" w:eastAsia="Calibri" w:hAnsi="Calibri" w:cs="Calibri"/>
          <w:color w:val="4B5563"/>
        </w:rPr>
        <w:t xml:space="preserve"> Complete Web Solutions</w:t>
      </w:r>
      <w:r w:rsidRPr="000B3E75">
        <w:tab/>
      </w:r>
      <w:r w:rsidRPr="000B3E75">
        <w:rPr>
          <w:rFonts w:ascii="Calibri" w:eastAsia="Calibri" w:hAnsi="Calibri" w:cs="Calibri"/>
          <w:i/>
          <w:iCs/>
          <w:color w:val="6B7280"/>
        </w:rPr>
        <w:t>Jan 2024 – Mar 2024</w:t>
      </w:r>
    </w:p>
    <w:p w14:paraId="1074907B" w14:textId="5BCB3646" w:rsidR="004B0022" w:rsidRPr="00115730" w:rsidRDefault="004B0022" w:rsidP="0099581D">
      <w:pPr>
        <w:pStyle w:val="ListParagraph"/>
        <w:numPr>
          <w:ilvl w:val="0"/>
          <w:numId w:val="2"/>
        </w:numPr>
        <w:spacing w:before="30" w:after="30" w:line="230" w:lineRule="auto"/>
        <w:jc w:val="both"/>
        <w:rPr>
          <w:rFonts w:asciiTheme="minorHAnsi" w:hAnsiTheme="minorHAnsi" w:cstheme="minorHAnsi"/>
          <w:color w:val="000000" w:themeColor="text1"/>
        </w:rPr>
      </w:pPr>
      <w:r w:rsidRPr="00115730">
        <w:rPr>
          <w:rFonts w:asciiTheme="minorHAnsi" w:eastAsia="Calibri" w:hAnsiTheme="minorHAnsi" w:cstheme="minorHAnsi"/>
          <w:color w:val="000000" w:themeColor="text1"/>
        </w:rPr>
        <w:t xml:space="preserve">Developed and deployed supervised machine learning models using Python and </w:t>
      </w:r>
      <w:proofErr w:type="spellStart"/>
      <w:r w:rsidRPr="00115730">
        <w:rPr>
          <w:rFonts w:asciiTheme="minorHAnsi" w:eastAsia="Calibri" w:hAnsiTheme="minorHAnsi" w:cstheme="minorHAnsi"/>
          <w:color w:val="000000" w:themeColor="text1"/>
        </w:rPr>
        <w:t>XGBoost</w:t>
      </w:r>
      <w:proofErr w:type="spellEnd"/>
      <w:r w:rsidRPr="00115730">
        <w:rPr>
          <w:rFonts w:asciiTheme="minorHAnsi" w:eastAsia="Calibri" w:hAnsiTheme="minorHAnsi" w:cstheme="minorHAnsi"/>
          <w:color w:val="000000" w:themeColor="text1"/>
        </w:rPr>
        <w:t>, achieving 92% precision-recall score</w:t>
      </w:r>
      <w:r w:rsidR="00AA1632" w:rsidRPr="00115730">
        <w:rPr>
          <w:rFonts w:asciiTheme="minorHAnsi" w:eastAsia="Calibri" w:hAnsiTheme="minorHAnsi" w:cstheme="minorHAnsi"/>
          <w:color w:val="000000" w:themeColor="text1"/>
        </w:rPr>
        <w:t xml:space="preserve">, </w:t>
      </w:r>
      <w:r w:rsidRPr="00115730">
        <w:rPr>
          <w:rFonts w:asciiTheme="minorHAnsi" w:eastAsia="Calibri" w:hAnsiTheme="minorHAnsi" w:cstheme="minorHAnsi"/>
          <w:color w:val="000000" w:themeColor="text1"/>
        </w:rPr>
        <w:t>applied SHAP (Explainable AI) for model interpretability and feature importance analysis.</w:t>
      </w:r>
    </w:p>
    <w:p w14:paraId="54E585F1" w14:textId="1DF3867F" w:rsidR="004B0022" w:rsidRPr="00115730" w:rsidRDefault="007E4A6A" w:rsidP="0099581D">
      <w:pPr>
        <w:pStyle w:val="ListParagraph"/>
        <w:numPr>
          <w:ilvl w:val="0"/>
          <w:numId w:val="2"/>
        </w:numPr>
        <w:spacing w:before="30" w:after="30" w:line="230" w:lineRule="auto"/>
        <w:jc w:val="both"/>
        <w:rPr>
          <w:rFonts w:asciiTheme="minorHAnsi" w:hAnsiTheme="minorHAnsi" w:cstheme="minorHAnsi"/>
          <w:color w:val="000000" w:themeColor="text1"/>
        </w:rPr>
      </w:pPr>
      <w:r w:rsidRPr="00115730">
        <w:rPr>
          <w:rFonts w:asciiTheme="minorHAnsi" w:eastAsia="Calibri" w:hAnsiTheme="minorHAnsi" w:cstheme="minorHAnsi"/>
          <w:color w:val="000000" w:themeColor="text1"/>
        </w:rPr>
        <w:t>Architected</w:t>
      </w:r>
      <w:r w:rsidR="004B0022" w:rsidRPr="00115730">
        <w:rPr>
          <w:rFonts w:asciiTheme="minorHAnsi" w:eastAsia="Calibri" w:hAnsiTheme="minorHAnsi" w:cstheme="minorHAnsi"/>
          <w:color w:val="000000" w:themeColor="text1"/>
        </w:rPr>
        <w:t xml:space="preserve"> end-to-end data pipelines including data preprocessing, feature engineering, and model validation, improving model robustness across datasets of 10,000+ records</w:t>
      </w:r>
      <w:r w:rsidRPr="00115730">
        <w:rPr>
          <w:rFonts w:asciiTheme="minorHAnsi" w:eastAsia="Calibri" w:hAnsiTheme="minorHAnsi" w:cstheme="minorHAnsi"/>
          <w:color w:val="000000" w:themeColor="text1"/>
        </w:rPr>
        <w:t>.</w:t>
      </w:r>
    </w:p>
    <w:p w14:paraId="1B03A751" w14:textId="3CA9B920" w:rsidR="004B0022" w:rsidRPr="00115730" w:rsidRDefault="006B709F" w:rsidP="0099581D">
      <w:pPr>
        <w:pStyle w:val="ListParagraph"/>
        <w:numPr>
          <w:ilvl w:val="0"/>
          <w:numId w:val="2"/>
        </w:numPr>
        <w:spacing w:before="30" w:after="30" w:line="230" w:lineRule="auto"/>
        <w:jc w:val="both"/>
        <w:rPr>
          <w:rFonts w:asciiTheme="minorHAnsi" w:hAnsiTheme="minorHAnsi" w:cstheme="minorHAnsi"/>
          <w:color w:val="000000" w:themeColor="text1"/>
        </w:rPr>
      </w:pPr>
      <w:r w:rsidRPr="00115730">
        <w:rPr>
          <w:rFonts w:asciiTheme="minorHAnsi" w:eastAsia="Calibri" w:hAnsiTheme="minorHAnsi" w:cstheme="minorHAnsi"/>
          <w:color w:val="000000" w:themeColor="text1"/>
        </w:rPr>
        <w:t xml:space="preserve">Performed </w:t>
      </w:r>
      <w:r w:rsidR="004B0022" w:rsidRPr="00115730">
        <w:rPr>
          <w:rFonts w:asciiTheme="minorHAnsi" w:eastAsia="Calibri" w:hAnsiTheme="minorHAnsi" w:cstheme="minorHAnsi"/>
          <w:color w:val="000000" w:themeColor="text1"/>
        </w:rPr>
        <w:t xml:space="preserve">hyperparameter tuning to optimize model performance and enhance prediction accuracy. </w:t>
      </w:r>
      <w:r w:rsidR="00D36955" w:rsidRPr="00115730">
        <w:rPr>
          <w:rFonts w:asciiTheme="minorHAnsi" w:eastAsia="Calibri" w:hAnsiTheme="minorHAnsi" w:cstheme="minorHAnsi"/>
          <w:color w:val="000000" w:themeColor="text1"/>
        </w:rPr>
        <w:t>Automated data cleaning, preprocessing, feature selection, and data transformation using Python, reducing manual effort by 30% and improving workflow efficiency</w:t>
      </w:r>
      <w:r w:rsidRPr="00115730">
        <w:rPr>
          <w:rFonts w:asciiTheme="minorHAnsi" w:eastAsia="Calibri" w:hAnsiTheme="minorHAnsi" w:cstheme="minorHAnsi"/>
          <w:color w:val="000000" w:themeColor="text1"/>
        </w:rPr>
        <w:t>.</w:t>
      </w:r>
    </w:p>
    <w:p w14:paraId="148175BC" w14:textId="77777777" w:rsidR="007E536C" w:rsidRPr="00115730" w:rsidRDefault="007E536C">
      <w:pPr>
        <w:pBdr>
          <w:bottom w:val="single" w:sz="6" w:space="1" w:color="1A3557"/>
        </w:pBdr>
        <w:spacing w:before="80" w:after="60"/>
        <w:rPr>
          <w:rFonts w:asciiTheme="minorHAnsi" w:hAnsiTheme="minorHAnsi" w:cstheme="minorHAnsi"/>
        </w:rPr>
      </w:pPr>
    </w:p>
    <w:p w14:paraId="458E6186" w14:textId="77777777" w:rsidR="007E536C" w:rsidRPr="0023087D" w:rsidRDefault="00000000">
      <w:pPr>
        <w:spacing w:before="100" w:after="20"/>
        <w:rPr>
          <w:spacing w:val="20"/>
          <w:sz w:val="24"/>
          <w:szCs w:val="24"/>
        </w:rPr>
      </w:pPr>
      <w:r w:rsidRPr="0023087D">
        <w:rPr>
          <w:rFonts w:ascii="Calibri" w:eastAsia="Calibri" w:hAnsi="Calibri" w:cs="Calibri"/>
          <w:b/>
          <w:bCs/>
          <w:color w:val="1A3557"/>
          <w:spacing w:val="20"/>
          <w:sz w:val="24"/>
          <w:szCs w:val="24"/>
        </w:rPr>
        <w:t>PROJECTS</w:t>
      </w:r>
    </w:p>
    <w:p w14:paraId="418EAF40" w14:textId="77777777" w:rsidR="006E4213" w:rsidRPr="00AA1632" w:rsidRDefault="006E4213" w:rsidP="006E4213">
      <w:pPr>
        <w:spacing w:before="60" w:after="20"/>
      </w:pPr>
      <w:proofErr w:type="spellStart"/>
      <w:r w:rsidRPr="00AA1632">
        <w:rPr>
          <w:rFonts w:ascii="Calibri" w:eastAsia="Calibri" w:hAnsi="Calibri" w:cs="Calibri"/>
          <w:b/>
          <w:bCs/>
          <w:color w:val="1F2937"/>
        </w:rPr>
        <w:t>CareerLens</w:t>
      </w:r>
      <w:proofErr w:type="spellEnd"/>
      <w:r w:rsidRPr="00AA1632">
        <w:rPr>
          <w:rFonts w:ascii="Calibri" w:eastAsia="Calibri" w:hAnsi="Calibri" w:cs="Calibri"/>
          <w:b/>
          <w:bCs/>
          <w:color w:val="1F2937"/>
        </w:rPr>
        <w:t xml:space="preserve"> AI: Scalable Career Recommendation System </w:t>
      </w:r>
      <w:r w:rsidRPr="00AA1632">
        <w:rPr>
          <w:color w:val="000000" w:themeColor="text1"/>
        </w:rPr>
        <w:t xml:space="preserve">| </w:t>
      </w:r>
      <w:r w:rsidRPr="00AA1632">
        <w:rPr>
          <w:i/>
          <w:iCs/>
          <w:color w:val="000000" w:themeColor="text1"/>
        </w:rPr>
        <w:t>Nov 2025 – Jan 2026</w:t>
      </w:r>
    </w:p>
    <w:p w14:paraId="4274EEBA" w14:textId="77777777" w:rsidR="0099581D" w:rsidRPr="0099581D" w:rsidRDefault="0099581D" w:rsidP="0099581D">
      <w:pPr>
        <w:pStyle w:val="ListParagraph"/>
        <w:numPr>
          <w:ilvl w:val="0"/>
          <w:numId w:val="2"/>
        </w:numPr>
        <w:spacing w:before="30" w:after="30" w:line="230" w:lineRule="auto"/>
        <w:jc w:val="both"/>
        <w:rPr>
          <w:rFonts w:asciiTheme="minorHAnsi" w:hAnsiTheme="minorHAnsi" w:cstheme="minorHAnsi"/>
          <w:color w:val="000000" w:themeColor="text1"/>
        </w:rPr>
      </w:pPr>
      <w:r w:rsidRPr="0099581D">
        <w:rPr>
          <w:rFonts w:asciiTheme="minorHAnsi" w:hAnsiTheme="minorHAnsi" w:cstheme="minorHAnsi"/>
          <w:color w:val="000000" w:themeColor="text1"/>
        </w:rPr>
        <w:t xml:space="preserve">Developed an AI-based career recommendation system using Random Forest and </w:t>
      </w:r>
      <w:proofErr w:type="spellStart"/>
      <w:r w:rsidRPr="0099581D">
        <w:rPr>
          <w:rFonts w:asciiTheme="minorHAnsi" w:hAnsiTheme="minorHAnsi" w:cstheme="minorHAnsi"/>
          <w:color w:val="000000" w:themeColor="text1"/>
        </w:rPr>
        <w:t>XGBoost</w:t>
      </w:r>
      <w:proofErr w:type="spellEnd"/>
      <w:r w:rsidRPr="0099581D">
        <w:rPr>
          <w:rFonts w:asciiTheme="minorHAnsi" w:hAnsiTheme="minorHAnsi" w:cstheme="minorHAnsi"/>
          <w:color w:val="000000" w:themeColor="text1"/>
        </w:rPr>
        <w:t>, achieving 90%+ accuracy through data preprocessing, feature engineering, and hyperparameter tuning on 10,000+ records.</w:t>
      </w:r>
    </w:p>
    <w:p w14:paraId="1A77C313" w14:textId="304B8EB1" w:rsidR="0099581D" w:rsidRPr="0099581D" w:rsidRDefault="0099581D" w:rsidP="0099581D">
      <w:pPr>
        <w:pStyle w:val="ListParagraph"/>
        <w:numPr>
          <w:ilvl w:val="0"/>
          <w:numId w:val="2"/>
        </w:numPr>
        <w:spacing w:before="30" w:after="30" w:line="230" w:lineRule="auto"/>
        <w:jc w:val="both"/>
        <w:rPr>
          <w:rFonts w:asciiTheme="minorHAnsi" w:hAnsiTheme="minorHAnsi" w:cstheme="minorHAnsi"/>
          <w:color w:val="000000" w:themeColor="text1"/>
        </w:rPr>
      </w:pPr>
      <w:r w:rsidRPr="0099581D">
        <w:rPr>
          <w:rFonts w:asciiTheme="minorHAnsi" w:hAnsiTheme="minorHAnsi" w:cstheme="minorHAnsi"/>
          <w:color w:val="000000" w:themeColor="text1"/>
        </w:rPr>
        <w:t xml:space="preserve">Designed a scalable 3-tier architecture with a Flutter frontend, </w:t>
      </w:r>
      <w:proofErr w:type="spellStart"/>
      <w:r w:rsidRPr="0099581D">
        <w:rPr>
          <w:rFonts w:asciiTheme="minorHAnsi" w:hAnsiTheme="minorHAnsi" w:cstheme="minorHAnsi"/>
          <w:color w:val="000000" w:themeColor="text1"/>
        </w:rPr>
        <w:t>FastAPI</w:t>
      </w:r>
      <w:proofErr w:type="spellEnd"/>
      <w:r w:rsidRPr="0099581D">
        <w:rPr>
          <w:rFonts w:asciiTheme="minorHAnsi" w:hAnsiTheme="minorHAnsi" w:cstheme="minorHAnsi"/>
          <w:color w:val="000000" w:themeColor="text1"/>
        </w:rPr>
        <w:t xml:space="preserve"> backend, and ML models, enabling real-time predictions via RESTful APIs. Implemented Explainable AI (SHAP) to provide transparent recommendations with feature importance and confidence scores.</w:t>
      </w:r>
    </w:p>
    <w:p w14:paraId="103080CA" w14:textId="23E7C82D" w:rsidR="006E4213" w:rsidRPr="0099581D" w:rsidRDefault="0099581D" w:rsidP="0099581D">
      <w:pPr>
        <w:pStyle w:val="ListParagraph"/>
        <w:numPr>
          <w:ilvl w:val="0"/>
          <w:numId w:val="2"/>
        </w:numPr>
        <w:spacing w:before="30" w:after="30" w:line="230" w:lineRule="auto"/>
        <w:jc w:val="both"/>
        <w:rPr>
          <w:rFonts w:asciiTheme="minorHAnsi" w:hAnsiTheme="minorHAnsi" w:cstheme="minorHAnsi"/>
          <w:color w:val="000000" w:themeColor="text1"/>
        </w:rPr>
      </w:pPr>
      <w:r w:rsidRPr="0099581D">
        <w:rPr>
          <w:rFonts w:asciiTheme="minorHAnsi" w:hAnsiTheme="minorHAnsi" w:cstheme="minorHAnsi"/>
          <w:color w:val="000000" w:themeColor="text1"/>
        </w:rPr>
        <w:t>Built and managed an end-to-end ML pipeline including data ingestion, model training, evaluation, and deployment. Deployed the application on AWS (EC2, S3) with MongoDB, ensuring scalable, cloud-based model hosting and efficient data handling.</w:t>
      </w:r>
    </w:p>
    <w:p w14:paraId="2FC9897E" w14:textId="5FF97ABB" w:rsidR="006E4213" w:rsidRPr="00223C04" w:rsidRDefault="00223C04" w:rsidP="00223C04">
      <w:pPr>
        <w:spacing w:before="60" w:after="20"/>
        <w:jc w:val="both"/>
        <w:rPr>
          <w:rFonts w:ascii="Calibri" w:eastAsia="Calibri" w:hAnsi="Calibri" w:cs="Calibri"/>
          <w:b/>
          <w:bCs/>
          <w:color w:val="1F2937"/>
        </w:rPr>
      </w:pPr>
      <w:proofErr w:type="spellStart"/>
      <w:r w:rsidRPr="00223C04">
        <w:rPr>
          <w:rFonts w:ascii="Calibri" w:eastAsia="Calibri" w:hAnsi="Calibri" w:cs="Calibri"/>
          <w:b/>
          <w:bCs/>
          <w:color w:val="1F2937"/>
        </w:rPr>
        <w:t>HapticNav</w:t>
      </w:r>
      <w:proofErr w:type="spellEnd"/>
      <w:r w:rsidRPr="00223C04">
        <w:rPr>
          <w:rFonts w:ascii="Calibri" w:eastAsia="Calibri" w:hAnsi="Calibri" w:cs="Calibri"/>
          <w:b/>
          <w:bCs/>
          <w:color w:val="1F2937"/>
        </w:rPr>
        <w:t xml:space="preserve">: Assistive Navigation System with Android Monitoring | </w:t>
      </w:r>
      <w:r w:rsidRPr="00223C04">
        <w:rPr>
          <w:rFonts w:eastAsia="Calibri"/>
          <w:i/>
          <w:iCs/>
          <w:color w:val="1F2937"/>
        </w:rPr>
        <w:t>Jun 2024 – Aug 2024</w:t>
      </w:r>
    </w:p>
    <w:p w14:paraId="0DD3DA90" w14:textId="04E6C1C8" w:rsidR="00223C04" w:rsidRPr="0099581D" w:rsidRDefault="00223C04" w:rsidP="00223C04">
      <w:pPr>
        <w:pStyle w:val="ListParagraph"/>
        <w:numPr>
          <w:ilvl w:val="0"/>
          <w:numId w:val="2"/>
        </w:numPr>
        <w:spacing w:before="30" w:after="30" w:line="230" w:lineRule="auto"/>
        <w:jc w:val="both"/>
        <w:rPr>
          <w:rFonts w:asciiTheme="minorHAnsi" w:hAnsiTheme="minorHAnsi" w:cstheme="minorHAnsi"/>
          <w:color w:val="000000" w:themeColor="text1"/>
        </w:rPr>
      </w:pPr>
      <w:r w:rsidRPr="0099581D">
        <w:rPr>
          <w:rFonts w:asciiTheme="minorHAnsi" w:hAnsiTheme="minorHAnsi" w:cstheme="minorHAnsi"/>
          <w:color w:val="000000" w:themeColor="text1"/>
        </w:rPr>
        <w:t>Developed an end-to-end assistive navigation system using ESP32, ultrasonic sensors, and GPS for real-time obstacle detection and location tracking. Implemented spatial haptic feedback mechanisms to provide directional guidance (left, right, stop), reducing reliance on audio and improving accessibility.</w:t>
      </w:r>
    </w:p>
    <w:p w14:paraId="137479A4" w14:textId="66EAF19D" w:rsidR="00223C04" w:rsidRPr="0099581D" w:rsidRDefault="00223C04" w:rsidP="00223C04">
      <w:pPr>
        <w:pStyle w:val="ListParagraph"/>
        <w:numPr>
          <w:ilvl w:val="0"/>
          <w:numId w:val="2"/>
        </w:numPr>
        <w:spacing w:before="30" w:after="30" w:line="230" w:lineRule="auto"/>
        <w:jc w:val="both"/>
        <w:rPr>
          <w:rFonts w:asciiTheme="minorHAnsi" w:hAnsiTheme="minorHAnsi" w:cstheme="minorHAnsi"/>
          <w:color w:val="000000" w:themeColor="text1"/>
        </w:rPr>
      </w:pPr>
      <w:r w:rsidRPr="0099581D">
        <w:rPr>
          <w:rFonts w:asciiTheme="minorHAnsi" w:hAnsiTheme="minorHAnsi" w:cstheme="minorHAnsi"/>
          <w:color w:val="000000" w:themeColor="text1"/>
        </w:rPr>
        <w:t>Built a companion Android application for navigation control, live location tracking, and session history management.</w:t>
      </w:r>
    </w:p>
    <w:p w14:paraId="750A04E9" w14:textId="5F5A51B3" w:rsidR="006E4213" w:rsidRPr="0099581D" w:rsidRDefault="00223C04" w:rsidP="00223C04">
      <w:pPr>
        <w:pStyle w:val="ListParagraph"/>
        <w:numPr>
          <w:ilvl w:val="0"/>
          <w:numId w:val="2"/>
        </w:numPr>
        <w:spacing w:before="30" w:after="30" w:line="230" w:lineRule="auto"/>
        <w:jc w:val="both"/>
        <w:rPr>
          <w:rFonts w:asciiTheme="minorHAnsi" w:hAnsiTheme="minorHAnsi" w:cstheme="minorHAnsi"/>
          <w:color w:val="000000" w:themeColor="text1"/>
        </w:rPr>
      </w:pPr>
      <w:r w:rsidRPr="0099581D">
        <w:rPr>
          <w:rFonts w:asciiTheme="minorHAnsi" w:hAnsiTheme="minorHAnsi" w:cstheme="minorHAnsi"/>
          <w:color w:val="000000" w:themeColor="text1"/>
        </w:rPr>
        <w:t>Integrated wireless communication (Bluetooth/</w:t>
      </w:r>
      <w:proofErr w:type="spellStart"/>
      <w:r w:rsidRPr="0099581D">
        <w:rPr>
          <w:rFonts w:asciiTheme="minorHAnsi" w:hAnsiTheme="minorHAnsi" w:cstheme="minorHAnsi"/>
          <w:color w:val="000000" w:themeColor="text1"/>
        </w:rPr>
        <w:t>WiFi</w:t>
      </w:r>
      <w:proofErr w:type="spellEnd"/>
      <w:r w:rsidRPr="0099581D">
        <w:rPr>
          <w:rFonts w:asciiTheme="minorHAnsi" w:hAnsiTheme="minorHAnsi" w:cstheme="minorHAnsi"/>
          <w:color w:val="000000" w:themeColor="text1"/>
        </w:rPr>
        <w:t>) between device and app for seamless data exchange and event-driven alerts. Enabled offline navigation using OpenStreetMap with a focus on low-latency edge processing and system optimization for reliable performance</w:t>
      </w:r>
      <w:r w:rsidR="006E4213" w:rsidRPr="0099581D">
        <w:rPr>
          <w:rFonts w:asciiTheme="minorHAnsi" w:hAnsiTheme="minorHAnsi" w:cstheme="minorHAnsi"/>
          <w:color w:val="000000" w:themeColor="text1"/>
        </w:rPr>
        <w:t>.</w:t>
      </w:r>
    </w:p>
    <w:p w14:paraId="21F21FA0" w14:textId="77777777" w:rsidR="007E536C" w:rsidRDefault="007E536C">
      <w:pPr>
        <w:pBdr>
          <w:bottom w:val="single" w:sz="6" w:space="1" w:color="1A3557"/>
        </w:pBdr>
        <w:spacing w:before="80" w:after="60"/>
      </w:pPr>
    </w:p>
    <w:p w14:paraId="60B3FE9C" w14:textId="77777777" w:rsidR="007E536C" w:rsidRPr="0023087D" w:rsidRDefault="00000000">
      <w:pPr>
        <w:spacing w:before="100" w:after="20"/>
        <w:rPr>
          <w:spacing w:val="20"/>
          <w:sz w:val="24"/>
          <w:szCs w:val="24"/>
        </w:rPr>
      </w:pPr>
      <w:r w:rsidRPr="0023087D">
        <w:rPr>
          <w:rFonts w:ascii="Calibri" w:eastAsia="Calibri" w:hAnsi="Calibri" w:cs="Calibri"/>
          <w:b/>
          <w:bCs/>
          <w:color w:val="1A3557"/>
          <w:spacing w:val="20"/>
          <w:sz w:val="24"/>
          <w:szCs w:val="24"/>
        </w:rPr>
        <w:t>EDUCATION</w:t>
      </w:r>
    </w:p>
    <w:p w14:paraId="743B9D6E" w14:textId="6E6A379C" w:rsidR="007E536C" w:rsidRPr="000B3E75" w:rsidRDefault="00E16953">
      <w:pPr>
        <w:tabs>
          <w:tab w:val="right" w:pos="10206"/>
        </w:tabs>
        <w:spacing w:before="40"/>
      </w:pPr>
      <w:r w:rsidRPr="00E16953">
        <w:rPr>
          <w:rFonts w:ascii="Calibri" w:eastAsia="Calibri" w:hAnsi="Calibri" w:cs="Calibri"/>
          <w:b/>
          <w:bCs/>
          <w:color w:val="1F2937"/>
        </w:rPr>
        <w:t>Bachelor</w:t>
      </w:r>
      <w:r>
        <w:rPr>
          <w:rFonts w:ascii="Calibri" w:eastAsia="Calibri" w:hAnsi="Calibri" w:cs="Calibri"/>
          <w:b/>
          <w:bCs/>
          <w:color w:val="1F2937"/>
        </w:rPr>
        <w:t xml:space="preserve"> of Technology</w:t>
      </w:r>
      <w:r w:rsidRPr="000B3E75">
        <w:rPr>
          <w:rFonts w:ascii="Calibri" w:eastAsia="Calibri" w:hAnsi="Calibri" w:cs="Calibri"/>
          <w:b/>
          <w:bCs/>
          <w:color w:val="1F2937"/>
        </w:rPr>
        <w:t xml:space="preserve"> </w:t>
      </w:r>
      <w:r>
        <w:rPr>
          <w:rFonts w:ascii="Calibri" w:eastAsia="Calibri" w:hAnsi="Calibri" w:cs="Calibri"/>
          <w:b/>
          <w:bCs/>
          <w:color w:val="1F2937"/>
        </w:rPr>
        <w:t xml:space="preserve">| </w:t>
      </w:r>
      <w:r w:rsidRPr="000B3E75">
        <w:rPr>
          <w:rFonts w:ascii="Calibri" w:eastAsia="Calibri" w:hAnsi="Calibri" w:cs="Calibri"/>
          <w:b/>
          <w:bCs/>
          <w:color w:val="1F2937"/>
        </w:rPr>
        <w:t>Artificial Intelligence &amp; Machine Learning</w:t>
      </w:r>
      <w:r w:rsidRPr="000B3E75">
        <w:tab/>
      </w:r>
      <w:r w:rsidRPr="000B3E75">
        <w:rPr>
          <w:rFonts w:ascii="Calibri" w:eastAsia="Calibri" w:hAnsi="Calibri" w:cs="Calibri"/>
          <w:i/>
          <w:iCs/>
          <w:color w:val="4B5563"/>
        </w:rPr>
        <w:t>CGPA: 8.2 / 10.0</w:t>
      </w:r>
    </w:p>
    <w:p w14:paraId="2E138158" w14:textId="77777777" w:rsidR="007E536C" w:rsidRPr="000B3E75" w:rsidRDefault="00000000" w:rsidP="00270749">
      <w:r w:rsidRPr="000B3E75">
        <w:rPr>
          <w:rFonts w:ascii="Calibri" w:eastAsia="Calibri" w:hAnsi="Calibri" w:cs="Calibri"/>
          <w:i/>
          <w:iCs/>
          <w:color w:val="4B5563"/>
        </w:rPr>
        <w:t>Saveetha Engineering College, Chennai, Tamil Nadu, India</w:t>
      </w:r>
      <w:r w:rsidRPr="000B3E75">
        <w:rPr>
          <w:rFonts w:ascii="Calibri" w:eastAsia="Calibri" w:hAnsi="Calibri" w:cs="Calibri"/>
          <w:color w:val="6B7280"/>
        </w:rPr>
        <w:t xml:space="preserve">   |   2021 – 2025</w:t>
      </w:r>
    </w:p>
    <w:p w14:paraId="3D55D487" w14:textId="77777777" w:rsidR="007E536C" w:rsidRDefault="007E536C" w:rsidP="00270749">
      <w:pPr>
        <w:pBdr>
          <w:bottom w:val="single" w:sz="6" w:space="1" w:color="1A3557"/>
        </w:pBdr>
        <w:spacing w:after="60"/>
      </w:pPr>
    </w:p>
    <w:p w14:paraId="20C7046E" w14:textId="77777777" w:rsidR="007E536C" w:rsidRPr="0023087D" w:rsidRDefault="00000000">
      <w:pPr>
        <w:spacing w:before="100" w:after="20"/>
        <w:rPr>
          <w:spacing w:val="20"/>
          <w:sz w:val="24"/>
          <w:szCs w:val="24"/>
        </w:rPr>
      </w:pPr>
      <w:r w:rsidRPr="0023087D">
        <w:rPr>
          <w:rFonts w:ascii="Calibri" w:eastAsia="Calibri" w:hAnsi="Calibri" w:cs="Calibri"/>
          <w:b/>
          <w:bCs/>
          <w:color w:val="1A3557"/>
          <w:spacing w:val="20"/>
          <w:sz w:val="24"/>
          <w:szCs w:val="24"/>
        </w:rPr>
        <w:t>CERTIFICATIONS</w:t>
      </w:r>
    </w:p>
    <w:p w14:paraId="0E01AB15" w14:textId="12784CCB" w:rsidR="007E536C" w:rsidRPr="000B3E75" w:rsidRDefault="00000000">
      <w:pPr>
        <w:pStyle w:val="ListParagraph"/>
        <w:numPr>
          <w:ilvl w:val="0"/>
          <w:numId w:val="2"/>
        </w:numPr>
        <w:spacing w:before="28" w:after="28"/>
      </w:pPr>
      <w:r w:rsidRPr="000B3E75">
        <w:rPr>
          <w:rFonts w:ascii="Calibri" w:eastAsia="Calibri" w:hAnsi="Calibri" w:cs="Calibri"/>
          <w:b/>
          <w:bCs/>
          <w:color w:val="1F2937"/>
        </w:rPr>
        <w:t>AWS Certified Cloud Practitioner</w:t>
      </w:r>
      <w:r w:rsidRPr="000B3E75">
        <w:rPr>
          <w:rFonts w:ascii="Calibri" w:eastAsia="Calibri" w:hAnsi="Calibri" w:cs="Calibri"/>
          <w:color w:val="4B5563"/>
        </w:rPr>
        <w:t xml:space="preserve"> — Amazon Web Services (AWS</w:t>
      </w:r>
      <w:r w:rsidR="0001240B">
        <w:rPr>
          <w:rFonts w:ascii="Calibri" w:eastAsia="Calibri" w:hAnsi="Calibri" w:cs="Calibri"/>
          <w:color w:val="4B5563"/>
        </w:rPr>
        <w:t xml:space="preserve"> -Udemy</w:t>
      </w:r>
      <w:r w:rsidRPr="000B3E75">
        <w:rPr>
          <w:rFonts w:ascii="Calibri" w:eastAsia="Calibri" w:hAnsi="Calibri" w:cs="Calibri"/>
          <w:color w:val="4B5563"/>
        </w:rPr>
        <w:t>), 2025</w:t>
      </w:r>
      <w:r w:rsidR="0096143E">
        <w:rPr>
          <w:rFonts w:ascii="Calibri" w:eastAsia="Calibri" w:hAnsi="Calibri" w:cs="Calibri"/>
          <w:color w:val="4B5563"/>
        </w:rPr>
        <w:t xml:space="preserve"> </w:t>
      </w:r>
      <w:r w:rsidR="0001240B">
        <w:rPr>
          <w:rFonts w:ascii="Calibri" w:eastAsia="Calibri" w:hAnsi="Calibri" w:cs="Calibri"/>
          <w:color w:val="4B5563"/>
        </w:rPr>
        <w:t xml:space="preserve">                                              </w:t>
      </w:r>
      <w:hyperlink r:id="rId8" w:history="1">
        <w:r w:rsidR="0001240B" w:rsidRPr="0001240B">
          <w:rPr>
            <w:rStyle w:val="Hyperlink"/>
            <w:rFonts w:eastAsia="Calibri"/>
          </w:rPr>
          <w:t xml:space="preserve">(Certificate </w:t>
        </w:r>
        <w:r w:rsidR="0001240B" w:rsidRPr="0001240B">
          <w:rPr>
            <w:rStyle w:val="Hyperlink"/>
            <w:rFonts w:ascii="Cambria Math" w:eastAsia="Calibri" w:hAnsi="Cambria Math" w:cs="Cambria Math"/>
          </w:rPr>
          <w:t>↗</w:t>
        </w:r>
        <w:r w:rsidR="0001240B" w:rsidRPr="0001240B">
          <w:rPr>
            <w:rStyle w:val="Hyperlink"/>
            <w:rFonts w:eastAsia="Calibri"/>
          </w:rPr>
          <w:t>)</w:t>
        </w:r>
      </w:hyperlink>
    </w:p>
    <w:p w14:paraId="1B65C0A9" w14:textId="44E5175E" w:rsidR="007E536C" w:rsidRPr="000B3E75" w:rsidRDefault="00000000">
      <w:pPr>
        <w:pStyle w:val="ListParagraph"/>
        <w:numPr>
          <w:ilvl w:val="0"/>
          <w:numId w:val="2"/>
        </w:numPr>
        <w:spacing w:before="28" w:after="28"/>
      </w:pPr>
      <w:r w:rsidRPr="000B3E75">
        <w:rPr>
          <w:rFonts w:ascii="Calibri" w:eastAsia="Calibri" w:hAnsi="Calibri" w:cs="Calibri"/>
          <w:b/>
          <w:bCs/>
          <w:color w:val="1F2937"/>
        </w:rPr>
        <w:t>Fundamentals of DevOps</w:t>
      </w:r>
      <w:r w:rsidRPr="000B3E75">
        <w:rPr>
          <w:rFonts w:ascii="Calibri" w:eastAsia="Calibri" w:hAnsi="Calibri" w:cs="Calibri"/>
          <w:color w:val="4B5563"/>
        </w:rPr>
        <w:t xml:space="preserve"> — Simplilearn, 2024</w:t>
      </w:r>
      <w:r w:rsidR="0001240B">
        <w:rPr>
          <w:rFonts w:ascii="Calibri" w:eastAsia="Calibri" w:hAnsi="Calibri" w:cs="Calibri"/>
          <w:color w:val="4B5563"/>
        </w:rPr>
        <w:t xml:space="preserve">                                                                                                            </w:t>
      </w:r>
      <w:hyperlink r:id="rId9" w:history="1">
        <w:r w:rsidR="0001240B" w:rsidRPr="0001240B">
          <w:rPr>
            <w:rStyle w:val="Hyperlink"/>
            <w:rFonts w:eastAsia="Calibri"/>
          </w:rPr>
          <w:t xml:space="preserve">(Certificate </w:t>
        </w:r>
        <w:r w:rsidR="0001240B" w:rsidRPr="0001240B">
          <w:rPr>
            <w:rStyle w:val="Hyperlink"/>
            <w:rFonts w:ascii="Cambria Math" w:eastAsia="Calibri" w:hAnsi="Cambria Math" w:cs="Cambria Math"/>
          </w:rPr>
          <w:t>↗</w:t>
        </w:r>
        <w:r w:rsidR="0001240B" w:rsidRPr="0001240B">
          <w:rPr>
            <w:rStyle w:val="Hyperlink"/>
            <w:rFonts w:eastAsia="Calibri"/>
          </w:rPr>
          <w:t>)</w:t>
        </w:r>
      </w:hyperlink>
    </w:p>
    <w:sectPr w:rsidR="007E536C" w:rsidRPr="000B3E75">
      <w:pgSz w:w="11906" w:h="16838"/>
      <w:pgMar w:top="600" w:right="850" w:bottom="6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0FCB"/>
    <w:multiLevelType w:val="hybridMultilevel"/>
    <w:tmpl w:val="1902ADB4"/>
    <w:lvl w:ilvl="0" w:tplc="780CC5EA">
      <w:start w:val="1"/>
      <w:numFmt w:val="bullet"/>
      <w:lvlText w:val="•"/>
      <w:lvlJc w:val="left"/>
      <w:pPr>
        <w:ind w:left="360" w:hanging="200"/>
      </w:pPr>
    </w:lvl>
    <w:lvl w:ilvl="1" w:tplc="269A5A1C">
      <w:numFmt w:val="decimal"/>
      <w:lvlText w:val=""/>
      <w:lvlJc w:val="left"/>
    </w:lvl>
    <w:lvl w:ilvl="2" w:tplc="4E3017F4">
      <w:numFmt w:val="decimal"/>
      <w:lvlText w:val=""/>
      <w:lvlJc w:val="left"/>
    </w:lvl>
    <w:lvl w:ilvl="3" w:tplc="58983D0E">
      <w:numFmt w:val="decimal"/>
      <w:lvlText w:val=""/>
      <w:lvlJc w:val="left"/>
    </w:lvl>
    <w:lvl w:ilvl="4" w:tplc="BE124AD6">
      <w:numFmt w:val="decimal"/>
      <w:lvlText w:val=""/>
      <w:lvlJc w:val="left"/>
    </w:lvl>
    <w:lvl w:ilvl="5" w:tplc="4770EE54">
      <w:numFmt w:val="decimal"/>
      <w:lvlText w:val=""/>
      <w:lvlJc w:val="left"/>
    </w:lvl>
    <w:lvl w:ilvl="6" w:tplc="A9D62494">
      <w:numFmt w:val="decimal"/>
      <w:lvlText w:val=""/>
      <w:lvlJc w:val="left"/>
    </w:lvl>
    <w:lvl w:ilvl="7" w:tplc="99F247F0">
      <w:numFmt w:val="decimal"/>
      <w:lvlText w:val=""/>
      <w:lvlJc w:val="left"/>
    </w:lvl>
    <w:lvl w:ilvl="8" w:tplc="2B5CF3D4">
      <w:numFmt w:val="decimal"/>
      <w:lvlText w:val=""/>
      <w:lvlJc w:val="left"/>
    </w:lvl>
  </w:abstractNum>
  <w:abstractNum w:abstractNumId="1" w15:restartNumberingAfterBreak="0">
    <w:nsid w:val="37020629"/>
    <w:multiLevelType w:val="hybridMultilevel"/>
    <w:tmpl w:val="EDBA99C4"/>
    <w:lvl w:ilvl="0" w:tplc="5ABE8D98">
      <w:start w:val="1"/>
      <w:numFmt w:val="bullet"/>
      <w:lvlText w:val="●"/>
      <w:lvlJc w:val="left"/>
      <w:pPr>
        <w:ind w:left="720" w:hanging="360"/>
      </w:pPr>
    </w:lvl>
    <w:lvl w:ilvl="1" w:tplc="7E8C3052">
      <w:start w:val="1"/>
      <w:numFmt w:val="bullet"/>
      <w:lvlText w:val="○"/>
      <w:lvlJc w:val="left"/>
      <w:pPr>
        <w:ind w:left="1440" w:hanging="360"/>
      </w:pPr>
    </w:lvl>
    <w:lvl w:ilvl="2" w:tplc="291A48E8">
      <w:start w:val="1"/>
      <w:numFmt w:val="bullet"/>
      <w:lvlText w:val="■"/>
      <w:lvlJc w:val="left"/>
      <w:pPr>
        <w:ind w:left="2160" w:hanging="360"/>
      </w:pPr>
    </w:lvl>
    <w:lvl w:ilvl="3" w:tplc="4A60D4B2">
      <w:start w:val="1"/>
      <w:numFmt w:val="bullet"/>
      <w:lvlText w:val="●"/>
      <w:lvlJc w:val="left"/>
      <w:pPr>
        <w:ind w:left="2880" w:hanging="360"/>
      </w:pPr>
    </w:lvl>
    <w:lvl w:ilvl="4" w:tplc="318662A4">
      <w:start w:val="1"/>
      <w:numFmt w:val="bullet"/>
      <w:lvlText w:val="○"/>
      <w:lvlJc w:val="left"/>
      <w:pPr>
        <w:ind w:left="3600" w:hanging="360"/>
      </w:pPr>
    </w:lvl>
    <w:lvl w:ilvl="5" w:tplc="CD84B9C8">
      <w:start w:val="1"/>
      <w:numFmt w:val="bullet"/>
      <w:lvlText w:val="■"/>
      <w:lvlJc w:val="left"/>
      <w:pPr>
        <w:ind w:left="4320" w:hanging="360"/>
      </w:pPr>
    </w:lvl>
    <w:lvl w:ilvl="6" w:tplc="C7BAD4BC">
      <w:start w:val="1"/>
      <w:numFmt w:val="bullet"/>
      <w:lvlText w:val="●"/>
      <w:lvlJc w:val="left"/>
      <w:pPr>
        <w:ind w:left="5040" w:hanging="360"/>
      </w:pPr>
    </w:lvl>
    <w:lvl w:ilvl="7" w:tplc="BFD6EB3C">
      <w:start w:val="1"/>
      <w:numFmt w:val="bullet"/>
      <w:lvlText w:val="●"/>
      <w:lvlJc w:val="left"/>
      <w:pPr>
        <w:ind w:left="5760" w:hanging="360"/>
      </w:pPr>
    </w:lvl>
    <w:lvl w:ilvl="8" w:tplc="16D8AEAA">
      <w:start w:val="1"/>
      <w:numFmt w:val="bullet"/>
      <w:lvlText w:val="●"/>
      <w:lvlJc w:val="left"/>
      <w:pPr>
        <w:ind w:left="6480" w:hanging="360"/>
      </w:pPr>
    </w:lvl>
  </w:abstractNum>
  <w:abstractNum w:abstractNumId="2" w15:restartNumberingAfterBreak="0">
    <w:nsid w:val="48E94825"/>
    <w:multiLevelType w:val="multilevel"/>
    <w:tmpl w:val="DCEC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60968">
    <w:abstractNumId w:val="1"/>
    <w:lvlOverride w:ilvl="0">
      <w:startOverride w:val="1"/>
    </w:lvlOverride>
  </w:num>
  <w:num w:numId="2" w16cid:durableId="652562501">
    <w:abstractNumId w:val="0"/>
    <w:lvlOverride w:ilvl="0">
      <w:startOverride w:val="1"/>
    </w:lvlOverride>
  </w:num>
  <w:num w:numId="3" w16cid:durableId="1711416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36C"/>
    <w:rsid w:val="0001240B"/>
    <w:rsid w:val="00033CA6"/>
    <w:rsid w:val="000B3E75"/>
    <w:rsid w:val="00115730"/>
    <w:rsid w:val="00140DA4"/>
    <w:rsid w:val="00223C04"/>
    <w:rsid w:val="0023087D"/>
    <w:rsid w:val="00270749"/>
    <w:rsid w:val="002C0362"/>
    <w:rsid w:val="002E57E8"/>
    <w:rsid w:val="003308EA"/>
    <w:rsid w:val="003B2583"/>
    <w:rsid w:val="00473766"/>
    <w:rsid w:val="004B0022"/>
    <w:rsid w:val="004C6CDB"/>
    <w:rsid w:val="00643313"/>
    <w:rsid w:val="006B709F"/>
    <w:rsid w:val="006E4213"/>
    <w:rsid w:val="006F617D"/>
    <w:rsid w:val="007E4A6A"/>
    <w:rsid w:val="007E536C"/>
    <w:rsid w:val="008C2336"/>
    <w:rsid w:val="0096143E"/>
    <w:rsid w:val="0099581D"/>
    <w:rsid w:val="00A57899"/>
    <w:rsid w:val="00A63E8E"/>
    <w:rsid w:val="00AA1632"/>
    <w:rsid w:val="00AD6127"/>
    <w:rsid w:val="00AE0344"/>
    <w:rsid w:val="00B2349B"/>
    <w:rsid w:val="00CC1DAB"/>
    <w:rsid w:val="00D315D2"/>
    <w:rsid w:val="00D359F1"/>
    <w:rsid w:val="00D36955"/>
    <w:rsid w:val="00D776E5"/>
    <w:rsid w:val="00E16953"/>
    <w:rsid w:val="00E47B5C"/>
    <w:rsid w:val="00EC6039"/>
    <w:rsid w:val="00FD1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DE25"/>
  <w15:docId w15:val="{D9606783-FA8C-4F27-A8DC-C9A109632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47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emy.com/certificate/UC-366fcfa7-dc26-4349-a7ff-70ef5e910c17/?utm_campaign=email&amp;utm_medium=email&amp;utm_source=sendgrid.com" TargetMode="External"/><Relationship Id="rId3" Type="http://schemas.openxmlformats.org/officeDocument/2006/relationships/settings" Target="settings.xml"/><Relationship Id="rId7" Type="http://schemas.openxmlformats.org/officeDocument/2006/relationships/hyperlink" Target="https://github.com/palamakuladeepi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alamakula-deepika/" TargetMode="External"/><Relationship Id="rId11" Type="http://schemas.openxmlformats.org/officeDocument/2006/relationships/theme" Target="theme/theme1.xml"/><Relationship Id="rId5" Type="http://schemas.openxmlformats.org/officeDocument/2006/relationships/hyperlink" Target="mailto:deepikapalamakula01@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impli-web.app.link/e/46sU62tf21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Pages>
  <Words>560</Words>
  <Characters>3837</Characters>
  <Application>Microsoft Office Word</Application>
  <DocSecurity>0</DocSecurity>
  <Lines>62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Govindappagari, Venkata Pavan (Cognizant)</cp:lastModifiedBy>
  <cp:revision>26</cp:revision>
  <cp:lastPrinted>2026-03-26T21:52:00Z</cp:lastPrinted>
  <dcterms:created xsi:type="dcterms:W3CDTF">2026-03-26T20:38:00Z</dcterms:created>
  <dcterms:modified xsi:type="dcterms:W3CDTF">2026-04-03T12:32:00Z</dcterms:modified>
</cp:coreProperties>
</file>