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21B4" w14:textId="1D619048" w:rsidR="008501BE" w:rsidRPr="003D4F5E" w:rsidRDefault="006367A6" w:rsidP="00F32D34">
      <w:pPr>
        <w:spacing w:after="0"/>
        <w:rPr>
          <w:rFonts w:cs="Calibri"/>
          <w:b/>
          <w:bCs/>
          <w:color w:val="003399"/>
          <w:sz w:val="44"/>
          <w:szCs w:val="44"/>
        </w:rPr>
      </w:pPr>
      <w:r w:rsidRPr="003D4F5E">
        <w:rPr>
          <w:rFonts w:cs="Calibri"/>
          <w:b/>
          <w:bCs/>
          <w:color w:val="003399"/>
          <w:sz w:val="44"/>
          <w:szCs w:val="44"/>
        </w:rPr>
        <w:t>Balireddy Mahalakshmi</w:t>
      </w:r>
    </w:p>
    <w:p w14:paraId="08E39A7C" w14:textId="797F7943" w:rsidR="00A560C6" w:rsidRPr="00A560C6" w:rsidRDefault="006367A6">
      <w:pPr>
        <w:rPr>
          <w:rFonts w:ascii="Lato" w:hAnsi="Lato" w:cs="Calibri"/>
          <w:color w:val="747474" w:themeColor="background2" w:themeShade="80"/>
          <w:sz w:val="20"/>
          <w:szCs w:val="20"/>
        </w:rPr>
      </w:pPr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 xml:space="preserve">Badvel, Andhra Pradesh | 7200481646 | </w:t>
      </w:r>
      <w:hyperlink r:id="rId7" w:history="1">
        <w:r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balireddymahalakshmi04@gmail.com</w:t>
        </w:r>
      </w:hyperlink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 xml:space="preserve"> | </w:t>
      </w:r>
      <w:hyperlink r:id="rId8" w:history="1"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l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nkdn</w:t>
        </w:r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.com/balireddy-mahalakshmi</w:t>
        </w:r>
      </w:hyperlink>
    </w:p>
    <w:p w14:paraId="475B4483" w14:textId="038404AD" w:rsidR="00F32D34" w:rsidRPr="003D4F5E" w:rsidRDefault="00F32D34" w:rsidP="00F32D34">
      <w:pPr>
        <w:spacing w:after="0"/>
        <w:rPr>
          <w:rFonts w:cs="Calibri"/>
          <w:color w:val="003FBC"/>
          <w:sz w:val="22"/>
          <w:szCs w:val="22"/>
        </w:rPr>
      </w:pPr>
      <w:r w:rsidRPr="003D4F5E">
        <w:rPr>
          <w:rFonts w:cs="Calibri"/>
          <w:color w:val="003FBC"/>
          <w:sz w:val="22"/>
          <w:szCs w:val="22"/>
        </w:rPr>
        <w:t>PROFESSIONAL SUMMARY</w:t>
      </w:r>
    </w:p>
    <w:p w14:paraId="0658EAA7" w14:textId="55C69716" w:rsidR="006367A6" w:rsidRPr="003D4F5E" w:rsidRDefault="008C012E" w:rsidP="00F32D34">
      <w:pPr>
        <w:jc w:val="both"/>
        <w:rPr>
          <w:rFonts w:ascii="Lato" w:hAnsi="Lato" w:cs="Calibri"/>
          <w:sz w:val="22"/>
          <w:szCs w:val="22"/>
        </w:rPr>
      </w:pPr>
      <w:r w:rsidRPr="008C012E">
        <w:rPr>
          <w:rFonts w:ascii="Lato" w:hAnsi="Lato" w:cs="Calibri"/>
          <w:sz w:val="22"/>
          <w:szCs w:val="22"/>
        </w:rPr>
        <w:t>AI/ML</w:t>
      </w:r>
      <w:r>
        <w:rPr>
          <w:rFonts w:ascii="Lato" w:hAnsi="Lato" w:cs="Calibri"/>
          <w:sz w:val="22"/>
          <w:szCs w:val="22"/>
        </w:rPr>
        <w:t xml:space="preserve"> </w:t>
      </w:r>
      <w:r w:rsidRPr="008C012E">
        <w:rPr>
          <w:rFonts w:ascii="Lato" w:hAnsi="Lato" w:cs="Calibri"/>
          <w:sz w:val="22"/>
          <w:szCs w:val="22"/>
        </w:rPr>
        <w:t>Graduate with a strong foundation in building intelligent systems that solve real-world problems. I specialize in developing deep learning models—like YOLO and LSTMs—and connecting them to live data sources. I have hands-on experience in Python automation, predictive analytics, and deploying solutions using AWS cloud. I’m passionate about making AI practical, scalable, and easy to use in everyday life.</w:t>
      </w:r>
    </w:p>
    <w:p w14:paraId="25C86BD3" w14:textId="41AF1BF1" w:rsidR="004B3298" w:rsidRPr="004B3298" w:rsidRDefault="004B3298" w:rsidP="00A560C6">
      <w:pPr>
        <w:spacing w:before="240" w:line="276" w:lineRule="auto"/>
        <w:rPr>
          <w:rFonts w:cs="Calibri"/>
          <w:color w:val="003FBC"/>
          <w:sz w:val="22"/>
          <w:szCs w:val="22"/>
        </w:rPr>
      </w:pPr>
      <w:r w:rsidRPr="004B3298">
        <w:rPr>
          <w:rFonts w:cs="Calibri"/>
          <w:color w:val="003FBC"/>
          <w:sz w:val="22"/>
          <w:szCs w:val="22"/>
        </w:rPr>
        <w:t>TECHNICAL SKILLS</w:t>
      </w:r>
    </w:p>
    <w:p w14:paraId="14DD51BA" w14:textId="65CE4DA0" w:rsidR="004B3298" w:rsidRPr="004B3298" w:rsidRDefault="004B3298" w:rsidP="00A560C6">
      <w:pPr>
        <w:numPr>
          <w:ilvl w:val="0"/>
          <w:numId w:val="2"/>
        </w:numPr>
        <w:spacing w:after="0" w:line="276" w:lineRule="auto"/>
        <w:rPr>
          <w:rFonts w:cs="Calibri"/>
          <w:sz w:val="22"/>
          <w:szCs w:val="22"/>
        </w:rPr>
      </w:pPr>
      <w:r w:rsidRPr="004B3298">
        <w:rPr>
          <w:rFonts w:cs="Calibri"/>
          <w:b/>
          <w:bCs/>
          <w:sz w:val="22"/>
          <w:szCs w:val="22"/>
        </w:rPr>
        <w:t>Programming &amp; Databases:</w:t>
      </w:r>
      <w:r w:rsidRPr="004B3298">
        <w:rPr>
          <w:rFonts w:cs="Calibri"/>
          <w:sz w:val="22"/>
          <w:szCs w:val="22"/>
        </w:rPr>
        <w:t xml:space="preserve"> Python, SQL (MySQL), C, Data Structures &amp; Algorithms (DSA).</w:t>
      </w:r>
    </w:p>
    <w:p w14:paraId="0994F868" w14:textId="3CF2E55C" w:rsidR="004B3298" w:rsidRPr="004B3298" w:rsidRDefault="004B3298" w:rsidP="00A560C6">
      <w:pPr>
        <w:numPr>
          <w:ilvl w:val="0"/>
          <w:numId w:val="2"/>
        </w:numPr>
        <w:spacing w:after="0" w:line="276" w:lineRule="auto"/>
        <w:rPr>
          <w:rFonts w:cs="Calibri"/>
          <w:sz w:val="22"/>
          <w:szCs w:val="22"/>
        </w:rPr>
      </w:pPr>
      <w:r w:rsidRPr="004B3298">
        <w:rPr>
          <w:rFonts w:cs="Calibri"/>
          <w:b/>
          <w:bCs/>
          <w:sz w:val="22"/>
          <w:szCs w:val="22"/>
        </w:rPr>
        <w:t>Machine Learning &amp; AI:</w:t>
      </w:r>
      <w:r w:rsidRPr="004B3298">
        <w:rPr>
          <w:rFonts w:cs="Calibri"/>
          <w:sz w:val="22"/>
          <w:szCs w:val="22"/>
        </w:rPr>
        <w:t xml:space="preserve"> Supervised/Unsupervised Learning, Deep Learning (CNN, LSTM), Natural Language Processing (NLP)</w:t>
      </w:r>
    </w:p>
    <w:p w14:paraId="330A6B39" w14:textId="2504B45D" w:rsidR="004B3298" w:rsidRPr="004B3298" w:rsidRDefault="004B3298" w:rsidP="00A560C6">
      <w:pPr>
        <w:numPr>
          <w:ilvl w:val="0"/>
          <w:numId w:val="2"/>
        </w:numPr>
        <w:spacing w:after="0" w:line="276" w:lineRule="auto"/>
        <w:rPr>
          <w:rFonts w:cs="Calibri"/>
          <w:sz w:val="22"/>
          <w:szCs w:val="22"/>
        </w:rPr>
      </w:pPr>
      <w:r w:rsidRPr="004B3298">
        <w:rPr>
          <w:rFonts w:cs="Calibri"/>
          <w:b/>
          <w:bCs/>
          <w:sz w:val="22"/>
          <w:szCs w:val="22"/>
        </w:rPr>
        <w:t>Frameworks &amp; Libraries:</w:t>
      </w:r>
      <w:r w:rsidRPr="004B3298">
        <w:rPr>
          <w:rFonts w:cs="Calibri"/>
          <w:sz w:val="22"/>
          <w:szCs w:val="22"/>
        </w:rPr>
        <w:t xml:space="preserve"> TensorFlow, </w:t>
      </w:r>
      <w:proofErr w:type="spellStart"/>
      <w:r w:rsidRPr="004B3298">
        <w:rPr>
          <w:rFonts w:cs="Calibri"/>
          <w:sz w:val="22"/>
          <w:szCs w:val="22"/>
        </w:rPr>
        <w:t>Keras</w:t>
      </w:r>
      <w:proofErr w:type="spellEnd"/>
      <w:r w:rsidRPr="004B3298">
        <w:rPr>
          <w:rFonts w:cs="Calibri"/>
          <w:sz w:val="22"/>
          <w:szCs w:val="22"/>
        </w:rPr>
        <w:t>, OpenCV, Scikit-learn, Pandas, NumPy, Matplotlib.</w:t>
      </w:r>
    </w:p>
    <w:p w14:paraId="31C04173" w14:textId="13213366" w:rsidR="004B3298" w:rsidRPr="004B3298" w:rsidRDefault="004B3298" w:rsidP="00A560C6">
      <w:pPr>
        <w:numPr>
          <w:ilvl w:val="0"/>
          <w:numId w:val="2"/>
        </w:numPr>
        <w:spacing w:after="0" w:line="276" w:lineRule="auto"/>
        <w:rPr>
          <w:rFonts w:cs="Calibri"/>
          <w:sz w:val="22"/>
          <w:szCs w:val="22"/>
        </w:rPr>
      </w:pPr>
      <w:r w:rsidRPr="004B3298">
        <w:rPr>
          <w:rFonts w:cs="Calibri"/>
          <w:b/>
          <w:bCs/>
          <w:sz w:val="22"/>
          <w:szCs w:val="22"/>
        </w:rPr>
        <w:t>Software Engineering</w:t>
      </w:r>
      <w:r w:rsidR="00A11C87">
        <w:rPr>
          <w:rFonts w:cs="Calibri"/>
          <w:b/>
          <w:bCs/>
          <w:sz w:val="22"/>
          <w:szCs w:val="22"/>
        </w:rPr>
        <w:t xml:space="preserve"> </w:t>
      </w:r>
      <w:r w:rsidRPr="004B3298">
        <w:rPr>
          <w:rFonts w:cs="Calibri"/>
          <w:b/>
          <w:bCs/>
          <w:sz w:val="22"/>
          <w:szCs w:val="22"/>
        </w:rPr>
        <w:t>Tools:</w:t>
      </w:r>
      <w:r w:rsidRPr="004B3298">
        <w:rPr>
          <w:rFonts w:cs="Calibri"/>
          <w:sz w:val="22"/>
          <w:szCs w:val="22"/>
        </w:rPr>
        <w:t xml:space="preserve"> Git, GitHub (Version Control), VS Code, API Development </w:t>
      </w:r>
      <w:r w:rsidR="00A11C87">
        <w:rPr>
          <w:rFonts w:cs="Calibri"/>
          <w:sz w:val="22"/>
          <w:szCs w:val="22"/>
        </w:rPr>
        <w:t>(FASTAPI)</w:t>
      </w:r>
    </w:p>
    <w:p w14:paraId="379BA727" w14:textId="77777777" w:rsidR="004B3298" w:rsidRPr="004B3298" w:rsidRDefault="004B3298" w:rsidP="00A560C6">
      <w:pPr>
        <w:numPr>
          <w:ilvl w:val="0"/>
          <w:numId w:val="2"/>
        </w:numPr>
        <w:spacing w:after="0" w:line="276" w:lineRule="auto"/>
        <w:rPr>
          <w:rFonts w:cs="Calibri"/>
          <w:sz w:val="22"/>
          <w:szCs w:val="22"/>
        </w:rPr>
      </w:pPr>
      <w:r w:rsidRPr="004B3298">
        <w:rPr>
          <w:rFonts w:cs="Calibri"/>
          <w:b/>
          <w:bCs/>
          <w:sz w:val="22"/>
          <w:szCs w:val="22"/>
        </w:rPr>
        <w:t>Data Visualization &amp; Analysis:</w:t>
      </w:r>
      <w:r w:rsidRPr="004B3298">
        <w:rPr>
          <w:rFonts w:cs="Calibri"/>
          <w:sz w:val="22"/>
          <w:szCs w:val="22"/>
        </w:rPr>
        <w:t xml:space="preserve"> Power BI, MS Excel, Exploratory Data Analysis (EDA).</w:t>
      </w:r>
    </w:p>
    <w:p w14:paraId="52317A56" w14:textId="370443E6" w:rsidR="00F32D34" w:rsidRPr="003D4F5E" w:rsidRDefault="004B3298" w:rsidP="00A560C6">
      <w:pPr>
        <w:numPr>
          <w:ilvl w:val="0"/>
          <w:numId w:val="2"/>
        </w:numPr>
        <w:spacing w:after="0" w:line="276" w:lineRule="auto"/>
        <w:rPr>
          <w:rFonts w:cs="Calibri"/>
          <w:sz w:val="22"/>
          <w:szCs w:val="22"/>
        </w:rPr>
      </w:pPr>
      <w:r w:rsidRPr="004B3298">
        <w:rPr>
          <w:rFonts w:cs="Calibri"/>
          <w:b/>
          <w:bCs/>
          <w:sz w:val="22"/>
          <w:szCs w:val="22"/>
        </w:rPr>
        <w:t>Cloud Computing:</w:t>
      </w:r>
      <w:r w:rsidRPr="004B3298">
        <w:rPr>
          <w:rFonts w:cs="Calibri"/>
          <w:sz w:val="22"/>
          <w:szCs w:val="22"/>
        </w:rPr>
        <w:t xml:space="preserve"> AWS (Certified Cloud Practitioner), Model Deployment Fundamentals.</w:t>
      </w:r>
    </w:p>
    <w:p w14:paraId="3B170159" w14:textId="39AD98F6" w:rsidR="00903669" w:rsidRPr="00903669" w:rsidRDefault="00903669" w:rsidP="00F32D34">
      <w:pPr>
        <w:spacing w:before="240"/>
        <w:rPr>
          <w:rFonts w:cs="Calibri"/>
          <w:color w:val="003FBC"/>
          <w:sz w:val="22"/>
          <w:szCs w:val="22"/>
        </w:rPr>
      </w:pPr>
      <w:r w:rsidRPr="00903669">
        <w:rPr>
          <w:rFonts w:cs="Calibri"/>
          <w:color w:val="003FBC"/>
          <w:sz w:val="22"/>
          <w:szCs w:val="22"/>
        </w:rPr>
        <w:t>PROFESSIONAL EXPERIENCE</w:t>
      </w:r>
    </w:p>
    <w:p w14:paraId="7C9B8F44" w14:textId="77777777" w:rsidR="00903669" w:rsidRPr="00903669" w:rsidRDefault="00903669" w:rsidP="00903669">
      <w:pPr>
        <w:rPr>
          <w:rFonts w:cs="Calibri"/>
          <w:color w:val="3A3A3A" w:themeColor="background2" w:themeShade="40"/>
          <w:sz w:val="22"/>
          <w:szCs w:val="22"/>
        </w:rPr>
      </w:pPr>
      <w:r w:rsidRPr="00903669">
        <w:rPr>
          <w:rFonts w:cs="Calibri"/>
          <w:b/>
          <w:bCs/>
          <w:color w:val="3A3A3A" w:themeColor="background2" w:themeShade="40"/>
          <w:sz w:val="22"/>
          <w:szCs w:val="22"/>
        </w:rPr>
        <w:t>Machine Learning Intern</w:t>
      </w:r>
      <w:r w:rsidRPr="00903669">
        <w:rPr>
          <w:rFonts w:cs="Calibri"/>
          <w:color w:val="3A3A3A" w:themeColor="background2" w:themeShade="40"/>
          <w:sz w:val="22"/>
          <w:szCs w:val="22"/>
        </w:rPr>
        <w:t xml:space="preserve"> | </w:t>
      </w:r>
      <w:proofErr w:type="spellStart"/>
      <w:r w:rsidRPr="00903669">
        <w:rPr>
          <w:rFonts w:cs="Calibri"/>
          <w:color w:val="3A3A3A" w:themeColor="background2" w:themeShade="40"/>
          <w:sz w:val="22"/>
          <w:szCs w:val="22"/>
        </w:rPr>
        <w:t>FabHost</w:t>
      </w:r>
      <w:proofErr w:type="spellEnd"/>
      <w:r w:rsidRPr="00903669">
        <w:rPr>
          <w:rFonts w:cs="Calibri"/>
          <w:color w:val="3A3A3A" w:themeColor="background2" w:themeShade="40"/>
          <w:sz w:val="22"/>
          <w:szCs w:val="22"/>
        </w:rPr>
        <w:t xml:space="preserve"> Tech Solutions | </w:t>
      </w:r>
      <w:r w:rsidRPr="00903669">
        <w:rPr>
          <w:rFonts w:cs="Calibri"/>
          <w:i/>
          <w:iCs/>
          <w:color w:val="3A3A3A" w:themeColor="background2" w:themeShade="40"/>
          <w:sz w:val="22"/>
          <w:szCs w:val="22"/>
        </w:rPr>
        <w:t>Jan 2023 – Mar 2023</w:t>
      </w:r>
    </w:p>
    <w:p w14:paraId="76D41F08" w14:textId="77777777" w:rsidR="00903669" w:rsidRPr="00903669" w:rsidRDefault="00903669" w:rsidP="00A560C6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sz w:val="22"/>
          <w:szCs w:val="22"/>
        </w:rPr>
        <w:t xml:space="preserve">Developed and optimized supervised machine learning models (Random Forest, </w:t>
      </w:r>
      <w:proofErr w:type="spellStart"/>
      <w:r w:rsidRPr="00903669">
        <w:rPr>
          <w:rFonts w:cs="Calibri"/>
          <w:sz w:val="22"/>
          <w:szCs w:val="22"/>
        </w:rPr>
        <w:t>XGBoost</w:t>
      </w:r>
      <w:proofErr w:type="spellEnd"/>
      <w:r w:rsidRPr="00903669">
        <w:rPr>
          <w:rFonts w:cs="Calibri"/>
          <w:sz w:val="22"/>
          <w:szCs w:val="22"/>
        </w:rPr>
        <w:t xml:space="preserve">) for predictive analytics using </w:t>
      </w:r>
      <w:r w:rsidRPr="00903669">
        <w:rPr>
          <w:rFonts w:cs="Calibri"/>
          <w:b/>
          <w:bCs/>
          <w:sz w:val="22"/>
          <w:szCs w:val="22"/>
        </w:rPr>
        <w:t>Python</w:t>
      </w:r>
      <w:r w:rsidRPr="00903669">
        <w:rPr>
          <w:rFonts w:cs="Calibri"/>
          <w:sz w:val="22"/>
          <w:szCs w:val="22"/>
        </w:rPr>
        <w:t xml:space="preserve"> and </w:t>
      </w:r>
      <w:r w:rsidRPr="00903669">
        <w:rPr>
          <w:rFonts w:cs="Calibri"/>
          <w:b/>
          <w:bCs/>
          <w:sz w:val="22"/>
          <w:szCs w:val="22"/>
        </w:rPr>
        <w:t>Scikit-learn</w:t>
      </w:r>
      <w:r w:rsidRPr="00903669">
        <w:rPr>
          <w:rFonts w:cs="Calibri"/>
          <w:sz w:val="22"/>
          <w:szCs w:val="22"/>
        </w:rPr>
        <w:t>.</w:t>
      </w:r>
    </w:p>
    <w:p w14:paraId="42B77582" w14:textId="77777777" w:rsidR="00903669" w:rsidRPr="00903669" w:rsidRDefault="00903669" w:rsidP="00A560C6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sz w:val="22"/>
          <w:szCs w:val="22"/>
        </w:rPr>
        <w:t>Engineered data</w:t>
      </w:r>
      <w:r w:rsidRPr="00903669">
        <w:rPr>
          <w:rFonts w:cs="Calibri"/>
          <w:b/>
          <w:bCs/>
          <w:sz w:val="22"/>
          <w:szCs w:val="22"/>
        </w:rPr>
        <w:t xml:space="preserve"> preprocessing pipelines</w:t>
      </w:r>
      <w:r w:rsidRPr="00903669">
        <w:rPr>
          <w:rFonts w:cs="Calibri"/>
          <w:sz w:val="22"/>
          <w:szCs w:val="22"/>
        </w:rPr>
        <w:t xml:space="preserve"> and performed advanced </w:t>
      </w:r>
      <w:r w:rsidRPr="00903669">
        <w:rPr>
          <w:rFonts w:cs="Calibri"/>
          <w:b/>
          <w:bCs/>
          <w:sz w:val="22"/>
          <w:szCs w:val="22"/>
        </w:rPr>
        <w:t>Feature Engineering</w:t>
      </w:r>
      <w:r w:rsidRPr="00903669">
        <w:rPr>
          <w:rFonts w:cs="Calibri"/>
          <w:sz w:val="22"/>
          <w:szCs w:val="22"/>
        </w:rPr>
        <w:t xml:space="preserve">, resulting in a </w:t>
      </w:r>
      <w:r w:rsidRPr="00903669">
        <w:rPr>
          <w:rFonts w:cs="Calibri"/>
          <w:b/>
          <w:bCs/>
          <w:sz w:val="22"/>
          <w:szCs w:val="22"/>
        </w:rPr>
        <w:t>10% increase in model accuracy</w:t>
      </w:r>
      <w:r w:rsidRPr="00903669">
        <w:rPr>
          <w:rFonts w:cs="Calibri"/>
          <w:sz w:val="22"/>
          <w:szCs w:val="22"/>
        </w:rPr>
        <w:t xml:space="preserve"> and a significant reduction in bias.</w:t>
      </w:r>
    </w:p>
    <w:p w14:paraId="1323E2F5" w14:textId="77777777" w:rsidR="00903669" w:rsidRPr="00903669" w:rsidRDefault="00903669" w:rsidP="00A560C6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b/>
          <w:bCs/>
          <w:sz w:val="22"/>
          <w:szCs w:val="22"/>
        </w:rPr>
        <w:t>Automated data-cleaning workflows</w:t>
      </w:r>
      <w:r w:rsidRPr="00903669">
        <w:rPr>
          <w:rFonts w:cs="Calibri"/>
          <w:sz w:val="22"/>
          <w:szCs w:val="22"/>
        </w:rPr>
        <w:t xml:space="preserve"> by developing custom scripts and integration pipelines, reducing manual data preparation time by </w:t>
      </w:r>
      <w:r w:rsidRPr="00903669">
        <w:rPr>
          <w:rFonts w:cs="Calibri"/>
          <w:b/>
          <w:bCs/>
          <w:sz w:val="22"/>
          <w:szCs w:val="22"/>
        </w:rPr>
        <w:t>20%</w:t>
      </w:r>
      <w:r w:rsidRPr="00903669">
        <w:rPr>
          <w:rFonts w:cs="Calibri"/>
          <w:sz w:val="22"/>
          <w:szCs w:val="22"/>
        </w:rPr>
        <w:t>.</w:t>
      </w:r>
    </w:p>
    <w:p w14:paraId="3534C613" w14:textId="2C4477AA" w:rsidR="00547569" w:rsidRPr="003D4F5E" w:rsidRDefault="00903669" w:rsidP="00A560C6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b/>
          <w:bCs/>
          <w:sz w:val="22"/>
          <w:szCs w:val="22"/>
        </w:rPr>
        <w:t>Streamlined ML workflows</w:t>
      </w:r>
      <w:r w:rsidRPr="00903669">
        <w:rPr>
          <w:rFonts w:cs="Calibri"/>
          <w:sz w:val="22"/>
          <w:szCs w:val="22"/>
        </w:rPr>
        <w:t xml:space="preserve"> by integrating modular code practices, ensuring scalability and reproducibility of experimental results across the team.</w:t>
      </w:r>
    </w:p>
    <w:p w14:paraId="3A25CD27" w14:textId="59AF7D96" w:rsidR="00903669" w:rsidRPr="00903669" w:rsidRDefault="00903669" w:rsidP="008C012E">
      <w:pPr>
        <w:spacing w:before="240" w:after="0" w:line="360" w:lineRule="auto"/>
        <w:rPr>
          <w:rFonts w:cs="Calibri"/>
          <w:color w:val="003FBC"/>
          <w:sz w:val="22"/>
          <w:szCs w:val="22"/>
        </w:rPr>
      </w:pPr>
      <w:r w:rsidRPr="00903669">
        <w:rPr>
          <w:rFonts w:cs="Calibri"/>
          <w:color w:val="003FBC"/>
          <w:sz w:val="22"/>
          <w:szCs w:val="22"/>
        </w:rPr>
        <w:t>PROJECTS</w:t>
      </w:r>
    </w:p>
    <w:p w14:paraId="621F3343" w14:textId="77777777" w:rsidR="00903669" w:rsidRPr="008C012E" w:rsidRDefault="00903669" w:rsidP="008C012E">
      <w:pPr>
        <w:spacing w:after="0" w:line="360" w:lineRule="auto"/>
        <w:rPr>
          <w:rFonts w:cs="Calibri"/>
          <w:b/>
          <w:bCs/>
          <w:color w:val="3A3A3A" w:themeColor="background2" w:themeShade="40"/>
        </w:rPr>
      </w:pPr>
      <w:r w:rsidRPr="00903669">
        <w:rPr>
          <w:rFonts w:cs="Calibri"/>
          <w:b/>
          <w:bCs/>
          <w:color w:val="3A3A3A" w:themeColor="background2" w:themeShade="40"/>
        </w:rPr>
        <w:t>IoT-Based Weather Forecasting System</w:t>
      </w:r>
    </w:p>
    <w:p w14:paraId="3748600F" w14:textId="77777777" w:rsidR="00903669" w:rsidRPr="00903669" w:rsidRDefault="00903669" w:rsidP="00A560C6">
      <w:pPr>
        <w:numPr>
          <w:ilvl w:val="0"/>
          <w:numId w:val="4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sz w:val="22"/>
          <w:szCs w:val="22"/>
        </w:rPr>
        <w:t>Developed a</w:t>
      </w:r>
      <w:r w:rsidRPr="00903669">
        <w:rPr>
          <w:rFonts w:cs="Calibri"/>
          <w:b/>
          <w:bCs/>
          <w:sz w:val="22"/>
          <w:szCs w:val="22"/>
        </w:rPr>
        <w:t xml:space="preserve"> Time-Series Forecasting model</w:t>
      </w:r>
      <w:r w:rsidRPr="00903669">
        <w:rPr>
          <w:rFonts w:cs="Calibri"/>
          <w:sz w:val="22"/>
          <w:szCs w:val="22"/>
        </w:rPr>
        <w:t xml:space="preserve"> using </w:t>
      </w:r>
      <w:r w:rsidRPr="00903669">
        <w:rPr>
          <w:rFonts w:cs="Calibri"/>
          <w:b/>
          <w:bCs/>
          <w:sz w:val="22"/>
          <w:szCs w:val="22"/>
        </w:rPr>
        <w:t>LSTM (Long Short-Term Memory)</w:t>
      </w:r>
      <w:r w:rsidRPr="00903669">
        <w:rPr>
          <w:rFonts w:cs="Calibri"/>
          <w:sz w:val="22"/>
          <w:szCs w:val="22"/>
        </w:rPr>
        <w:t xml:space="preserve"> neural networks in </w:t>
      </w:r>
      <w:r w:rsidRPr="00903669">
        <w:rPr>
          <w:rFonts w:cs="Calibri"/>
          <w:b/>
          <w:bCs/>
          <w:sz w:val="22"/>
          <w:szCs w:val="22"/>
        </w:rPr>
        <w:t>TensorFlow</w:t>
      </w:r>
      <w:r w:rsidRPr="00903669">
        <w:rPr>
          <w:rFonts w:cs="Calibri"/>
          <w:sz w:val="22"/>
          <w:szCs w:val="22"/>
        </w:rPr>
        <w:t>, achieving high predictive accuracy for short-term weather trends.</w:t>
      </w:r>
    </w:p>
    <w:p w14:paraId="6E99F0BE" w14:textId="70D1A8D5" w:rsidR="00903669" w:rsidRPr="00903669" w:rsidRDefault="00903669" w:rsidP="00A560C6">
      <w:pPr>
        <w:numPr>
          <w:ilvl w:val="0"/>
          <w:numId w:val="4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sz w:val="22"/>
          <w:szCs w:val="22"/>
        </w:rPr>
        <w:t>Engineered an</w:t>
      </w:r>
      <w:r w:rsidRPr="00903669">
        <w:rPr>
          <w:rFonts w:cs="Calibri"/>
          <w:b/>
          <w:bCs/>
          <w:sz w:val="22"/>
          <w:szCs w:val="22"/>
        </w:rPr>
        <w:t xml:space="preserve"> interactive visualization layer</w:t>
      </w:r>
      <w:r w:rsidRPr="00903669">
        <w:rPr>
          <w:rFonts w:cs="Calibri"/>
          <w:sz w:val="22"/>
          <w:szCs w:val="22"/>
        </w:rPr>
        <w:t xml:space="preserve"> by integrating the </w:t>
      </w:r>
      <w:r w:rsidRPr="00903669">
        <w:rPr>
          <w:rFonts w:cs="Calibri"/>
          <w:b/>
          <w:bCs/>
          <w:sz w:val="22"/>
          <w:szCs w:val="22"/>
        </w:rPr>
        <w:t>Google Maps API</w:t>
      </w:r>
      <w:r w:rsidRPr="00903669">
        <w:rPr>
          <w:rFonts w:cs="Calibri"/>
          <w:sz w:val="22"/>
          <w:szCs w:val="22"/>
        </w:rPr>
        <w:t>, enabling location</w:t>
      </w:r>
      <w:r w:rsidR="00547569" w:rsidRPr="003D4F5E">
        <w:rPr>
          <w:rFonts w:cs="Calibri"/>
          <w:sz w:val="22"/>
          <w:szCs w:val="22"/>
        </w:rPr>
        <w:t xml:space="preserve"> </w:t>
      </w:r>
      <w:r w:rsidRPr="00903669">
        <w:rPr>
          <w:rFonts w:cs="Calibri"/>
          <w:sz w:val="22"/>
          <w:szCs w:val="22"/>
        </w:rPr>
        <w:t>specific data mapping and real-time dashboard updates.</w:t>
      </w:r>
    </w:p>
    <w:p w14:paraId="22B5AC4D" w14:textId="77777777" w:rsidR="00903669" w:rsidRPr="00903669" w:rsidRDefault="00903669" w:rsidP="00A560C6">
      <w:pPr>
        <w:numPr>
          <w:ilvl w:val="0"/>
          <w:numId w:val="4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sz w:val="22"/>
          <w:szCs w:val="22"/>
        </w:rPr>
        <w:t>Implemented</w:t>
      </w:r>
      <w:r w:rsidRPr="00903669">
        <w:rPr>
          <w:rFonts w:cs="Calibri"/>
          <w:b/>
          <w:bCs/>
          <w:sz w:val="22"/>
          <w:szCs w:val="22"/>
        </w:rPr>
        <w:t xml:space="preserve"> automated event-triggering</w:t>
      </w:r>
      <w:r w:rsidRPr="00903669">
        <w:rPr>
          <w:rFonts w:cs="Calibri"/>
          <w:sz w:val="22"/>
          <w:szCs w:val="22"/>
        </w:rPr>
        <w:t xml:space="preserve"> via </w:t>
      </w:r>
      <w:r w:rsidRPr="00903669">
        <w:rPr>
          <w:rFonts w:cs="Calibri"/>
          <w:b/>
          <w:bCs/>
          <w:sz w:val="22"/>
          <w:szCs w:val="22"/>
        </w:rPr>
        <w:t>IFTTT protocols</w:t>
      </w:r>
      <w:r w:rsidRPr="00903669">
        <w:rPr>
          <w:rFonts w:cs="Calibri"/>
          <w:sz w:val="22"/>
          <w:szCs w:val="22"/>
        </w:rPr>
        <w:t>, providing instant mobile notifications when environmental thresholds were exceeded.</w:t>
      </w:r>
    </w:p>
    <w:p w14:paraId="5288835A" w14:textId="011685AB" w:rsidR="00A560C6" w:rsidRPr="00A11C87" w:rsidRDefault="00903669" w:rsidP="00A11C87">
      <w:pPr>
        <w:numPr>
          <w:ilvl w:val="0"/>
          <w:numId w:val="4"/>
        </w:numPr>
        <w:spacing w:line="276" w:lineRule="auto"/>
        <w:jc w:val="both"/>
        <w:rPr>
          <w:rFonts w:cs="Calibri"/>
          <w:sz w:val="22"/>
          <w:szCs w:val="22"/>
        </w:rPr>
      </w:pPr>
      <w:r w:rsidRPr="00903669">
        <w:rPr>
          <w:rFonts w:cs="Calibri"/>
          <w:b/>
          <w:bCs/>
          <w:sz w:val="22"/>
          <w:szCs w:val="22"/>
        </w:rPr>
        <w:t>Optimized data ingestion pipelines</w:t>
      </w:r>
      <w:r w:rsidRPr="00903669">
        <w:rPr>
          <w:rFonts w:cs="Calibri"/>
          <w:sz w:val="22"/>
          <w:szCs w:val="22"/>
        </w:rPr>
        <w:t xml:space="preserve"> to handle asynchronous sensor streams, ensuring minimal latency between data collection and model inference.</w:t>
      </w:r>
    </w:p>
    <w:p w14:paraId="7CAEB88C" w14:textId="0699BA30" w:rsidR="008C012E" w:rsidRPr="00A560C6" w:rsidRDefault="008C012E" w:rsidP="008C012E">
      <w:pPr>
        <w:spacing w:after="0" w:line="360" w:lineRule="auto"/>
        <w:jc w:val="both"/>
        <w:rPr>
          <w:rFonts w:cs="Calibri"/>
          <w:b/>
          <w:bCs/>
          <w:color w:val="404040" w:themeColor="text1" w:themeTint="BF"/>
        </w:rPr>
      </w:pPr>
      <w:r w:rsidRPr="00A560C6">
        <w:rPr>
          <w:rFonts w:cs="Calibri"/>
          <w:b/>
          <w:bCs/>
          <w:color w:val="404040" w:themeColor="text1" w:themeTint="BF"/>
        </w:rPr>
        <w:t>Netra: AI-Based Real-Time Assistive Vision System</w:t>
      </w:r>
    </w:p>
    <w:p w14:paraId="319213B2" w14:textId="10AB9B42" w:rsidR="008C012E" w:rsidRPr="008C012E" w:rsidRDefault="008C012E" w:rsidP="00A560C6">
      <w:pPr>
        <w:pStyle w:val="ListParagraph"/>
        <w:numPr>
          <w:ilvl w:val="0"/>
          <w:numId w:val="8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8C012E">
        <w:rPr>
          <w:rFonts w:cs="Calibri"/>
          <w:sz w:val="22"/>
          <w:szCs w:val="22"/>
        </w:rPr>
        <w:t>Developed a</w:t>
      </w:r>
      <w:r w:rsidRPr="008C012E">
        <w:rPr>
          <w:rFonts w:cs="Calibri"/>
          <w:b/>
          <w:bCs/>
          <w:sz w:val="22"/>
          <w:szCs w:val="22"/>
        </w:rPr>
        <w:t xml:space="preserve"> multi-modal assistive system</w:t>
      </w:r>
      <w:r w:rsidRPr="008C012E">
        <w:rPr>
          <w:rFonts w:cs="Calibri"/>
          <w:sz w:val="22"/>
          <w:szCs w:val="22"/>
        </w:rPr>
        <w:t xml:space="preserve"> for the visually impaired, integrating </w:t>
      </w:r>
      <w:r w:rsidRPr="008C012E">
        <w:rPr>
          <w:rFonts w:cs="Calibri"/>
          <w:b/>
          <w:bCs/>
          <w:sz w:val="22"/>
          <w:szCs w:val="22"/>
        </w:rPr>
        <w:t>Object Detection (YOLOv8)</w:t>
      </w:r>
      <w:r w:rsidRPr="008C012E">
        <w:rPr>
          <w:rFonts w:cs="Calibri"/>
          <w:sz w:val="22"/>
          <w:szCs w:val="22"/>
        </w:rPr>
        <w:t xml:space="preserve">, </w:t>
      </w:r>
      <w:r w:rsidRPr="008C012E">
        <w:rPr>
          <w:rFonts w:cs="Calibri"/>
          <w:b/>
          <w:bCs/>
          <w:sz w:val="22"/>
          <w:szCs w:val="22"/>
        </w:rPr>
        <w:t>OCR (</w:t>
      </w:r>
      <w:proofErr w:type="spellStart"/>
      <w:r w:rsidRPr="008C012E">
        <w:rPr>
          <w:rFonts w:cs="Calibri"/>
          <w:b/>
          <w:bCs/>
          <w:sz w:val="22"/>
          <w:szCs w:val="22"/>
        </w:rPr>
        <w:t>EasyOCR</w:t>
      </w:r>
      <w:proofErr w:type="spellEnd"/>
      <w:r w:rsidRPr="008C012E">
        <w:rPr>
          <w:rFonts w:cs="Calibri"/>
          <w:b/>
          <w:bCs/>
          <w:sz w:val="22"/>
          <w:szCs w:val="22"/>
        </w:rPr>
        <w:t>)</w:t>
      </w:r>
      <w:r w:rsidRPr="008C012E">
        <w:rPr>
          <w:rFonts w:cs="Calibri"/>
          <w:sz w:val="22"/>
          <w:szCs w:val="22"/>
        </w:rPr>
        <w:t xml:space="preserve">, and </w:t>
      </w:r>
      <w:r w:rsidRPr="008C012E">
        <w:rPr>
          <w:rFonts w:cs="Calibri"/>
          <w:b/>
          <w:bCs/>
          <w:sz w:val="22"/>
          <w:szCs w:val="22"/>
        </w:rPr>
        <w:t>Image Classification</w:t>
      </w:r>
      <w:r>
        <w:rPr>
          <w:rFonts w:cs="Calibri"/>
          <w:b/>
          <w:bCs/>
          <w:sz w:val="22"/>
          <w:szCs w:val="22"/>
        </w:rPr>
        <w:t xml:space="preserve"> </w:t>
      </w:r>
      <w:r w:rsidRPr="008C012E">
        <w:rPr>
          <w:rFonts w:cs="Calibri"/>
          <w:sz w:val="22"/>
          <w:szCs w:val="22"/>
        </w:rPr>
        <w:t>into a unified AI pipeline.</w:t>
      </w:r>
    </w:p>
    <w:p w14:paraId="4C0A68B5" w14:textId="3F38DCBF" w:rsidR="008C012E" w:rsidRPr="008C012E" w:rsidRDefault="008C012E" w:rsidP="00A560C6">
      <w:pPr>
        <w:pStyle w:val="ListParagraph"/>
        <w:numPr>
          <w:ilvl w:val="0"/>
          <w:numId w:val="8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8C012E">
        <w:rPr>
          <w:rFonts w:cs="Calibri"/>
          <w:sz w:val="22"/>
          <w:szCs w:val="22"/>
        </w:rPr>
        <w:t>Architected a</w:t>
      </w:r>
      <w:r w:rsidRPr="008C012E">
        <w:rPr>
          <w:rFonts w:cs="Calibri"/>
          <w:b/>
          <w:bCs/>
          <w:sz w:val="22"/>
          <w:szCs w:val="22"/>
        </w:rPr>
        <w:t xml:space="preserve"> Client-Server AI infrastructure</w:t>
      </w:r>
      <w:r w:rsidRPr="008C012E">
        <w:rPr>
          <w:rFonts w:cs="Calibri"/>
          <w:sz w:val="22"/>
          <w:szCs w:val="22"/>
        </w:rPr>
        <w:t xml:space="preserve"> using </w:t>
      </w:r>
      <w:r w:rsidRPr="008C012E">
        <w:rPr>
          <w:rFonts w:cs="Calibri"/>
          <w:b/>
          <w:bCs/>
          <w:sz w:val="22"/>
          <w:szCs w:val="22"/>
        </w:rPr>
        <w:t>Android (</w:t>
      </w:r>
      <w:proofErr w:type="spellStart"/>
      <w:r w:rsidRPr="008C012E">
        <w:rPr>
          <w:rFonts w:cs="Calibri"/>
          <w:b/>
          <w:bCs/>
          <w:sz w:val="22"/>
          <w:szCs w:val="22"/>
        </w:rPr>
        <w:t>CameraX</w:t>
      </w:r>
      <w:proofErr w:type="spellEnd"/>
      <w:r w:rsidRPr="008C012E">
        <w:rPr>
          <w:rFonts w:cs="Calibri"/>
          <w:b/>
          <w:bCs/>
          <w:sz w:val="22"/>
          <w:szCs w:val="22"/>
        </w:rPr>
        <w:t>)</w:t>
      </w:r>
      <w:r w:rsidRPr="008C012E">
        <w:rPr>
          <w:rFonts w:cs="Calibri"/>
          <w:sz w:val="22"/>
          <w:szCs w:val="22"/>
        </w:rPr>
        <w:t xml:space="preserve"> for real-time frame capture and a </w:t>
      </w:r>
      <w:proofErr w:type="spellStart"/>
      <w:r w:rsidRPr="008C012E">
        <w:rPr>
          <w:rFonts w:cs="Calibri"/>
          <w:b/>
          <w:bCs/>
          <w:sz w:val="22"/>
          <w:szCs w:val="22"/>
        </w:rPr>
        <w:t>FastAPI</w:t>
      </w:r>
      <w:proofErr w:type="spellEnd"/>
      <w:r w:rsidRPr="008C012E">
        <w:rPr>
          <w:rFonts w:cs="Calibri"/>
          <w:b/>
          <w:bCs/>
          <w:sz w:val="22"/>
          <w:szCs w:val="22"/>
        </w:rPr>
        <w:t xml:space="preserve"> backend</w:t>
      </w:r>
      <w:r w:rsidRPr="008C012E">
        <w:rPr>
          <w:rFonts w:cs="Calibri"/>
          <w:sz w:val="22"/>
          <w:szCs w:val="22"/>
        </w:rPr>
        <w:t xml:space="preserve"> for high-speed model inference.</w:t>
      </w:r>
    </w:p>
    <w:p w14:paraId="465FC7D0" w14:textId="57DC6C16" w:rsidR="008C012E" w:rsidRPr="008C012E" w:rsidRDefault="008C012E" w:rsidP="00A560C6">
      <w:pPr>
        <w:pStyle w:val="ListParagraph"/>
        <w:numPr>
          <w:ilvl w:val="0"/>
          <w:numId w:val="8"/>
        </w:numPr>
        <w:spacing w:after="0" w:line="276" w:lineRule="auto"/>
        <w:jc w:val="both"/>
        <w:rPr>
          <w:rFonts w:cs="Calibri"/>
          <w:sz w:val="22"/>
          <w:szCs w:val="22"/>
        </w:rPr>
      </w:pPr>
      <w:r w:rsidRPr="008C012E">
        <w:rPr>
          <w:rFonts w:cs="Calibri"/>
          <w:b/>
          <w:bCs/>
          <w:sz w:val="22"/>
          <w:szCs w:val="22"/>
        </w:rPr>
        <w:t>Asynchronous API calls (Retrofit)</w:t>
      </w:r>
      <w:r w:rsidRPr="008C012E">
        <w:rPr>
          <w:rFonts w:cs="Calibri"/>
          <w:sz w:val="22"/>
          <w:szCs w:val="22"/>
        </w:rPr>
        <w:t>, ensuring seamless audio feedback via Text-to-Speech (TTS).</w:t>
      </w:r>
    </w:p>
    <w:p w14:paraId="6BF6E78F" w14:textId="08AF2572" w:rsidR="003D4F5E" w:rsidRPr="008C012E" w:rsidRDefault="008C012E" w:rsidP="00A560C6">
      <w:pPr>
        <w:pStyle w:val="ListParagraph"/>
        <w:numPr>
          <w:ilvl w:val="0"/>
          <w:numId w:val="8"/>
        </w:numPr>
        <w:spacing w:before="240" w:after="0" w:line="276" w:lineRule="auto"/>
        <w:jc w:val="both"/>
        <w:rPr>
          <w:rFonts w:cs="Calibri"/>
          <w:color w:val="0036A2"/>
          <w:sz w:val="22"/>
          <w:szCs w:val="22"/>
        </w:rPr>
      </w:pPr>
      <w:r w:rsidRPr="008C012E">
        <w:rPr>
          <w:rFonts w:cs="Calibri"/>
          <w:sz w:val="22"/>
          <w:szCs w:val="22"/>
        </w:rPr>
        <w:t xml:space="preserve">Engineered robust data processing workflows using </w:t>
      </w:r>
      <w:r w:rsidRPr="008C012E">
        <w:rPr>
          <w:rFonts w:cs="Calibri"/>
          <w:b/>
          <w:bCs/>
          <w:sz w:val="22"/>
          <w:szCs w:val="22"/>
        </w:rPr>
        <w:t>OpenCV</w:t>
      </w:r>
      <w:r w:rsidRPr="008C012E">
        <w:rPr>
          <w:rFonts w:cs="Calibri"/>
          <w:sz w:val="22"/>
          <w:szCs w:val="22"/>
        </w:rPr>
        <w:t xml:space="preserve"> for image preprocessing (noise reduction, thresholding) and </w:t>
      </w:r>
      <w:r w:rsidRPr="008C012E">
        <w:rPr>
          <w:rFonts w:cs="Calibri"/>
          <w:b/>
          <w:bCs/>
          <w:sz w:val="22"/>
          <w:szCs w:val="22"/>
        </w:rPr>
        <w:t>MobileNetV2</w:t>
      </w:r>
      <w:r w:rsidRPr="008C012E">
        <w:rPr>
          <w:rFonts w:cs="Calibri"/>
          <w:sz w:val="22"/>
          <w:szCs w:val="22"/>
        </w:rPr>
        <w:t xml:space="preserve"> for high-accuracy currency recognition.</w:t>
      </w:r>
    </w:p>
    <w:p w14:paraId="5D4A59DF" w14:textId="4D3B0335" w:rsidR="007B70EF" w:rsidRPr="007B70EF" w:rsidRDefault="007B70EF" w:rsidP="00A560C6">
      <w:pPr>
        <w:spacing w:before="240"/>
        <w:rPr>
          <w:rFonts w:cs="Calibri"/>
          <w:color w:val="0036A2"/>
          <w:sz w:val="22"/>
          <w:szCs w:val="22"/>
        </w:rPr>
      </w:pPr>
      <w:r w:rsidRPr="003D4F5E">
        <w:rPr>
          <w:rFonts w:cs="Calibri"/>
          <w:color w:val="0036A2"/>
          <w:sz w:val="22"/>
          <w:szCs w:val="22"/>
        </w:rPr>
        <w:lastRenderedPageBreak/>
        <w:t>E</w:t>
      </w:r>
      <w:r w:rsidRPr="007B70EF">
        <w:rPr>
          <w:rFonts w:cs="Calibri"/>
          <w:color w:val="0036A2"/>
          <w:sz w:val="22"/>
          <w:szCs w:val="22"/>
        </w:rPr>
        <w:t>DUCATION</w:t>
      </w:r>
    </w:p>
    <w:p w14:paraId="7A2E83CD" w14:textId="249082F9" w:rsidR="00547569" w:rsidRPr="003D4F5E" w:rsidRDefault="007B70EF" w:rsidP="00A560C6">
      <w:pPr>
        <w:spacing w:after="0" w:line="276" w:lineRule="auto"/>
        <w:rPr>
          <w:rFonts w:cs="Calibri"/>
          <w:sz w:val="22"/>
          <w:szCs w:val="22"/>
        </w:rPr>
      </w:pPr>
      <w:r w:rsidRPr="007B70EF">
        <w:rPr>
          <w:rFonts w:cs="Calibri"/>
          <w:b/>
          <w:bCs/>
          <w:sz w:val="22"/>
          <w:szCs w:val="22"/>
        </w:rPr>
        <w:t>Bachelor of Technology, AI &amp; Machine Learning</w:t>
      </w:r>
      <w:r w:rsidRPr="007B70EF">
        <w:rPr>
          <w:rFonts w:cs="Calibri"/>
          <w:sz w:val="22"/>
          <w:szCs w:val="22"/>
        </w:rPr>
        <w:t xml:space="preserve"> </w:t>
      </w:r>
      <w:r w:rsidR="003D4F5E" w:rsidRPr="003D4F5E">
        <w:rPr>
          <w:rFonts w:cs="Calibri"/>
          <w:sz w:val="22"/>
          <w:szCs w:val="22"/>
        </w:rPr>
        <w:tab/>
      </w:r>
      <w:r w:rsidR="003D4F5E" w:rsidRPr="003D4F5E">
        <w:rPr>
          <w:rFonts w:cs="Calibri"/>
          <w:sz w:val="22"/>
          <w:szCs w:val="22"/>
        </w:rPr>
        <w:tab/>
      </w:r>
      <w:r w:rsidR="003D4F5E" w:rsidRPr="003D4F5E">
        <w:rPr>
          <w:rFonts w:cs="Calibri"/>
          <w:sz w:val="22"/>
          <w:szCs w:val="22"/>
        </w:rPr>
        <w:tab/>
      </w:r>
      <w:r w:rsidR="003D4F5E" w:rsidRPr="003D4F5E">
        <w:rPr>
          <w:rFonts w:cs="Calibri"/>
          <w:sz w:val="22"/>
          <w:szCs w:val="22"/>
        </w:rPr>
        <w:tab/>
      </w:r>
      <w:r w:rsidR="003D4F5E" w:rsidRPr="003D4F5E">
        <w:rPr>
          <w:rFonts w:cs="Calibri"/>
          <w:sz w:val="22"/>
          <w:szCs w:val="22"/>
        </w:rPr>
        <w:tab/>
      </w:r>
      <w:r w:rsidR="003D4F5E" w:rsidRPr="003D4F5E">
        <w:rPr>
          <w:rFonts w:cs="Calibri"/>
          <w:sz w:val="22"/>
          <w:szCs w:val="22"/>
        </w:rPr>
        <w:tab/>
      </w:r>
      <w:r w:rsidR="00547569" w:rsidRPr="003D4F5E">
        <w:rPr>
          <w:rFonts w:ascii="Lato" w:hAnsi="Lato" w:cs="Calibri"/>
          <w:sz w:val="22"/>
          <w:szCs w:val="22"/>
        </w:rPr>
        <w:t>2021-2025</w:t>
      </w:r>
    </w:p>
    <w:p w14:paraId="0866AB17" w14:textId="5D8122A9" w:rsidR="007B70EF" w:rsidRPr="007B70EF" w:rsidRDefault="007B70EF" w:rsidP="00A560C6">
      <w:pPr>
        <w:spacing w:line="276" w:lineRule="auto"/>
        <w:rPr>
          <w:rFonts w:ascii="Lato" w:hAnsi="Lato" w:cs="Calibri"/>
          <w:sz w:val="22"/>
          <w:szCs w:val="22"/>
        </w:rPr>
      </w:pPr>
      <w:r w:rsidRPr="007B70EF">
        <w:rPr>
          <w:rFonts w:ascii="Lato" w:hAnsi="Lato" w:cs="Calibri"/>
          <w:i/>
          <w:iCs/>
          <w:sz w:val="22"/>
          <w:szCs w:val="22"/>
        </w:rPr>
        <w:t xml:space="preserve">Saveetha Engineering College, Chennai, TN | </w:t>
      </w:r>
      <w:r w:rsidRPr="007B70EF">
        <w:rPr>
          <w:rFonts w:ascii="Lato" w:hAnsi="Lato" w:cs="Calibri"/>
          <w:b/>
          <w:bCs/>
          <w:i/>
          <w:iCs/>
          <w:sz w:val="22"/>
          <w:szCs w:val="22"/>
        </w:rPr>
        <w:t>CGPA: 8.0/1</w:t>
      </w:r>
      <w:r w:rsidR="00547569" w:rsidRPr="003D4F5E">
        <w:rPr>
          <w:rFonts w:ascii="Lato" w:hAnsi="Lato" w:cs="Calibri"/>
          <w:b/>
          <w:bCs/>
          <w:i/>
          <w:iCs/>
          <w:sz w:val="22"/>
          <w:szCs w:val="22"/>
        </w:rPr>
        <w:t>0</w:t>
      </w:r>
    </w:p>
    <w:p w14:paraId="223278EA" w14:textId="35400BB3" w:rsidR="00547569" w:rsidRPr="003D4F5E" w:rsidRDefault="007B70EF" w:rsidP="00A560C6">
      <w:pPr>
        <w:spacing w:after="0" w:line="276" w:lineRule="auto"/>
        <w:rPr>
          <w:rFonts w:cs="Calibri"/>
          <w:sz w:val="22"/>
          <w:szCs w:val="22"/>
        </w:rPr>
      </w:pPr>
      <w:r w:rsidRPr="007B70EF">
        <w:rPr>
          <w:rFonts w:cs="Calibri"/>
          <w:b/>
          <w:bCs/>
          <w:sz w:val="22"/>
          <w:szCs w:val="22"/>
        </w:rPr>
        <w:t>Intermediate, MPC</w:t>
      </w:r>
      <w:r w:rsidR="00547569" w:rsidRPr="003D4F5E">
        <w:rPr>
          <w:rFonts w:cs="Calibri"/>
          <w:b/>
          <w:bCs/>
          <w:sz w:val="22"/>
          <w:szCs w:val="22"/>
        </w:rPr>
        <w:t xml:space="preserve"> </w:t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3D4F5E" w:rsidRPr="003D4F5E">
        <w:rPr>
          <w:rFonts w:cs="Calibri"/>
          <w:b/>
          <w:bCs/>
          <w:sz w:val="22"/>
          <w:szCs w:val="22"/>
        </w:rPr>
        <w:tab/>
      </w:r>
      <w:r w:rsidR="00547569" w:rsidRPr="003D4F5E">
        <w:rPr>
          <w:rFonts w:ascii="Lato" w:hAnsi="Lato" w:cs="Calibri"/>
          <w:sz w:val="22"/>
          <w:szCs w:val="22"/>
        </w:rPr>
        <w:t>2019-2021</w:t>
      </w:r>
    </w:p>
    <w:p w14:paraId="4AD110BC" w14:textId="3A39A3B4" w:rsidR="00547569" w:rsidRPr="003D4F5E" w:rsidRDefault="007B70EF" w:rsidP="00A560C6">
      <w:pPr>
        <w:spacing w:after="0" w:line="276" w:lineRule="auto"/>
        <w:rPr>
          <w:rFonts w:ascii="Lato" w:hAnsi="Lato" w:cs="Calibri"/>
          <w:b/>
          <w:bCs/>
          <w:sz w:val="22"/>
          <w:szCs w:val="22"/>
        </w:rPr>
      </w:pPr>
      <w:r w:rsidRPr="007B70EF">
        <w:rPr>
          <w:rFonts w:ascii="Lato" w:hAnsi="Lato" w:cs="Calibri"/>
          <w:i/>
          <w:iCs/>
          <w:sz w:val="22"/>
          <w:szCs w:val="22"/>
        </w:rPr>
        <w:t xml:space="preserve">Sri Chaitanya Junior College, Andhra Pradesh | </w:t>
      </w:r>
      <w:r w:rsidRPr="007B70EF">
        <w:rPr>
          <w:rFonts w:ascii="Lato" w:hAnsi="Lato" w:cs="Calibri"/>
          <w:b/>
          <w:bCs/>
          <w:i/>
          <w:iCs/>
          <w:sz w:val="22"/>
          <w:szCs w:val="22"/>
        </w:rPr>
        <w:t xml:space="preserve">Percentage: </w:t>
      </w:r>
      <w:r w:rsidRPr="003D4F5E">
        <w:rPr>
          <w:rFonts w:ascii="Lato" w:hAnsi="Lato" w:cs="Calibri"/>
          <w:b/>
          <w:bCs/>
          <w:i/>
          <w:iCs/>
          <w:sz w:val="22"/>
          <w:szCs w:val="22"/>
        </w:rPr>
        <w:t>80</w:t>
      </w:r>
      <w:r w:rsidR="00547569" w:rsidRPr="003D4F5E">
        <w:rPr>
          <w:rFonts w:ascii="Lato" w:hAnsi="Lato" w:cs="Calibri"/>
          <w:b/>
          <w:bCs/>
          <w:i/>
          <w:iCs/>
          <w:sz w:val="22"/>
          <w:szCs w:val="22"/>
        </w:rPr>
        <w:t>%</w:t>
      </w:r>
      <w:r w:rsidR="00547569" w:rsidRPr="003D4F5E">
        <w:rPr>
          <w:rFonts w:ascii="Lato" w:hAnsi="Lato" w:cs="Calibri"/>
          <w:b/>
          <w:bCs/>
          <w:sz w:val="22"/>
          <w:szCs w:val="22"/>
        </w:rPr>
        <w:t xml:space="preserve"> </w:t>
      </w:r>
    </w:p>
    <w:p w14:paraId="624633AF" w14:textId="77777777" w:rsidR="00547569" w:rsidRPr="003D4F5E" w:rsidRDefault="00547569" w:rsidP="00547569">
      <w:pPr>
        <w:spacing w:after="0" w:line="240" w:lineRule="auto"/>
        <w:rPr>
          <w:rFonts w:ascii="Lato" w:hAnsi="Lato" w:cs="Calibri"/>
          <w:b/>
          <w:bCs/>
          <w:sz w:val="22"/>
          <w:szCs w:val="22"/>
        </w:rPr>
      </w:pPr>
    </w:p>
    <w:p w14:paraId="6ACC3942" w14:textId="2C76BD3A" w:rsidR="007B70EF" w:rsidRPr="007B70EF" w:rsidRDefault="007B70EF" w:rsidP="00A560C6">
      <w:pPr>
        <w:spacing w:line="240" w:lineRule="auto"/>
        <w:rPr>
          <w:rFonts w:cs="Calibri"/>
          <w:color w:val="0036A2"/>
          <w:sz w:val="22"/>
          <w:szCs w:val="22"/>
        </w:rPr>
      </w:pPr>
      <w:r w:rsidRPr="007B70EF">
        <w:rPr>
          <w:rFonts w:cs="Calibri"/>
          <w:color w:val="0036A2"/>
          <w:sz w:val="22"/>
          <w:szCs w:val="22"/>
        </w:rPr>
        <w:t>CERTIFICATIONS</w:t>
      </w:r>
    </w:p>
    <w:p w14:paraId="37BD7A02" w14:textId="1B70224D" w:rsidR="007B70EF" w:rsidRPr="007B70EF" w:rsidRDefault="007B70EF" w:rsidP="00A560C6">
      <w:pPr>
        <w:numPr>
          <w:ilvl w:val="0"/>
          <w:numId w:val="6"/>
        </w:numPr>
        <w:spacing w:after="0" w:line="276" w:lineRule="auto"/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>AWS Certified Cloud Practitioner –</w:t>
      </w:r>
      <w:r w:rsidRPr="003D4F5E">
        <w:rPr>
          <w:rFonts w:cs="Calibri"/>
          <w:sz w:val="22"/>
          <w:szCs w:val="22"/>
        </w:rPr>
        <w:t xml:space="preserve"> Udemy</w:t>
      </w:r>
      <w:r w:rsidRPr="007B70EF">
        <w:rPr>
          <w:rFonts w:cs="Calibri"/>
          <w:sz w:val="22"/>
          <w:szCs w:val="22"/>
        </w:rPr>
        <w:t xml:space="preserve"> </w:t>
      </w:r>
    </w:p>
    <w:p w14:paraId="7AFE8141" w14:textId="77777777" w:rsidR="007B70EF" w:rsidRPr="007B70EF" w:rsidRDefault="007B70EF" w:rsidP="00A560C6">
      <w:pPr>
        <w:numPr>
          <w:ilvl w:val="0"/>
          <w:numId w:val="6"/>
        </w:numPr>
        <w:spacing w:after="0" w:line="276" w:lineRule="auto"/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>Machine Learning with Python – IBM / Udemy</w:t>
      </w:r>
    </w:p>
    <w:p w14:paraId="0E32A43E" w14:textId="0CCB525A" w:rsidR="00A560C6" w:rsidRPr="00A560C6" w:rsidRDefault="007B70EF" w:rsidP="00A560C6">
      <w:pPr>
        <w:numPr>
          <w:ilvl w:val="0"/>
          <w:numId w:val="6"/>
        </w:numPr>
        <w:spacing w:line="276" w:lineRule="auto"/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 xml:space="preserve">Python Programming Certification – </w:t>
      </w:r>
      <w:proofErr w:type="spellStart"/>
      <w:r w:rsidRPr="007B70EF">
        <w:rPr>
          <w:rFonts w:cs="Calibri"/>
          <w:sz w:val="22"/>
          <w:szCs w:val="22"/>
        </w:rPr>
        <w:t>FabHost</w:t>
      </w:r>
      <w:proofErr w:type="spellEnd"/>
      <w:r w:rsidRPr="007B70EF">
        <w:rPr>
          <w:rFonts w:cs="Calibri"/>
          <w:sz w:val="22"/>
          <w:szCs w:val="22"/>
        </w:rPr>
        <w:t xml:space="preserve"> Tech Solutions</w:t>
      </w:r>
    </w:p>
    <w:p w14:paraId="2CE633EC" w14:textId="148DF86C" w:rsidR="007B70EF" w:rsidRPr="007B70EF" w:rsidRDefault="007B70EF" w:rsidP="00A560C6">
      <w:pPr>
        <w:spacing w:before="240"/>
        <w:rPr>
          <w:rFonts w:cs="Calibri"/>
          <w:color w:val="0036A2"/>
          <w:sz w:val="22"/>
          <w:szCs w:val="22"/>
        </w:rPr>
      </w:pPr>
      <w:r w:rsidRPr="007B70EF">
        <w:rPr>
          <w:rFonts w:cs="Calibri"/>
          <w:color w:val="0036A2"/>
          <w:sz w:val="22"/>
          <w:szCs w:val="22"/>
        </w:rPr>
        <w:t>ACHIEVEMENTS &amp; LEADERSHIP</w:t>
      </w:r>
    </w:p>
    <w:p w14:paraId="16629D4F" w14:textId="77777777" w:rsidR="007B70EF" w:rsidRPr="007B70EF" w:rsidRDefault="007B70EF" w:rsidP="007B70EF">
      <w:pPr>
        <w:numPr>
          <w:ilvl w:val="0"/>
          <w:numId w:val="7"/>
        </w:numPr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>Drowsiness Detection System: Engineered a CNN-based Deep Learning model achieving 95% accuracy in real-time driver fatigue monitoring.</w:t>
      </w:r>
    </w:p>
    <w:p w14:paraId="6039987E" w14:textId="77777777" w:rsidR="007B70EF" w:rsidRPr="007B70EF" w:rsidRDefault="007B70EF" w:rsidP="007B70EF">
      <w:pPr>
        <w:numPr>
          <w:ilvl w:val="0"/>
          <w:numId w:val="7"/>
        </w:numPr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 xml:space="preserve">Internship Optimization: Improved model performance by 10% at </w:t>
      </w:r>
      <w:proofErr w:type="spellStart"/>
      <w:r w:rsidRPr="007B70EF">
        <w:rPr>
          <w:rFonts w:cs="Calibri"/>
          <w:sz w:val="22"/>
          <w:szCs w:val="22"/>
        </w:rPr>
        <w:t>FabHost</w:t>
      </w:r>
      <w:proofErr w:type="spellEnd"/>
      <w:r w:rsidRPr="007B70EF">
        <w:rPr>
          <w:rFonts w:cs="Calibri"/>
          <w:sz w:val="22"/>
          <w:szCs w:val="22"/>
        </w:rPr>
        <w:t xml:space="preserve"> through advanced Feature Engineering and data pipeline refinement.</w:t>
      </w:r>
    </w:p>
    <w:p w14:paraId="1C9C0DD7" w14:textId="77777777" w:rsidR="007B70EF" w:rsidRPr="007B70EF" w:rsidRDefault="007B70EF" w:rsidP="007B70EF">
      <w:pPr>
        <w:numPr>
          <w:ilvl w:val="0"/>
          <w:numId w:val="7"/>
        </w:numPr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>Event Leadership: Served as an Organizer for Celenza 2K24, a national-level technical symposium; managed logistics and technical workshops for 500+ participants.</w:t>
      </w:r>
    </w:p>
    <w:p w14:paraId="29CBB272" w14:textId="77777777" w:rsidR="007B70EF" w:rsidRPr="007B70EF" w:rsidRDefault="007B70EF" w:rsidP="007B70EF">
      <w:pPr>
        <w:numPr>
          <w:ilvl w:val="0"/>
          <w:numId w:val="7"/>
        </w:numPr>
        <w:rPr>
          <w:rFonts w:cs="Calibri"/>
          <w:sz w:val="22"/>
          <w:szCs w:val="22"/>
        </w:rPr>
      </w:pPr>
      <w:r w:rsidRPr="007B70EF">
        <w:rPr>
          <w:rFonts w:cs="Calibri"/>
          <w:sz w:val="22"/>
          <w:szCs w:val="22"/>
        </w:rPr>
        <w:t>Hackathon Participant: Competed in AI-focused hackathons, developing rapid prototypes for real-world predictive analytics challenges.</w:t>
      </w:r>
    </w:p>
    <w:p w14:paraId="5372F40B" w14:textId="77777777" w:rsidR="004B3298" w:rsidRPr="003D4F5E" w:rsidRDefault="004B3298">
      <w:pPr>
        <w:rPr>
          <w:rFonts w:cs="Calibri"/>
        </w:rPr>
      </w:pPr>
    </w:p>
    <w:sectPr w:rsidR="004B3298" w:rsidRPr="003D4F5E" w:rsidSect="00A11C87">
      <w:pgSz w:w="11906" w:h="16838"/>
      <w:pgMar w:top="567" w:right="964" w:bottom="567" w:left="96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AA300" w14:textId="77777777" w:rsidR="003D4F5E" w:rsidRDefault="003D4F5E" w:rsidP="003D4F5E">
      <w:pPr>
        <w:spacing w:after="0" w:line="240" w:lineRule="auto"/>
      </w:pPr>
      <w:r>
        <w:separator/>
      </w:r>
    </w:p>
  </w:endnote>
  <w:endnote w:type="continuationSeparator" w:id="0">
    <w:p w14:paraId="71409D7C" w14:textId="77777777" w:rsidR="003D4F5E" w:rsidRDefault="003D4F5E" w:rsidP="003D4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8A96A" w14:textId="77777777" w:rsidR="003D4F5E" w:rsidRDefault="003D4F5E" w:rsidP="003D4F5E">
      <w:pPr>
        <w:spacing w:after="0" w:line="240" w:lineRule="auto"/>
      </w:pPr>
      <w:r>
        <w:separator/>
      </w:r>
    </w:p>
  </w:footnote>
  <w:footnote w:type="continuationSeparator" w:id="0">
    <w:p w14:paraId="344498D4" w14:textId="77777777" w:rsidR="003D4F5E" w:rsidRDefault="003D4F5E" w:rsidP="003D4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66BC"/>
    <w:multiLevelType w:val="hybridMultilevel"/>
    <w:tmpl w:val="EC366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A51188"/>
    <w:multiLevelType w:val="multilevel"/>
    <w:tmpl w:val="818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45739"/>
    <w:multiLevelType w:val="multilevel"/>
    <w:tmpl w:val="CAEE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A16A44"/>
    <w:multiLevelType w:val="multilevel"/>
    <w:tmpl w:val="FD16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B7A6A"/>
    <w:multiLevelType w:val="multilevel"/>
    <w:tmpl w:val="F474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10B32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B24755"/>
    <w:multiLevelType w:val="multilevel"/>
    <w:tmpl w:val="8E06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41459C"/>
    <w:multiLevelType w:val="multilevel"/>
    <w:tmpl w:val="75F2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934523">
    <w:abstractNumId w:val="3"/>
  </w:num>
  <w:num w:numId="2" w16cid:durableId="477185023">
    <w:abstractNumId w:val="4"/>
  </w:num>
  <w:num w:numId="3" w16cid:durableId="739838213">
    <w:abstractNumId w:val="5"/>
  </w:num>
  <w:num w:numId="4" w16cid:durableId="129901763">
    <w:abstractNumId w:val="2"/>
  </w:num>
  <w:num w:numId="5" w16cid:durableId="938291751">
    <w:abstractNumId w:val="7"/>
  </w:num>
  <w:num w:numId="6" w16cid:durableId="1485126829">
    <w:abstractNumId w:val="1"/>
  </w:num>
  <w:num w:numId="7" w16cid:durableId="1064569316">
    <w:abstractNumId w:val="6"/>
  </w:num>
  <w:num w:numId="8" w16cid:durableId="22097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7A6"/>
    <w:rsid w:val="00046D36"/>
    <w:rsid w:val="003D4F5E"/>
    <w:rsid w:val="004B3298"/>
    <w:rsid w:val="00547569"/>
    <w:rsid w:val="006367A6"/>
    <w:rsid w:val="0068276F"/>
    <w:rsid w:val="007B70EF"/>
    <w:rsid w:val="008501BE"/>
    <w:rsid w:val="008C012E"/>
    <w:rsid w:val="00903669"/>
    <w:rsid w:val="0095283F"/>
    <w:rsid w:val="00A11C87"/>
    <w:rsid w:val="00A560C6"/>
    <w:rsid w:val="00D45BC7"/>
    <w:rsid w:val="00D8368F"/>
    <w:rsid w:val="00F3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FFD4D"/>
  <w15:chartTrackingRefBased/>
  <w15:docId w15:val="{E8933873-B041-405B-BE20-9D6948C9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67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7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012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alireddy-mahalakshmi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alireddymahalakshmi04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526</Words>
  <Characters>3700</Characters>
  <Application>Microsoft Office Word</Application>
  <DocSecurity>0</DocSecurity>
  <Lines>68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Govindappagari, Venkata Pavan (Cognizant)</dc:creator>
  <cp:keywords/>
  <dc:description/>
  <cp:lastModifiedBy>Govindappagari, Venkata Pavan (Cognizant)</cp:lastModifiedBy>
  <cp:revision>1</cp:revision>
  <dcterms:created xsi:type="dcterms:W3CDTF">2026-02-17T16:50:00Z</dcterms:created>
  <dcterms:modified xsi:type="dcterms:W3CDTF">2026-02-17T19:06:00Z</dcterms:modified>
</cp:coreProperties>
</file>