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321B4" w14:textId="1D619048" w:rsidR="008501BE" w:rsidRPr="00D602B3" w:rsidRDefault="006367A6" w:rsidP="00F32D34">
      <w:pPr>
        <w:spacing w:after="0"/>
        <w:rPr>
          <w:rFonts w:cs="Calibri"/>
          <w:b/>
          <w:bCs/>
          <w:color w:val="550000"/>
          <w:sz w:val="44"/>
          <w:szCs w:val="44"/>
        </w:rPr>
      </w:pPr>
      <w:r w:rsidRPr="00D602B3">
        <w:rPr>
          <w:rFonts w:cs="Calibri"/>
          <w:b/>
          <w:bCs/>
          <w:color w:val="550000"/>
          <w:sz w:val="44"/>
          <w:szCs w:val="44"/>
        </w:rPr>
        <w:t>Balireddy Mahalakshmi</w:t>
      </w:r>
    </w:p>
    <w:p w14:paraId="08E39A7C" w14:textId="0C2D8B5C" w:rsidR="00A560C6" w:rsidRPr="00A560C6" w:rsidRDefault="006367A6" w:rsidP="005F1DAE">
      <w:pPr>
        <w:spacing w:after="0"/>
        <w:rPr>
          <w:rFonts w:ascii="Lato" w:hAnsi="Lato" w:cs="Calibri"/>
          <w:color w:val="747474" w:themeColor="background2" w:themeShade="80"/>
          <w:sz w:val="20"/>
          <w:szCs w:val="20"/>
        </w:rPr>
      </w:pPr>
      <w:r w:rsidRPr="00A560C6">
        <w:rPr>
          <w:rFonts w:ascii="Lato" w:hAnsi="Lato" w:cs="Calibri"/>
          <w:color w:val="747474" w:themeColor="background2" w:themeShade="80"/>
          <w:sz w:val="20"/>
          <w:szCs w:val="20"/>
        </w:rPr>
        <w:t>Badvel, Andhra Pradesh</w:t>
      </w:r>
      <w:r w:rsidR="00881F57">
        <w:rPr>
          <w:rFonts w:ascii="Lato" w:hAnsi="Lato" w:cs="Calibri"/>
          <w:color w:val="747474" w:themeColor="background2" w:themeShade="80"/>
          <w:sz w:val="20"/>
          <w:szCs w:val="20"/>
        </w:rPr>
        <w:t xml:space="preserve"> - 516227</w:t>
      </w:r>
      <w:r w:rsidRPr="00A560C6">
        <w:rPr>
          <w:rFonts w:ascii="Lato" w:hAnsi="Lato" w:cs="Calibri"/>
          <w:color w:val="747474" w:themeColor="background2" w:themeShade="80"/>
          <w:sz w:val="20"/>
          <w:szCs w:val="20"/>
        </w:rPr>
        <w:t xml:space="preserve"> | 7200481646 </w:t>
      </w:r>
      <w:r w:rsidR="005F1DAE">
        <w:rPr>
          <w:rFonts w:ascii="Lato" w:hAnsi="Lato" w:cs="Calibri"/>
          <w:color w:val="747474" w:themeColor="background2" w:themeShade="80"/>
          <w:sz w:val="20"/>
          <w:szCs w:val="20"/>
        </w:rPr>
        <w:t>|</w:t>
      </w:r>
      <w:r w:rsidR="005F1DAE" w:rsidRPr="005F1DAE">
        <w:rPr>
          <w:rFonts w:ascii="Lato" w:hAnsi="Lato" w:cs="Calibri"/>
          <w:color w:val="747474" w:themeColor="background2" w:themeShade="80"/>
          <w:sz w:val="20"/>
          <w:szCs w:val="20"/>
        </w:rPr>
        <w:t xml:space="preserve"> </w:t>
      </w:r>
      <w:hyperlink r:id="rId7" w:history="1">
        <w:r w:rsidR="005F1DAE" w:rsidRPr="005F1DAE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balireddymahalakshmi04@gmail.com</w:t>
        </w:r>
      </w:hyperlink>
      <w:r w:rsidRPr="00A560C6">
        <w:rPr>
          <w:rFonts w:ascii="Lato" w:hAnsi="Lato" w:cs="Calibri"/>
          <w:color w:val="747474" w:themeColor="background2" w:themeShade="80"/>
          <w:sz w:val="20"/>
          <w:szCs w:val="20"/>
        </w:rPr>
        <w:t xml:space="preserve"> </w:t>
      </w:r>
      <w:hyperlink r:id="rId8" w:history="1">
        <w:r w:rsidR="00D8368F" w:rsidRPr="00A560C6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l</w:t>
        </w:r>
        <w:r w:rsidR="008726F5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i</w:t>
        </w:r>
        <w:r w:rsidR="00A11C87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nk</w:t>
        </w:r>
        <w:r w:rsidR="00F91CD2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e</w:t>
        </w:r>
        <w:r w:rsidR="00A11C87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d</w:t>
        </w:r>
        <w:r w:rsidR="00F91CD2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i</w:t>
        </w:r>
        <w:r w:rsidR="00A11C87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n</w:t>
        </w:r>
        <w:r w:rsidR="00D8368F" w:rsidRPr="00A560C6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.com/</w:t>
        </w:r>
        <w:r w:rsidR="00881F57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in/</w:t>
        </w:r>
        <w:r w:rsidR="00D8368F" w:rsidRPr="00A560C6">
          <w:rPr>
            <w:rStyle w:val="Hyperlink"/>
            <w:rFonts w:ascii="Lato" w:hAnsi="Lato" w:cs="Calibri"/>
            <w:color w:val="747474" w:themeColor="background2" w:themeShade="80"/>
            <w:sz w:val="20"/>
            <w:szCs w:val="20"/>
            <w:u w:val="none"/>
          </w:rPr>
          <w:t>balireddy-mahalakshmi</w:t>
        </w:r>
      </w:hyperlink>
      <w:r w:rsidR="004C427A">
        <w:t xml:space="preserve"> </w:t>
      </w:r>
      <w:r w:rsidR="004C427A" w:rsidRPr="00A560C6">
        <w:rPr>
          <w:rFonts w:ascii="Lato" w:hAnsi="Lato" w:cs="Calibri"/>
          <w:color w:val="747474" w:themeColor="background2" w:themeShade="80"/>
          <w:sz w:val="20"/>
          <w:szCs w:val="20"/>
        </w:rPr>
        <w:t>|</w:t>
      </w:r>
      <w:r w:rsidR="004C427A">
        <w:rPr>
          <w:rFonts w:ascii="Lato" w:hAnsi="Lato" w:cs="Calibri"/>
          <w:color w:val="747474" w:themeColor="background2" w:themeShade="80"/>
          <w:sz w:val="20"/>
          <w:szCs w:val="20"/>
        </w:rPr>
        <w:t xml:space="preserve"> github.com/</w:t>
      </w:r>
      <w:r w:rsidR="003D3A25">
        <w:rPr>
          <w:rFonts w:ascii="Lato" w:hAnsi="Lato" w:cs="Calibri"/>
          <w:color w:val="747474" w:themeColor="background2" w:themeShade="80"/>
          <w:sz w:val="20"/>
          <w:szCs w:val="20"/>
        </w:rPr>
        <w:t>Mahalakshmibalireddy</w:t>
      </w:r>
      <w:r w:rsidR="005F1DAE">
        <w:rPr>
          <w:rFonts w:ascii="Lato" w:hAnsi="Lato" w:cs="Calibri"/>
          <w:color w:val="747474" w:themeColor="background2" w:themeShade="80"/>
          <w:sz w:val="20"/>
          <w:szCs w:val="20"/>
        </w:rPr>
        <w:t>21003680</w:t>
      </w:r>
    </w:p>
    <w:p w14:paraId="475B4483" w14:textId="464896F3" w:rsidR="00F32D34" w:rsidRPr="00E20BE5" w:rsidRDefault="00A43E65" w:rsidP="00AE13D9">
      <w:pPr>
        <w:spacing w:after="0" w:line="276" w:lineRule="auto"/>
        <w:rPr>
          <w:rFonts w:cs="Calibri"/>
          <w:color w:val="005555"/>
          <w:sz w:val="26"/>
          <w:szCs w:val="26"/>
        </w:rPr>
      </w:pPr>
      <w:r>
        <w:rPr>
          <w:rFonts w:cs="Calibri"/>
          <w:color w:val="005555"/>
          <w:sz w:val="26"/>
          <w:szCs w:val="26"/>
        </w:rPr>
        <w:t>Career</w:t>
      </w:r>
      <w:r w:rsidR="003602E5">
        <w:rPr>
          <w:rFonts w:cs="Calibri"/>
          <w:color w:val="005555"/>
          <w:sz w:val="26"/>
          <w:szCs w:val="26"/>
        </w:rPr>
        <w:t xml:space="preserve"> Objective</w:t>
      </w:r>
    </w:p>
    <w:p w14:paraId="51DB083A" w14:textId="007E5047" w:rsidR="00661DA6" w:rsidRDefault="008C012E" w:rsidP="00661DA6">
      <w:pPr>
        <w:jc w:val="both"/>
        <w:rPr>
          <w:rFonts w:ascii="Lato" w:hAnsi="Lato" w:cs="Calibri"/>
          <w:sz w:val="20"/>
          <w:szCs w:val="20"/>
        </w:rPr>
      </w:pPr>
      <w:r w:rsidRPr="00C95531">
        <w:rPr>
          <w:rFonts w:ascii="Lato" w:hAnsi="Lato" w:cs="Calibri"/>
          <w:sz w:val="20"/>
          <w:szCs w:val="20"/>
        </w:rPr>
        <w:t xml:space="preserve">AI/ML Graduate with </w:t>
      </w:r>
      <w:r w:rsidR="004139FD" w:rsidRPr="004139FD">
        <w:rPr>
          <w:rFonts w:ascii="Lato" w:hAnsi="Lato" w:cs="Calibri"/>
          <w:sz w:val="20"/>
          <w:szCs w:val="20"/>
        </w:rPr>
        <w:t xml:space="preserve">skills in Python automation and Deep Learning </w:t>
      </w:r>
      <w:r w:rsidR="006469B3">
        <w:rPr>
          <w:rFonts w:ascii="Lato" w:hAnsi="Lato" w:cs="Calibri"/>
          <w:sz w:val="20"/>
          <w:szCs w:val="20"/>
        </w:rPr>
        <w:t>eager to join your organization</w:t>
      </w:r>
      <w:r w:rsidR="004139FD" w:rsidRPr="004139FD">
        <w:rPr>
          <w:rFonts w:ascii="Lato" w:hAnsi="Lato" w:cs="Calibri"/>
          <w:sz w:val="20"/>
          <w:szCs w:val="20"/>
        </w:rPr>
        <w:t>. I’m interested in the full life cycle of data—from building ETL pipelines to seeing models tested in a truck's test cell. I’m a proactive learner who enjoys working in Agile teams, and I’m eager to contribute to Data-Driven Powertrain Development while growing my expertise in sustainable transport solutions.</w:t>
      </w:r>
    </w:p>
    <w:p w14:paraId="25C86BD3" w14:textId="4C1EBA39" w:rsidR="004B3298" w:rsidRPr="00E92B4F" w:rsidRDefault="00E92B4F" w:rsidP="00661DA6">
      <w:pPr>
        <w:spacing w:after="0"/>
        <w:jc w:val="both"/>
        <w:rPr>
          <w:rFonts w:cs="Calibri"/>
          <w:color w:val="005555"/>
          <w:sz w:val="26"/>
          <w:szCs w:val="26"/>
        </w:rPr>
      </w:pPr>
      <w:r w:rsidRPr="00E92B4F">
        <w:rPr>
          <w:rFonts w:cs="Calibri"/>
          <w:color w:val="005555"/>
          <w:sz w:val="26"/>
          <w:szCs w:val="26"/>
        </w:rPr>
        <w:t>Technical Skills</w:t>
      </w:r>
    </w:p>
    <w:p w14:paraId="0C142F60" w14:textId="475EDD98" w:rsidR="002B64F6" w:rsidRPr="002B64F6" w:rsidRDefault="002B64F6" w:rsidP="002B64F6">
      <w:pPr>
        <w:numPr>
          <w:ilvl w:val="0"/>
          <w:numId w:val="2"/>
        </w:numPr>
        <w:spacing w:after="0" w:line="276" w:lineRule="auto"/>
        <w:rPr>
          <w:rFonts w:cs="Calibri"/>
          <w:sz w:val="20"/>
          <w:szCs w:val="20"/>
        </w:rPr>
      </w:pPr>
      <w:r w:rsidRPr="002B64F6">
        <w:rPr>
          <w:rFonts w:cs="Calibri"/>
          <w:b/>
          <w:bCs/>
          <w:sz w:val="20"/>
          <w:szCs w:val="20"/>
        </w:rPr>
        <w:t>Data Engineering &amp; Analytics:</w:t>
      </w:r>
      <w:r w:rsidRPr="002B64F6">
        <w:rPr>
          <w:rFonts w:cs="Calibri"/>
          <w:sz w:val="20"/>
          <w:szCs w:val="20"/>
        </w:rPr>
        <w:t xml:space="preserve"> ETL Automation, Pandas, NumPy, Scikit-learn, </w:t>
      </w:r>
      <w:proofErr w:type="spellStart"/>
      <w:r w:rsidRPr="002B64F6">
        <w:rPr>
          <w:rFonts w:cs="Calibri"/>
          <w:sz w:val="20"/>
          <w:szCs w:val="20"/>
        </w:rPr>
        <w:t>XGBoost</w:t>
      </w:r>
      <w:proofErr w:type="spellEnd"/>
      <w:r>
        <w:rPr>
          <w:rFonts w:cs="Calibri"/>
          <w:sz w:val="20"/>
          <w:szCs w:val="20"/>
        </w:rPr>
        <w:t>.</w:t>
      </w:r>
    </w:p>
    <w:p w14:paraId="6B908113" w14:textId="0B84C90E" w:rsidR="002B64F6" w:rsidRPr="002B64F6" w:rsidRDefault="002B64F6" w:rsidP="002B64F6">
      <w:pPr>
        <w:numPr>
          <w:ilvl w:val="0"/>
          <w:numId w:val="2"/>
        </w:numPr>
        <w:spacing w:after="0" w:line="276" w:lineRule="auto"/>
        <w:rPr>
          <w:rFonts w:cs="Calibri"/>
          <w:sz w:val="20"/>
          <w:szCs w:val="20"/>
        </w:rPr>
      </w:pPr>
      <w:r w:rsidRPr="002B64F6">
        <w:rPr>
          <w:rFonts w:cs="Calibri"/>
          <w:b/>
          <w:bCs/>
          <w:sz w:val="20"/>
          <w:szCs w:val="20"/>
        </w:rPr>
        <w:t>Machine Learning &amp; Gen AI:</w:t>
      </w:r>
      <w:r w:rsidRPr="002B64F6">
        <w:rPr>
          <w:rFonts w:cs="Calibri"/>
          <w:sz w:val="20"/>
          <w:szCs w:val="20"/>
        </w:rPr>
        <w:t xml:space="preserve"> Deep Learning, Neural Networks, LLM Applications, Model Validation</w:t>
      </w:r>
      <w:r>
        <w:rPr>
          <w:rFonts w:cs="Calibri"/>
          <w:sz w:val="20"/>
          <w:szCs w:val="20"/>
        </w:rPr>
        <w:t>.</w:t>
      </w:r>
    </w:p>
    <w:p w14:paraId="292324F1" w14:textId="30AC835B" w:rsidR="002B64F6" w:rsidRPr="002B64F6" w:rsidRDefault="002B64F6" w:rsidP="002B64F6">
      <w:pPr>
        <w:numPr>
          <w:ilvl w:val="0"/>
          <w:numId w:val="2"/>
        </w:numPr>
        <w:spacing w:after="0" w:line="276" w:lineRule="auto"/>
        <w:rPr>
          <w:rFonts w:cs="Calibri"/>
          <w:sz w:val="20"/>
          <w:szCs w:val="20"/>
        </w:rPr>
      </w:pPr>
      <w:r w:rsidRPr="002B64F6">
        <w:rPr>
          <w:rFonts w:cs="Calibri"/>
          <w:b/>
          <w:bCs/>
          <w:sz w:val="20"/>
          <w:szCs w:val="20"/>
        </w:rPr>
        <w:t>Data Visualization:</w:t>
      </w:r>
      <w:r w:rsidRPr="002B64F6">
        <w:rPr>
          <w:rFonts w:cs="Calibri"/>
          <w:sz w:val="20"/>
          <w:szCs w:val="20"/>
        </w:rPr>
        <w:t xml:space="preserve"> Power BI (Advanced), Interactive Dashboards, MS Excel, SHAP (Explainable AI).</w:t>
      </w:r>
    </w:p>
    <w:p w14:paraId="581D0B22" w14:textId="2E6E1C18" w:rsidR="002B64F6" w:rsidRPr="002B64F6" w:rsidRDefault="002B64F6" w:rsidP="002B64F6">
      <w:pPr>
        <w:numPr>
          <w:ilvl w:val="0"/>
          <w:numId w:val="2"/>
        </w:numPr>
        <w:spacing w:after="0" w:line="276" w:lineRule="auto"/>
        <w:rPr>
          <w:rFonts w:cs="Calibri"/>
          <w:sz w:val="20"/>
          <w:szCs w:val="20"/>
        </w:rPr>
      </w:pPr>
      <w:r w:rsidRPr="002B64F6">
        <w:rPr>
          <w:rFonts w:cs="Calibri"/>
          <w:b/>
          <w:bCs/>
          <w:sz w:val="20"/>
          <w:szCs w:val="20"/>
        </w:rPr>
        <w:t>Cloud &amp; DevOps:</w:t>
      </w:r>
      <w:r w:rsidRPr="002B64F6">
        <w:rPr>
          <w:rFonts w:cs="Calibri"/>
          <w:sz w:val="20"/>
          <w:szCs w:val="20"/>
        </w:rPr>
        <w:t xml:space="preserve"> AWS (EC2, S3), Git/GitHub, </w:t>
      </w:r>
      <w:proofErr w:type="spellStart"/>
      <w:r w:rsidRPr="002B64F6">
        <w:rPr>
          <w:rFonts w:cs="Calibri"/>
          <w:sz w:val="20"/>
          <w:szCs w:val="20"/>
        </w:rPr>
        <w:t>MLOps</w:t>
      </w:r>
      <w:proofErr w:type="spellEnd"/>
      <w:r w:rsidRPr="002B64F6">
        <w:rPr>
          <w:rFonts w:cs="Calibri"/>
          <w:sz w:val="20"/>
          <w:szCs w:val="20"/>
        </w:rPr>
        <w:t xml:space="preserve"> Fundamentals.</w:t>
      </w:r>
    </w:p>
    <w:p w14:paraId="6F8B954E" w14:textId="1DB7D806" w:rsidR="002B64F6" w:rsidRPr="002B64F6" w:rsidRDefault="002B64F6" w:rsidP="002B64F6">
      <w:pPr>
        <w:numPr>
          <w:ilvl w:val="0"/>
          <w:numId w:val="2"/>
        </w:numPr>
        <w:spacing w:after="0" w:line="276" w:lineRule="auto"/>
        <w:rPr>
          <w:rFonts w:cs="Calibri"/>
          <w:sz w:val="20"/>
          <w:szCs w:val="20"/>
        </w:rPr>
      </w:pPr>
      <w:r w:rsidRPr="002B64F6">
        <w:rPr>
          <w:rFonts w:cs="Calibri"/>
          <w:b/>
          <w:bCs/>
          <w:sz w:val="20"/>
          <w:szCs w:val="20"/>
        </w:rPr>
        <w:t>Programming &amp; IoT:</w:t>
      </w:r>
      <w:r w:rsidRPr="002B64F6">
        <w:rPr>
          <w:rFonts w:cs="Calibri"/>
          <w:sz w:val="20"/>
          <w:szCs w:val="20"/>
        </w:rPr>
        <w:t xml:space="preserve"> Python, Java, C, SQL, Arduino IDE, ESP32/Sensor Integration.</w:t>
      </w:r>
    </w:p>
    <w:p w14:paraId="2535D38A" w14:textId="58EBD270" w:rsidR="00A418D9" w:rsidRPr="00C95531" w:rsidRDefault="002B64F6" w:rsidP="00A94BCD">
      <w:pPr>
        <w:numPr>
          <w:ilvl w:val="0"/>
          <w:numId w:val="2"/>
        </w:numPr>
        <w:spacing w:after="0" w:line="240" w:lineRule="auto"/>
        <w:rPr>
          <w:rFonts w:cs="Calibri"/>
          <w:sz w:val="20"/>
          <w:szCs w:val="20"/>
        </w:rPr>
      </w:pPr>
      <w:r w:rsidRPr="002B64F6">
        <w:rPr>
          <w:rFonts w:cs="Calibri"/>
          <w:b/>
          <w:bCs/>
          <w:sz w:val="20"/>
          <w:szCs w:val="20"/>
        </w:rPr>
        <w:t>Core Competencies:</w:t>
      </w:r>
      <w:r w:rsidRPr="002B64F6">
        <w:rPr>
          <w:rFonts w:cs="Calibri"/>
          <w:sz w:val="20"/>
          <w:szCs w:val="20"/>
        </w:rPr>
        <w:t xml:space="preserve"> Model Deployment, Data-Driven Decision Making, Agile Collaboration.</w:t>
      </w:r>
    </w:p>
    <w:p w14:paraId="3B170159" w14:textId="14860248" w:rsidR="00903669" w:rsidRPr="00E92B4F" w:rsidRDefault="00E92B4F" w:rsidP="00AE13D9">
      <w:pPr>
        <w:spacing w:before="240" w:after="0" w:line="276" w:lineRule="auto"/>
        <w:rPr>
          <w:rFonts w:cs="Calibri"/>
          <w:color w:val="005555"/>
          <w:sz w:val="26"/>
          <w:szCs w:val="26"/>
        </w:rPr>
      </w:pPr>
      <w:r w:rsidRPr="00E92B4F">
        <w:rPr>
          <w:rFonts w:cs="Calibri"/>
          <w:color w:val="005555"/>
          <w:sz w:val="26"/>
          <w:szCs w:val="26"/>
        </w:rPr>
        <w:t>Professional Experience</w:t>
      </w:r>
    </w:p>
    <w:p w14:paraId="7C9B8F44" w14:textId="12E7DDD8" w:rsidR="00903669" w:rsidRPr="00903669" w:rsidRDefault="00903669" w:rsidP="003602E5">
      <w:pPr>
        <w:spacing w:after="0" w:line="276" w:lineRule="auto"/>
        <w:rPr>
          <w:rFonts w:cs="Calibri"/>
          <w:color w:val="3A3A3A" w:themeColor="background2" w:themeShade="40"/>
          <w:sz w:val="22"/>
          <w:szCs w:val="22"/>
        </w:rPr>
      </w:pPr>
      <w:r w:rsidRPr="00903669">
        <w:rPr>
          <w:rFonts w:cs="Calibri"/>
          <w:b/>
          <w:bCs/>
          <w:color w:val="3A3A3A" w:themeColor="background2" w:themeShade="40"/>
          <w:sz w:val="22"/>
          <w:szCs w:val="22"/>
        </w:rPr>
        <w:t>Machine Learning Intern</w:t>
      </w:r>
      <w:r w:rsidRPr="00903669">
        <w:rPr>
          <w:rFonts w:cs="Calibri"/>
          <w:color w:val="3A3A3A" w:themeColor="background2" w:themeShade="40"/>
          <w:sz w:val="22"/>
          <w:szCs w:val="22"/>
        </w:rPr>
        <w:t xml:space="preserve"> | FabHost Tech Solutions | </w:t>
      </w:r>
      <w:r w:rsidRPr="00903669">
        <w:rPr>
          <w:rFonts w:cs="Calibri"/>
          <w:i/>
          <w:iCs/>
          <w:color w:val="3A3A3A" w:themeColor="background2" w:themeShade="40"/>
          <w:sz w:val="22"/>
          <w:szCs w:val="22"/>
        </w:rPr>
        <w:t>Jan 202</w:t>
      </w:r>
      <w:r w:rsidR="000111E6">
        <w:rPr>
          <w:rFonts w:cs="Calibri"/>
          <w:i/>
          <w:iCs/>
          <w:color w:val="3A3A3A" w:themeColor="background2" w:themeShade="40"/>
          <w:sz w:val="22"/>
          <w:szCs w:val="22"/>
        </w:rPr>
        <w:t>4</w:t>
      </w:r>
      <w:r w:rsidRPr="00903669">
        <w:rPr>
          <w:rFonts w:cs="Calibri"/>
          <w:i/>
          <w:iCs/>
          <w:color w:val="3A3A3A" w:themeColor="background2" w:themeShade="40"/>
          <w:sz w:val="22"/>
          <w:szCs w:val="22"/>
        </w:rPr>
        <w:t xml:space="preserve"> – Mar 202</w:t>
      </w:r>
      <w:r w:rsidR="000111E6">
        <w:rPr>
          <w:rFonts w:cs="Calibri"/>
          <w:i/>
          <w:iCs/>
          <w:color w:val="3A3A3A" w:themeColor="background2" w:themeShade="40"/>
          <w:sz w:val="22"/>
          <w:szCs w:val="22"/>
        </w:rPr>
        <w:t>4</w:t>
      </w:r>
    </w:p>
    <w:p w14:paraId="13F2DF27" w14:textId="31B1879A" w:rsidR="00884C7A" w:rsidRPr="00C95531" w:rsidRDefault="000201C4" w:rsidP="00884C7A">
      <w:pPr>
        <w:numPr>
          <w:ilvl w:val="0"/>
          <w:numId w:val="3"/>
        </w:numPr>
        <w:spacing w:after="0" w:line="276" w:lineRule="auto"/>
        <w:jc w:val="both"/>
        <w:rPr>
          <w:rFonts w:cs="Calibri"/>
          <w:sz w:val="20"/>
          <w:szCs w:val="20"/>
        </w:rPr>
      </w:pPr>
      <w:r w:rsidRPr="000201C4">
        <w:rPr>
          <w:rFonts w:cs="Calibri"/>
          <w:sz w:val="20"/>
          <w:szCs w:val="20"/>
        </w:rPr>
        <w:t xml:space="preserve">Developed and deployed supervised ML models (Random Forest, XGBoost) using Scikit-learn, performing hyperparameter tuning with </w:t>
      </w:r>
      <w:proofErr w:type="spellStart"/>
      <w:r w:rsidRPr="000201C4">
        <w:rPr>
          <w:rFonts w:cs="Calibri"/>
          <w:sz w:val="20"/>
          <w:szCs w:val="20"/>
        </w:rPr>
        <w:t>GridSearchCV</w:t>
      </w:r>
      <w:proofErr w:type="spellEnd"/>
      <w:r w:rsidRPr="000201C4">
        <w:rPr>
          <w:rFonts w:cs="Calibri"/>
          <w:sz w:val="20"/>
          <w:szCs w:val="20"/>
        </w:rPr>
        <w:t xml:space="preserve"> and evaluating performance using Precision, Recall, F1-score, and ROC-AUC metrics</w:t>
      </w:r>
      <w:r w:rsidR="00884C7A" w:rsidRPr="00C95531">
        <w:rPr>
          <w:rFonts w:cs="Calibri"/>
          <w:sz w:val="20"/>
          <w:szCs w:val="20"/>
        </w:rPr>
        <w:t>.</w:t>
      </w:r>
    </w:p>
    <w:p w14:paraId="67679FA6" w14:textId="3C9B1CD5" w:rsidR="00884C7A" w:rsidRPr="00C95531" w:rsidRDefault="00884C7A" w:rsidP="00884C7A">
      <w:pPr>
        <w:numPr>
          <w:ilvl w:val="0"/>
          <w:numId w:val="3"/>
        </w:numPr>
        <w:spacing w:after="0" w:line="276" w:lineRule="auto"/>
        <w:jc w:val="both"/>
        <w:rPr>
          <w:rFonts w:cs="Calibri"/>
          <w:sz w:val="20"/>
          <w:szCs w:val="20"/>
        </w:rPr>
      </w:pPr>
      <w:r w:rsidRPr="00C95531">
        <w:rPr>
          <w:rFonts w:cs="Calibri"/>
          <w:sz w:val="20"/>
          <w:szCs w:val="20"/>
        </w:rPr>
        <w:t xml:space="preserve">Automated </w:t>
      </w:r>
      <w:r w:rsidRPr="00C95531">
        <w:rPr>
          <w:rFonts w:cs="Calibri"/>
          <w:b/>
          <w:bCs/>
          <w:sz w:val="20"/>
          <w:szCs w:val="20"/>
        </w:rPr>
        <w:t>data-cleaning pipelines</w:t>
      </w:r>
      <w:r w:rsidRPr="00C95531">
        <w:rPr>
          <w:rFonts w:cs="Calibri"/>
          <w:sz w:val="20"/>
          <w:szCs w:val="20"/>
        </w:rPr>
        <w:t xml:space="preserve"> by developing custom Python scripts, reducing manual data preparation time by 20% and ensuring high data integrity.</w:t>
      </w:r>
    </w:p>
    <w:p w14:paraId="12286BC6" w14:textId="21BE8535" w:rsidR="00884C7A" w:rsidRPr="00C95531" w:rsidRDefault="00884C7A" w:rsidP="00F66931">
      <w:pPr>
        <w:numPr>
          <w:ilvl w:val="0"/>
          <w:numId w:val="3"/>
        </w:numPr>
        <w:spacing w:line="276" w:lineRule="auto"/>
        <w:jc w:val="both"/>
        <w:rPr>
          <w:rFonts w:cs="Calibri"/>
          <w:sz w:val="20"/>
          <w:szCs w:val="20"/>
        </w:rPr>
      </w:pPr>
      <w:r w:rsidRPr="00C95531">
        <w:rPr>
          <w:rFonts w:cs="Calibri"/>
          <w:sz w:val="20"/>
          <w:szCs w:val="20"/>
        </w:rPr>
        <w:t>Streamlined ML workflows by implementing modular code and version control, improving the scalability and reproducibility of team-wide experiments.</w:t>
      </w:r>
    </w:p>
    <w:p w14:paraId="3A25CD27" w14:textId="7D45ACFB" w:rsidR="00903669" w:rsidRDefault="00E92B4F" w:rsidP="006B6527">
      <w:pPr>
        <w:spacing w:after="0" w:line="276" w:lineRule="auto"/>
        <w:jc w:val="both"/>
        <w:rPr>
          <w:rFonts w:cs="Calibri"/>
          <w:color w:val="005555"/>
          <w:sz w:val="26"/>
          <w:szCs w:val="26"/>
        </w:rPr>
      </w:pPr>
      <w:r w:rsidRPr="00E92B4F">
        <w:rPr>
          <w:rFonts w:cs="Calibri"/>
          <w:color w:val="005555"/>
          <w:sz w:val="26"/>
          <w:szCs w:val="26"/>
        </w:rPr>
        <w:t>Projects</w:t>
      </w:r>
    </w:p>
    <w:p w14:paraId="0CB76279" w14:textId="77777777" w:rsidR="004A135A" w:rsidRDefault="004A135A" w:rsidP="004A135A">
      <w:pPr>
        <w:spacing w:after="0" w:line="276" w:lineRule="auto"/>
        <w:jc w:val="both"/>
        <w:rPr>
          <w:rFonts w:cs="Calibri"/>
          <w:b/>
          <w:bCs/>
          <w:color w:val="404040" w:themeColor="text1" w:themeTint="BF"/>
        </w:rPr>
      </w:pPr>
      <w:r w:rsidRPr="00A560C6">
        <w:rPr>
          <w:rFonts w:cs="Calibri"/>
          <w:b/>
          <w:bCs/>
          <w:color w:val="404040" w:themeColor="text1" w:themeTint="BF"/>
        </w:rPr>
        <w:t>Netra: AI-Based Real-Time Assistive Vision System</w:t>
      </w:r>
    </w:p>
    <w:p w14:paraId="7249842F" w14:textId="77777777" w:rsidR="004A135A" w:rsidRPr="00CA70A8" w:rsidRDefault="004A135A" w:rsidP="004A135A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cs="Calibri"/>
          <w:color w:val="404040" w:themeColor="text1" w:themeTint="BF"/>
          <w:sz w:val="20"/>
          <w:szCs w:val="20"/>
        </w:rPr>
      </w:pPr>
      <w:r w:rsidRPr="00CA70A8">
        <w:rPr>
          <w:rFonts w:cs="Calibri"/>
          <w:color w:val="404040" w:themeColor="text1" w:themeTint="BF"/>
          <w:sz w:val="20"/>
          <w:szCs w:val="20"/>
        </w:rPr>
        <w:t>Developed a</w:t>
      </w:r>
      <w:r w:rsidRPr="00CA70A8">
        <w:rPr>
          <w:rFonts w:cs="Calibri"/>
          <w:b/>
          <w:bCs/>
          <w:color w:val="404040" w:themeColor="text1" w:themeTint="BF"/>
          <w:sz w:val="20"/>
          <w:szCs w:val="20"/>
        </w:rPr>
        <w:t xml:space="preserve"> multi-modal AI pipeline</w:t>
      </w:r>
      <w:r w:rsidRPr="00CA70A8">
        <w:rPr>
          <w:rFonts w:cs="Calibri"/>
          <w:color w:val="404040" w:themeColor="text1" w:themeTint="BF"/>
          <w:sz w:val="20"/>
          <w:szCs w:val="20"/>
        </w:rPr>
        <w:t xml:space="preserve"> integrating </w:t>
      </w:r>
      <w:r w:rsidRPr="00CA70A8">
        <w:rPr>
          <w:rFonts w:cs="Calibri"/>
          <w:b/>
          <w:bCs/>
          <w:color w:val="404040" w:themeColor="text1" w:themeTint="BF"/>
          <w:sz w:val="20"/>
          <w:szCs w:val="20"/>
        </w:rPr>
        <w:t>YOLOv8</w:t>
      </w:r>
      <w:r w:rsidRPr="00CA70A8">
        <w:rPr>
          <w:rFonts w:cs="Calibri"/>
          <w:color w:val="404040" w:themeColor="text1" w:themeTint="BF"/>
          <w:sz w:val="20"/>
          <w:szCs w:val="20"/>
        </w:rPr>
        <w:t xml:space="preserve"> for object detection, </w:t>
      </w:r>
      <w:proofErr w:type="spellStart"/>
      <w:r w:rsidRPr="00CA70A8">
        <w:rPr>
          <w:rFonts w:cs="Calibri"/>
          <w:b/>
          <w:bCs/>
          <w:color w:val="404040" w:themeColor="text1" w:themeTint="BF"/>
          <w:sz w:val="20"/>
          <w:szCs w:val="20"/>
        </w:rPr>
        <w:t>EasyOCR</w:t>
      </w:r>
      <w:proofErr w:type="spellEnd"/>
      <w:r w:rsidRPr="00CA70A8">
        <w:rPr>
          <w:rFonts w:cs="Calibri"/>
          <w:color w:val="404040" w:themeColor="text1" w:themeTint="BF"/>
          <w:sz w:val="20"/>
          <w:szCs w:val="20"/>
        </w:rPr>
        <w:t xml:space="preserve"> for text recognition, and </w:t>
      </w:r>
      <w:r w:rsidRPr="00CA70A8">
        <w:rPr>
          <w:rFonts w:cs="Calibri"/>
          <w:b/>
          <w:bCs/>
          <w:color w:val="404040" w:themeColor="text1" w:themeTint="BF"/>
          <w:sz w:val="20"/>
          <w:szCs w:val="20"/>
        </w:rPr>
        <w:t>MobileNetV2</w:t>
      </w:r>
      <w:r w:rsidRPr="00CA70A8">
        <w:rPr>
          <w:rFonts w:cs="Calibri"/>
          <w:color w:val="404040" w:themeColor="text1" w:themeTint="BF"/>
          <w:sz w:val="20"/>
          <w:szCs w:val="20"/>
        </w:rPr>
        <w:t xml:space="preserve"> for high-accuracy currency classification.</w:t>
      </w:r>
    </w:p>
    <w:p w14:paraId="55439B66" w14:textId="77777777" w:rsidR="00CD4A7D" w:rsidRDefault="004A135A" w:rsidP="004A135A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cs="Calibri"/>
          <w:color w:val="404040" w:themeColor="text1" w:themeTint="BF"/>
          <w:sz w:val="20"/>
          <w:szCs w:val="20"/>
        </w:rPr>
      </w:pPr>
      <w:r w:rsidRPr="0036494A">
        <w:rPr>
          <w:rFonts w:cs="Calibri"/>
          <w:color w:val="404040" w:themeColor="text1" w:themeTint="BF"/>
          <w:sz w:val="20"/>
          <w:szCs w:val="20"/>
        </w:rPr>
        <w:t>Architected a</w:t>
      </w:r>
      <w:r w:rsidRPr="00CA70A8">
        <w:rPr>
          <w:rFonts w:cs="Calibri"/>
          <w:b/>
          <w:bCs/>
          <w:color w:val="404040" w:themeColor="text1" w:themeTint="BF"/>
          <w:sz w:val="20"/>
          <w:szCs w:val="20"/>
        </w:rPr>
        <w:t xml:space="preserve"> Client-Server infrastructure</w:t>
      </w:r>
      <w:r w:rsidRPr="00CA70A8">
        <w:rPr>
          <w:rFonts w:cs="Calibri"/>
          <w:color w:val="404040" w:themeColor="text1" w:themeTint="BF"/>
          <w:sz w:val="20"/>
          <w:szCs w:val="20"/>
        </w:rPr>
        <w:t xml:space="preserve"> using </w:t>
      </w:r>
      <w:r w:rsidRPr="00CA70A8">
        <w:rPr>
          <w:rFonts w:cs="Calibri"/>
          <w:b/>
          <w:bCs/>
          <w:color w:val="404040" w:themeColor="text1" w:themeTint="BF"/>
          <w:sz w:val="20"/>
          <w:szCs w:val="20"/>
        </w:rPr>
        <w:t>Android (</w:t>
      </w:r>
      <w:proofErr w:type="spellStart"/>
      <w:r w:rsidRPr="00CA70A8">
        <w:rPr>
          <w:rFonts w:cs="Calibri"/>
          <w:b/>
          <w:bCs/>
          <w:color w:val="404040" w:themeColor="text1" w:themeTint="BF"/>
          <w:sz w:val="20"/>
          <w:szCs w:val="20"/>
        </w:rPr>
        <w:t>CameraX</w:t>
      </w:r>
      <w:proofErr w:type="spellEnd"/>
      <w:r w:rsidRPr="00CA70A8">
        <w:rPr>
          <w:rFonts w:cs="Calibri"/>
          <w:b/>
          <w:bCs/>
          <w:color w:val="404040" w:themeColor="text1" w:themeTint="BF"/>
          <w:sz w:val="20"/>
          <w:szCs w:val="20"/>
        </w:rPr>
        <w:t>)</w:t>
      </w:r>
      <w:r w:rsidRPr="00CA70A8">
        <w:rPr>
          <w:rFonts w:cs="Calibri"/>
          <w:color w:val="404040" w:themeColor="text1" w:themeTint="BF"/>
          <w:sz w:val="20"/>
          <w:szCs w:val="20"/>
        </w:rPr>
        <w:t xml:space="preserve"> and </w:t>
      </w:r>
      <w:proofErr w:type="spellStart"/>
      <w:r w:rsidRPr="00CA70A8">
        <w:rPr>
          <w:rFonts w:cs="Calibri"/>
          <w:b/>
          <w:bCs/>
          <w:color w:val="404040" w:themeColor="text1" w:themeTint="BF"/>
          <w:sz w:val="20"/>
          <w:szCs w:val="20"/>
        </w:rPr>
        <w:t>FastAPI</w:t>
      </w:r>
      <w:proofErr w:type="spellEnd"/>
      <w:r w:rsidRPr="00CA70A8">
        <w:rPr>
          <w:rFonts w:cs="Calibri"/>
          <w:color w:val="404040" w:themeColor="text1" w:themeTint="BF"/>
          <w:sz w:val="20"/>
          <w:szCs w:val="20"/>
        </w:rPr>
        <w:t>, enabling real-time frame capture and high-speed model inference via a modular backend.</w:t>
      </w:r>
    </w:p>
    <w:p w14:paraId="7CEDCA5C" w14:textId="3E0864B1" w:rsidR="00BF439A" w:rsidRDefault="00BF439A" w:rsidP="004A135A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cs="Calibri"/>
          <w:color w:val="404040" w:themeColor="text1" w:themeTint="BF"/>
          <w:sz w:val="20"/>
          <w:szCs w:val="20"/>
        </w:rPr>
      </w:pPr>
      <w:r w:rsidRPr="00BF439A">
        <w:rPr>
          <w:rFonts w:cs="Calibri"/>
          <w:color w:val="404040" w:themeColor="text1" w:themeTint="BF"/>
          <w:sz w:val="20"/>
          <w:szCs w:val="20"/>
        </w:rPr>
        <w:t xml:space="preserve">Containerized the </w:t>
      </w:r>
      <w:r w:rsidRPr="00BF439A">
        <w:rPr>
          <w:rFonts w:cs="Calibri"/>
          <w:b/>
          <w:bCs/>
          <w:color w:val="404040" w:themeColor="text1" w:themeTint="BF"/>
          <w:sz w:val="20"/>
          <w:szCs w:val="20"/>
        </w:rPr>
        <w:t>FastAPI backend</w:t>
      </w:r>
      <w:r w:rsidRPr="00BF439A">
        <w:rPr>
          <w:rFonts w:cs="Calibri"/>
          <w:color w:val="404040" w:themeColor="text1" w:themeTint="BF"/>
          <w:sz w:val="20"/>
          <w:szCs w:val="20"/>
        </w:rPr>
        <w:t xml:space="preserve"> using </w:t>
      </w:r>
      <w:r w:rsidRPr="00BF439A">
        <w:rPr>
          <w:rFonts w:cs="Calibri"/>
          <w:b/>
          <w:bCs/>
          <w:color w:val="404040" w:themeColor="text1" w:themeTint="BF"/>
          <w:sz w:val="20"/>
          <w:szCs w:val="20"/>
        </w:rPr>
        <w:t>Docker</w:t>
      </w:r>
      <w:r w:rsidRPr="00BF439A">
        <w:rPr>
          <w:rFonts w:cs="Calibri"/>
          <w:color w:val="404040" w:themeColor="text1" w:themeTint="BF"/>
          <w:sz w:val="20"/>
          <w:szCs w:val="20"/>
        </w:rPr>
        <w:t xml:space="preserve"> and deployed on </w:t>
      </w:r>
      <w:r w:rsidRPr="00BF439A">
        <w:rPr>
          <w:rFonts w:cs="Calibri"/>
          <w:b/>
          <w:bCs/>
          <w:color w:val="404040" w:themeColor="text1" w:themeTint="BF"/>
          <w:sz w:val="20"/>
          <w:szCs w:val="20"/>
        </w:rPr>
        <w:t>AWS EC2</w:t>
      </w:r>
      <w:r w:rsidRPr="00BF439A">
        <w:rPr>
          <w:rFonts w:cs="Calibri"/>
          <w:color w:val="404040" w:themeColor="text1" w:themeTint="BF"/>
          <w:sz w:val="20"/>
          <w:szCs w:val="20"/>
        </w:rPr>
        <w:t xml:space="preserve"> for scalable real-time inference, handling concurrent API requests with </w:t>
      </w:r>
      <w:r w:rsidRPr="00BF439A">
        <w:rPr>
          <w:rFonts w:cs="Calibri"/>
          <w:b/>
          <w:bCs/>
          <w:color w:val="404040" w:themeColor="text1" w:themeTint="BF"/>
          <w:sz w:val="20"/>
          <w:szCs w:val="20"/>
        </w:rPr>
        <w:t>sub-200ms latency</w:t>
      </w:r>
      <w:r w:rsidRPr="00BF439A">
        <w:rPr>
          <w:rFonts w:cs="Calibri"/>
          <w:color w:val="404040" w:themeColor="text1" w:themeTint="BF"/>
          <w:sz w:val="20"/>
          <w:szCs w:val="20"/>
        </w:rPr>
        <w:t>.</w:t>
      </w:r>
    </w:p>
    <w:p w14:paraId="5B9FC701" w14:textId="4901FD9A" w:rsidR="00CD4A7D" w:rsidRPr="00CD4A7D" w:rsidRDefault="005937FD" w:rsidP="00BF439A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cs="Calibri"/>
          <w:color w:val="404040" w:themeColor="text1" w:themeTint="BF"/>
          <w:sz w:val="20"/>
          <w:szCs w:val="20"/>
        </w:rPr>
      </w:pPr>
      <w:r w:rsidRPr="005937FD">
        <w:rPr>
          <w:rFonts w:cs="Calibri"/>
          <w:color w:val="404040" w:themeColor="text1" w:themeTint="BF"/>
          <w:sz w:val="20"/>
          <w:szCs w:val="20"/>
        </w:rPr>
        <w:t xml:space="preserve">Reduced inference latency by 35% through OpenCV preprocessing and </w:t>
      </w:r>
      <w:r w:rsidRPr="005937FD">
        <w:rPr>
          <w:rFonts w:cs="Calibri"/>
          <w:b/>
          <w:bCs/>
          <w:color w:val="404040" w:themeColor="text1" w:themeTint="BF"/>
          <w:sz w:val="20"/>
          <w:szCs w:val="20"/>
        </w:rPr>
        <w:t>asynchronous</w:t>
      </w:r>
      <w:r w:rsidRPr="005937FD">
        <w:rPr>
          <w:rFonts w:cs="Calibri"/>
          <w:color w:val="404040" w:themeColor="text1" w:themeTint="BF"/>
          <w:sz w:val="20"/>
          <w:szCs w:val="20"/>
        </w:rPr>
        <w:t xml:space="preserve"> </w:t>
      </w:r>
      <w:r w:rsidRPr="00CD4A7D">
        <w:rPr>
          <w:rFonts w:cs="Calibri"/>
          <w:b/>
          <w:bCs/>
          <w:color w:val="404040" w:themeColor="text1" w:themeTint="BF"/>
          <w:sz w:val="20"/>
          <w:szCs w:val="20"/>
        </w:rPr>
        <w:t>API (Retrofit)</w:t>
      </w:r>
      <w:r w:rsidRPr="005937FD">
        <w:rPr>
          <w:rFonts w:cs="Calibri"/>
          <w:color w:val="404040" w:themeColor="text1" w:themeTint="BF"/>
          <w:sz w:val="20"/>
          <w:szCs w:val="20"/>
        </w:rPr>
        <w:t xml:space="preserve"> handling</w:t>
      </w:r>
      <w:r w:rsidR="004A135A" w:rsidRPr="00CD4A7D">
        <w:rPr>
          <w:rFonts w:cs="Calibri"/>
          <w:b/>
          <w:bCs/>
          <w:color w:val="404040" w:themeColor="text1" w:themeTint="BF"/>
          <w:sz w:val="20"/>
          <w:szCs w:val="20"/>
        </w:rPr>
        <w:t xml:space="preserve"> </w:t>
      </w:r>
      <w:r w:rsidR="004A135A" w:rsidRPr="00CD4A7D">
        <w:rPr>
          <w:rFonts w:cs="Calibri"/>
          <w:color w:val="404040" w:themeColor="text1" w:themeTint="BF"/>
          <w:sz w:val="20"/>
          <w:szCs w:val="20"/>
        </w:rPr>
        <w:t>to deliver seamless, low-latency audio feedback via Text-to-Speech (TTS).</w:t>
      </w:r>
    </w:p>
    <w:p w14:paraId="621F3343" w14:textId="40D21892" w:rsidR="00903669" w:rsidRPr="008C012E" w:rsidRDefault="00903669" w:rsidP="004962D9">
      <w:pPr>
        <w:spacing w:after="0" w:line="276" w:lineRule="auto"/>
        <w:rPr>
          <w:rFonts w:cs="Calibri"/>
          <w:b/>
          <w:bCs/>
          <w:color w:val="3A3A3A" w:themeColor="background2" w:themeShade="40"/>
        </w:rPr>
      </w:pPr>
      <w:r w:rsidRPr="00903669">
        <w:rPr>
          <w:rFonts w:cs="Calibri"/>
          <w:b/>
          <w:bCs/>
          <w:color w:val="3A3A3A" w:themeColor="background2" w:themeShade="40"/>
        </w:rPr>
        <w:t>IoT-Based Weather Forecasting System</w:t>
      </w:r>
    </w:p>
    <w:p w14:paraId="19284937" w14:textId="5DE9381A" w:rsidR="00463D07" w:rsidRPr="00463D07" w:rsidRDefault="00463D07" w:rsidP="00A319F9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cs="Calibri"/>
          <w:sz w:val="20"/>
          <w:szCs w:val="20"/>
        </w:rPr>
      </w:pPr>
      <w:r w:rsidRPr="00463D07">
        <w:rPr>
          <w:rFonts w:cs="Calibri"/>
          <w:sz w:val="20"/>
          <w:szCs w:val="20"/>
        </w:rPr>
        <w:t>Architected a</w:t>
      </w:r>
      <w:r w:rsidRPr="00463D07">
        <w:rPr>
          <w:rFonts w:cs="Calibri"/>
          <w:b/>
          <w:bCs/>
          <w:sz w:val="20"/>
          <w:szCs w:val="20"/>
        </w:rPr>
        <w:t xml:space="preserve"> real-time data pipeline</w:t>
      </w:r>
      <w:r w:rsidRPr="00463D07">
        <w:rPr>
          <w:rFonts w:cs="Calibri"/>
          <w:sz w:val="20"/>
          <w:szCs w:val="20"/>
        </w:rPr>
        <w:t xml:space="preserve"> using </w:t>
      </w:r>
      <w:r w:rsidRPr="00463D07">
        <w:rPr>
          <w:rFonts w:cs="Calibri"/>
          <w:b/>
          <w:bCs/>
          <w:sz w:val="20"/>
          <w:szCs w:val="20"/>
        </w:rPr>
        <w:t>ESP32</w:t>
      </w:r>
      <w:r w:rsidRPr="00463D07">
        <w:rPr>
          <w:rFonts w:cs="Calibri"/>
          <w:sz w:val="20"/>
          <w:szCs w:val="20"/>
        </w:rPr>
        <w:t xml:space="preserve"> sensors and </w:t>
      </w:r>
      <w:r w:rsidRPr="00463D07">
        <w:rPr>
          <w:rFonts w:cs="Calibri"/>
          <w:b/>
          <w:bCs/>
          <w:sz w:val="20"/>
          <w:szCs w:val="20"/>
        </w:rPr>
        <w:t>TensorFlow</w:t>
      </w:r>
      <w:r w:rsidRPr="00463D07">
        <w:rPr>
          <w:rFonts w:cs="Calibri"/>
          <w:sz w:val="20"/>
          <w:szCs w:val="20"/>
        </w:rPr>
        <w:t>,</w:t>
      </w:r>
      <w:r w:rsidR="00F077B6">
        <w:rPr>
          <w:rFonts w:cs="Calibri"/>
          <w:sz w:val="20"/>
          <w:szCs w:val="20"/>
        </w:rPr>
        <w:t xml:space="preserve"> </w:t>
      </w:r>
      <w:r w:rsidR="00C94751">
        <w:rPr>
          <w:rFonts w:cs="Calibri"/>
          <w:sz w:val="20"/>
          <w:szCs w:val="20"/>
        </w:rPr>
        <w:t>a</w:t>
      </w:r>
      <w:r w:rsidR="00C94751" w:rsidRPr="00C94751">
        <w:rPr>
          <w:rFonts w:cs="Calibri"/>
          <w:sz w:val="20"/>
          <w:szCs w:val="20"/>
        </w:rPr>
        <w:t>chieved 91% forecasting accuracy on 12-month time-series data using LSTM</w:t>
      </w:r>
      <w:r w:rsidRPr="00463D07">
        <w:rPr>
          <w:rFonts w:cs="Calibri"/>
          <w:sz w:val="20"/>
          <w:szCs w:val="20"/>
        </w:rPr>
        <w:t>.</w:t>
      </w:r>
    </w:p>
    <w:p w14:paraId="398D9374" w14:textId="0F55FCF4" w:rsidR="00463D07" w:rsidRPr="00463D07" w:rsidRDefault="00463D07" w:rsidP="00A319F9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cs="Calibri"/>
          <w:sz w:val="20"/>
          <w:szCs w:val="20"/>
        </w:rPr>
      </w:pPr>
      <w:r w:rsidRPr="00463D07">
        <w:rPr>
          <w:rFonts w:cs="Calibri"/>
          <w:sz w:val="20"/>
          <w:szCs w:val="20"/>
        </w:rPr>
        <w:t>Engineered an</w:t>
      </w:r>
      <w:r w:rsidRPr="00463D07">
        <w:rPr>
          <w:rFonts w:cs="Calibri"/>
          <w:b/>
          <w:bCs/>
          <w:sz w:val="20"/>
          <w:szCs w:val="20"/>
        </w:rPr>
        <w:t xml:space="preserve"> interactive dashboard</w:t>
      </w:r>
      <w:r w:rsidRPr="00463D07">
        <w:rPr>
          <w:rFonts w:cs="Calibri"/>
          <w:sz w:val="20"/>
          <w:szCs w:val="20"/>
        </w:rPr>
        <w:t xml:space="preserve"> by integrating </w:t>
      </w:r>
      <w:r w:rsidRPr="00463D07">
        <w:rPr>
          <w:rFonts w:cs="Calibri"/>
          <w:b/>
          <w:bCs/>
          <w:sz w:val="20"/>
          <w:szCs w:val="20"/>
        </w:rPr>
        <w:t>Google Maps API</w:t>
      </w:r>
      <w:r w:rsidRPr="00463D07">
        <w:rPr>
          <w:rFonts w:cs="Calibri"/>
          <w:sz w:val="20"/>
          <w:szCs w:val="20"/>
        </w:rPr>
        <w:t>, enabling real-time location-based data visualization and sensor mapping.</w:t>
      </w:r>
    </w:p>
    <w:p w14:paraId="323D3A6C" w14:textId="564AD302" w:rsidR="00CA70A8" w:rsidRPr="004A135A" w:rsidRDefault="00463D07" w:rsidP="004A135A">
      <w:pPr>
        <w:pStyle w:val="ListParagraph"/>
        <w:numPr>
          <w:ilvl w:val="0"/>
          <w:numId w:val="3"/>
        </w:numPr>
        <w:spacing w:line="276" w:lineRule="auto"/>
        <w:jc w:val="both"/>
        <w:rPr>
          <w:rFonts w:cs="Calibri"/>
          <w:sz w:val="20"/>
          <w:szCs w:val="20"/>
        </w:rPr>
      </w:pPr>
      <w:r w:rsidRPr="00A319F9">
        <w:rPr>
          <w:rFonts w:cs="Calibri"/>
          <w:sz w:val="20"/>
          <w:szCs w:val="20"/>
        </w:rPr>
        <w:t xml:space="preserve">Developed </w:t>
      </w:r>
      <w:r w:rsidRPr="00463D07">
        <w:rPr>
          <w:rFonts w:cs="Calibri"/>
          <w:b/>
          <w:bCs/>
          <w:sz w:val="20"/>
          <w:szCs w:val="20"/>
        </w:rPr>
        <w:t>automated alerting workflows</w:t>
      </w:r>
      <w:r w:rsidRPr="00463D07">
        <w:rPr>
          <w:rFonts w:cs="Calibri"/>
          <w:sz w:val="20"/>
          <w:szCs w:val="20"/>
        </w:rPr>
        <w:t xml:space="preserve"> using </w:t>
      </w:r>
      <w:r w:rsidRPr="00463D07">
        <w:rPr>
          <w:rFonts w:cs="Calibri"/>
          <w:b/>
          <w:bCs/>
          <w:sz w:val="20"/>
          <w:szCs w:val="20"/>
        </w:rPr>
        <w:t>IFTTT protocols</w:t>
      </w:r>
      <w:r w:rsidRPr="00463D07">
        <w:rPr>
          <w:rFonts w:cs="Calibri"/>
          <w:sz w:val="20"/>
          <w:szCs w:val="20"/>
        </w:rPr>
        <w:t xml:space="preserve"> and asynchronous data streams to provide instant mobile notifications based on environmental thresholds.</w:t>
      </w:r>
    </w:p>
    <w:p w14:paraId="5D4A59DF" w14:textId="716A2522" w:rsidR="007B70EF" w:rsidRPr="00E92B4F" w:rsidRDefault="00E92B4F" w:rsidP="00AE13D9">
      <w:pPr>
        <w:spacing w:before="240" w:after="0" w:line="276" w:lineRule="auto"/>
        <w:rPr>
          <w:rFonts w:cs="Calibri"/>
          <w:color w:val="005555"/>
          <w:sz w:val="26"/>
          <w:szCs w:val="26"/>
        </w:rPr>
      </w:pPr>
      <w:r w:rsidRPr="00E92B4F">
        <w:rPr>
          <w:rFonts w:cs="Calibri"/>
          <w:color w:val="005555"/>
          <w:sz w:val="26"/>
          <w:szCs w:val="26"/>
        </w:rPr>
        <w:t>Education</w:t>
      </w:r>
    </w:p>
    <w:p w14:paraId="7A2E83CD" w14:textId="1A34C797" w:rsidR="00547569" w:rsidRPr="00C95531" w:rsidRDefault="007B70EF" w:rsidP="00A560C6">
      <w:pPr>
        <w:spacing w:after="0" w:line="276" w:lineRule="auto"/>
        <w:rPr>
          <w:rFonts w:cs="Calibri"/>
          <w:sz w:val="20"/>
          <w:szCs w:val="20"/>
        </w:rPr>
      </w:pPr>
      <w:r w:rsidRPr="00C95531">
        <w:rPr>
          <w:rFonts w:cs="Calibri"/>
          <w:b/>
          <w:bCs/>
          <w:sz w:val="20"/>
          <w:szCs w:val="20"/>
        </w:rPr>
        <w:t>Bachelor of Technology</w:t>
      </w:r>
      <w:r w:rsidR="00CE7A2C">
        <w:rPr>
          <w:rFonts w:cs="Calibri"/>
          <w:b/>
          <w:bCs/>
          <w:sz w:val="20"/>
          <w:szCs w:val="20"/>
        </w:rPr>
        <w:t xml:space="preserve"> (</w:t>
      </w:r>
      <w:proofErr w:type="spellStart"/>
      <w:proofErr w:type="gramStart"/>
      <w:r w:rsidR="00CE7A2C">
        <w:rPr>
          <w:rFonts w:cs="Calibri"/>
          <w:b/>
          <w:bCs/>
          <w:sz w:val="20"/>
          <w:szCs w:val="20"/>
        </w:rPr>
        <w:t>B.Tech</w:t>
      </w:r>
      <w:proofErr w:type="spellEnd"/>
      <w:proofErr w:type="gramEnd"/>
      <w:r w:rsidR="00CE7A2C">
        <w:rPr>
          <w:rFonts w:cs="Calibri"/>
          <w:b/>
          <w:bCs/>
          <w:sz w:val="20"/>
          <w:szCs w:val="20"/>
        </w:rPr>
        <w:t>) in</w:t>
      </w:r>
      <w:r w:rsidRPr="00C95531">
        <w:rPr>
          <w:rFonts w:cs="Calibri"/>
          <w:b/>
          <w:bCs/>
          <w:sz w:val="20"/>
          <w:szCs w:val="20"/>
        </w:rPr>
        <w:t xml:space="preserve"> AI &amp; Machine Lea</w:t>
      </w:r>
      <w:r w:rsidR="00CE7A2C">
        <w:rPr>
          <w:rFonts w:cs="Calibri"/>
          <w:b/>
          <w:bCs/>
          <w:sz w:val="20"/>
          <w:szCs w:val="20"/>
        </w:rPr>
        <w:t>rning</w:t>
      </w:r>
    </w:p>
    <w:p w14:paraId="0866AB17" w14:textId="2A427547" w:rsidR="007B70EF" w:rsidRPr="00C95531" w:rsidRDefault="007B70EF" w:rsidP="00661DA6">
      <w:pPr>
        <w:spacing w:after="0" w:line="240" w:lineRule="auto"/>
        <w:rPr>
          <w:rFonts w:ascii="Lato" w:hAnsi="Lato" w:cs="Calibri"/>
          <w:sz w:val="20"/>
          <w:szCs w:val="20"/>
        </w:rPr>
      </w:pPr>
      <w:r w:rsidRPr="00C95531">
        <w:rPr>
          <w:rFonts w:ascii="Lato" w:hAnsi="Lato" w:cs="Calibri"/>
          <w:i/>
          <w:iCs/>
          <w:sz w:val="20"/>
          <w:szCs w:val="20"/>
        </w:rPr>
        <w:t>Saveetha Engineering College</w:t>
      </w:r>
      <w:r w:rsidR="00BC4A9A">
        <w:rPr>
          <w:rFonts w:ascii="Lato" w:hAnsi="Lato" w:cs="Calibri"/>
          <w:i/>
          <w:iCs/>
          <w:sz w:val="20"/>
          <w:szCs w:val="20"/>
        </w:rPr>
        <w:t xml:space="preserve"> </w:t>
      </w:r>
      <w:r w:rsidR="00BC4A9A" w:rsidRPr="00BC4A9A">
        <w:rPr>
          <w:rFonts w:ascii="Lato" w:hAnsi="Lato" w:cs="Calibri"/>
          <w:sz w:val="20"/>
          <w:szCs w:val="20"/>
        </w:rPr>
        <w:t>|</w:t>
      </w:r>
      <w:r w:rsidR="00545F6F">
        <w:rPr>
          <w:rFonts w:ascii="Lato" w:hAnsi="Lato" w:cs="Calibri"/>
          <w:sz w:val="20"/>
          <w:szCs w:val="20"/>
        </w:rPr>
        <w:t xml:space="preserve"> Chennai, TN</w:t>
      </w:r>
      <w:r w:rsidRPr="00BC4A9A">
        <w:rPr>
          <w:rFonts w:ascii="Lato" w:hAnsi="Lato" w:cs="Calibri"/>
          <w:sz w:val="20"/>
          <w:szCs w:val="20"/>
        </w:rPr>
        <w:t xml:space="preserve"> </w:t>
      </w:r>
      <w:r w:rsidR="00545F6F">
        <w:rPr>
          <w:rFonts w:ascii="Lato" w:hAnsi="Lato" w:cs="Calibri"/>
          <w:sz w:val="20"/>
          <w:szCs w:val="20"/>
        </w:rPr>
        <w:t>|</w:t>
      </w:r>
      <w:r w:rsidR="00F616E0" w:rsidRPr="00F616E0">
        <w:rPr>
          <w:rFonts w:ascii="Lato" w:hAnsi="Lato" w:cs="Calibri"/>
          <w:i/>
          <w:iCs/>
          <w:sz w:val="20"/>
          <w:szCs w:val="20"/>
        </w:rPr>
        <w:t>2021 – 2025</w:t>
      </w:r>
      <w:r w:rsidR="00F616E0">
        <w:rPr>
          <w:rFonts w:ascii="Lato" w:hAnsi="Lato" w:cs="Calibri"/>
          <w:sz w:val="20"/>
          <w:szCs w:val="20"/>
        </w:rPr>
        <w:t xml:space="preserve"> </w:t>
      </w:r>
      <w:r w:rsidRPr="00BC4A9A">
        <w:rPr>
          <w:rFonts w:ascii="Lato" w:hAnsi="Lato" w:cs="Calibri"/>
          <w:sz w:val="20"/>
          <w:szCs w:val="20"/>
        </w:rPr>
        <w:t>|</w:t>
      </w:r>
      <w:r w:rsidRPr="00C95531">
        <w:rPr>
          <w:rFonts w:ascii="Lato" w:hAnsi="Lato" w:cs="Calibri"/>
          <w:i/>
          <w:iCs/>
          <w:sz w:val="20"/>
          <w:szCs w:val="20"/>
        </w:rPr>
        <w:t xml:space="preserve"> </w:t>
      </w:r>
      <w:r w:rsidRPr="00C95531">
        <w:rPr>
          <w:rFonts w:ascii="Lato" w:hAnsi="Lato" w:cs="Calibri"/>
          <w:b/>
          <w:bCs/>
          <w:i/>
          <w:iCs/>
          <w:sz w:val="20"/>
          <w:szCs w:val="20"/>
        </w:rPr>
        <w:t>CGPA: 8.0/1</w:t>
      </w:r>
      <w:r w:rsidR="00547569" w:rsidRPr="00C95531">
        <w:rPr>
          <w:rFonts w:ascii="Lato" w:hAnsi="Lato" w:cs="Calibri"/>
          <w:b/>
          <w:bCs/>
          <w:i/>
          <w:iCs/>
          <w:sz w:val="20"/>
          <w:szCs w:val="20"/>
        </w:rPr>
        <w:t>0</w:t>
      </w:r>
    </w:p>
    <w:p w14:paraId="6CE7B773" w14:textId="77777777" w:rsidR="008F057C" w:rsidRDefault="008F057C" w:rsidP="00E92B4F">
      <w:pPr>
        <w:spacing w:after="0" w:line="276" w:lineRule="auto"/>
        <w:rPr>
          <w:rFonts w:cs="Calibri"/>
          <w:b/>
          <w:bCs/>
          <w:sz w:val="20"/>
          <w:szCs w:val="20"/>
        </w:rPr>
      </w:pPr>
    </w:p>
    <w:p w14:paraId="4D4061C5" w14:textId="7A496655" w:rsidR="00733C02" w:rsidRPr="00E92B4F" w:rsidRDefault="00E92B4F" w:rsidP="00E92B4F">
      <w:pPr>
        <w:spacing w:after="0" w:line="276" w:lineRule="auto"/>
        <w:rPr>
          <w:rFonts w:cs="Calibri"/>
          <w:color w:val="005555"/>
          <w:sz w:val="26"/>
          <w:szCs w:val="26"/>
        </w:rPr>
        <w:sectPr w:rsidR="00733C02" w:rsidRPr="00E92B4F" w:rsidSect="00C85289">
          <w:pgSz w:w="11906" w:h="16838"/>
          <w:pgMar w:top="567" w:right="964" w:bottom="567" w:left="964" w:header="709" w:footer="709" w:gutter="0"/>
          <w:cols w:space="708"/>
          <w:docGrid w:linePitch="360"/>
        </w:sectPr>
      </w:pPr>
      <w:r w:rsidRPr="00E92B4F">
        <w:rPr>
          <w:rFonts w:cs="Calibri"/>
          <w:color w:val="005555"/>
          <w:sz w:val="26"/>
          <w:szCs w:val="26"/>
        </w:rPr>
        <w:t>Certifications</w:t>
      </w:r>
    </w:p>
    <w:p w14:paraId="24D3B41B" w14:textId="67ABCFB0" w:rsidR="006B6527" w:rsidRPr="006B6527" w:rsidRDefault="006B6527" w:rsidP="006B6527">
      <w:pPr>
        <w:numPr>
          <w:ilvl w:val="0"/>
          <w:numId w:val="6"/>
        </w:numPr>
        <w:spacing w:after="0" w:line="276" w:lineRule="auto"/>
        <w:rPr>
          <w:rFonts w:cs="Calibri"/>
          <w:color w:val="000000" w:themeColor="text1"/>
          <w:sz w:val="20"/>
          <w:szCs w:val="20"/>
        </w:rPr>
      </w:pPr>
      <w:r w:rsidRPr="006B6527">
        <w:rPr>
          <w:rFonts w:cs="Calibri"/>
          <w:color w:val="000000" w:themeColor="text1"/>
          <w:sz w:val="20"/>
          <w:szCs w:val="20"/>
        </w:rPr>
        <w:t>AWS Certified Cloud Practitioner | Amazon Web Services</w:t>
      </w:r>
      <w:r w:rsidR="00435143">
        <w:rPr>
          <w:rFonts w:cs="Calibri"/>
          <w:color w:val="000000" w:themeColor="text1"/>
          <w:sz w:val="20"/>
          <w:szCs w:val="20"/>
        </w:rPr>
        <w:t xml:space="preserve"> (EC2, S3, IAM, </w:t>
      </w:r>
      <w:proofErr w:type="spellStart"/>
      <w:r w:rsidR="00435143">
        <w:rPr>
          <w:rFonts w:cs="Calibri"/>
          <w:color w:val="000000" w:themeColor="text1"/>
          <w:sz w:val="20"/>
          <w:szCs w:val="20"/>
        </w:rPr>
        <w:t>Cloudwatch</w:t>
      </w:r>
      <w:proofErr w:type="spellEnd"/>
      <w:r w:rsidR="00435143">
        <w:rPr>
          <w:rFonts w:cs="Calibri"/>
          <w:color w:val="000000" w:themeColor="text1"/>
          <w:sz w:val="20"/>
          <w:szCs w:val="20"/>
        </w:rPr>
        <w:t>)</w:t>
      </w:r>
      <w:r w:rsidRPr="006B6527">
        <w:rPr>
          <w:rFonts w:cs="Calibri"/>
          <w:color w:val="000000" w:themeColor="text1"/>
          <w:sz w:val="20"/>
          <w:szCs w:val="20"/>
        </w:rPr>
        <w:t xml:space="preserve"> </w:t>
      </w:r>
    </w:p>
    <w:p w14:paraId="7146FACC" w14:textId="7C57D76B" w:rsidR="006B6527" w:rsidRPr="006B6527" w:rsidRDefault="006B6527" w:rsidP="006B6527">
      <w:pPr>
        <w:numPr>
          <w:ilvl w:val="0"/>
          <w:numId w:val="6"/>
        </w:numPr>
        <w:spacing w:after="0" w:line="276" w:lineRule="auto"/>
        <w:rPr>
          <w:rFonts w:cs="Calibri"/>
          <w:color w:val="000000" w:themeColor="text1"/>
          <w:sz w:val="20"/>
          <w:szCs w:val="20"/>
        </w:rPr>
      </w:pPr>
      <w:r w:rsidRPr="006B6527">
        <w:rPr>
          <w:rFonts w:cs="Calibri"/>
          <w:color w:val="000000" w:themeColor="text1"/>
          <w:sz w:val="20"/>
          <w:szCs w:val="20"/>
        </w:rPr>
        <w:t xml:space="preserve">Machine Learning with Python | IBM / Udemy </w:t>
      </w:r>
    </w:p>
    <w:p w14:paraId="615621B1" w14:textId="71635C08" w:rsidR="003602E5" w:rsidRPr="00A678E8" w:rsidRDefault="006B6527" w:rsidP="00A678E8">
      <w:pPr>
        <w:numPr>
          <w:ilvl w:val="0"/>
          <w:numId w:val="6"/>
        </w:numPr>
        <w:spacing w:after="0" w:line="276" w:lineRule="auto"/>
        <w:rPr>
          <w:rFonts w:cs="Calibri"/>
          <w:color w:val="000000" w:themeColor="text1"/>
          <w:sz w:val="20"/>
          <w:szCs w:val="20"/>
        </w:rPr>
      </w:pPr>
      <w:r w:rsidRPr="006B6527">
        <w:rPr>
          <w:rFonts w:cs="Calibri"/>
          <w:color w:val="000000" w:themeColor="text1"/>
          <w:sz w:val="20"/>
          <w:szCs w:val="20"/>
        </w:rPr>
        <w:t>Python Programming Certification | FabHost Tech Solutions</w:t>
      </w:r>
    </w:p>
    <w:sectPr w:rsidR="003602E5" w:rsidRPr="00A678E8" w:rsidSect="00AE13D9">
      <w:type w:val="continuous"/>
      <w:pgSz w:w="11906" w:h="16838"/>
      <w:pgMar w:top="567" w:right="964" w:bottom="567" w:left="96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52FDE5" w14:textId="77777777" w:rsidR="000B3A3A" w:rsidRDefault="000B3A3A" w:rsidP="003D4F5E">
      <w:pPr>
        <w:spacing w:after="0" w:line="240" w:lineRule="auto"/>
      </w:pPr>
      <w:r>
        <w:separator/>
      </w:r>
    </w:p>
  </w:endnote>
  <w:endnote w:type="continuationSeparator" w:id="0">
    <w:p w14:paraId="4E932A76" w14:textId="77777777" w:rsidR="000B3A3A" w:rsidRDefault="000B3A3A" w:rsidP="003D4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48F755" w14:textId="77777777" w:rsidR="000B3A3A" w:rsidRDefault="000B3A3A" w:rsidP="003D4F5E">
      <w:pPr>
        <w:spacing w:after="0" w:line="240" w:lineRule="auto"/>
      </w:pPr>
      <w:r>
        <w:separator/>
      </w:r>
    </w:p>
  </w:footnote>
  <w:footnote w:type="continuationSeparator" w:id="0">
    <w:p w14:paraId="3676597B" w14:textId="77777777" w:rsidR="000B3A3A" w:rsidRDefault="000B3A3A" w:rsidP="003D4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1180"/>
    <w:multiLevelType w:val="multilevel"/>
    <w:tmpl w:val="58ECB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A7466BC"/>
    <w:multiLevelType w:val="hybridMultilevel"/>
    <w:tmpl w:val="EC366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A51188"/>
    <w:multiLevelType w:val="multilevel"/>
    <w:tmpl w:val="818EB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963230"/>
    <w:multiLevelType w:val="multilevel"/>
    <w:tmpl w:val="58ECB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0245739"/>
    <w:multiLevelType w:val="multilevel"/>
    <w:tmpl w:val="CAEE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A16A44"/>
    <w:multiLevelType w:val="multilevel"/>
    <w:tmpl w:val="FD16F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2B7A6A"/>
    <w:multiLevelType w:val="multilevel"/>
    <w:tmpl w:val="F474A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410B32"/>
    <w:multiLevelType w:val="multilevel"/>
    <w:tmpl w:val="58ECB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BB24755"/>
    <w:multiLevelType w:val="multilevel"/>
    <w:tmpl w:val="8E06F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41459C"/>
    <w:multiLevelType w:val="multilevel"/>
    <w:tmpl w:val="75F22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2934523">
    <w:abstractNumId w:val="5"/>
  </w:num>
  <w:num w:numId="2" w16cid:durableId="477185023">
    <w:abstractNumId w:val="6"/>
  </w:num>
  <w:num w:numId="3" w16cid:durableId="739838213">
    <w:abstractNumId w:val="7"/>
  </w:num>
  <w:num w:numId="4" w16cid:durableId="129901763">
    <w:abstractNumId w:val="4"/>
  </w:num>
  <w:num w:numId="5" w16cid:durableId="938291751">
    <w:abstractNumId w:val="9"/>
  </w:num>
  <w:num w:numId="6" w16cid:durableId="1485126829">
    <w:abstractNumId w:val="2"/>
  </w:num>
  <w:num w:numId="7" w16cid:durableId="1064569316">
    <w:abstractNumId w:val="8"/>
  </w:num>
  <w:num w:numId="8" w16cid:durableId="22097793">
    <w:abstractNumId w:val="1"/>
  </w:num>
  <w:num w:numId="9" w16cid:durableId="1716812988">
    <w:abstractNumId w:val="0"/>
  </w:num>
  <w:num w:numId="10" w16cid:durableId="19968397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7A6"/>
    <w:rsid w:val="00010025"/>
    <w:rsid w:val="000111E6"/>
    <w:rsid w:val="00016370"/>
    <w:rsid w:val="000201C4"/>
    <w:rsid w:val="00046D36"/>
    <w:rsid w:val="00050D95"/>
    <w:rsid w:val="000A615D"/>
    <w:rsid w:val="000B3A3A"/>
    <w:rsid w:val="001010FF"/>
    <w:rsid w:val="00155C24"/>
    <w:rsid w:val="001A7FA9"/>
    <w:rsid w:val="001C25EF"/>
    <w:rsid w:val="001D4134"/>
    <w:rsid w:val="00222A22"/>
    <w:rsid w:val="00230EF3"/>
    <w:rsid w:val="002350FB"/>
    <w:rsid w:val="00247214"/>
    <w:rsid w:val="00265714"/>
    <w:rsid w:val="002B64F6"/>
    <w:rsid w:val="00332124"/>
    <w:rsid w:val="00343C84"/>
    <w:rsid w:val="003602E5"/>
    <w:rsid w:val="0036494A"/>
    <w:rsid w:val="003B1315"/>
    <w:rsid w:val="003C57A9"/>
    <w:rsid w:val="003D3A25"/>
    <w:rsid w:val="003D4F5E"/>
    <w:rsid w:val="004139FD"/>
    <w:rsid w:val="00427111"/>
    <w:rsid w:val="00435143"/>
    <w:rsid w:val="00460D0D"/>
    <w:rsid w:val="004636B2"/>
    <w:rsid w:val="00463D07"/>
    <w:rsid w:val="004962D9"/>
    <w:rsid w:val="004A135A"/>
    <w:rsid w:val="004B3298"/>
    <w:rsid w:val="004C427A"/>
    <w:rsid w:val="00545F6F"/>
    <w:rsid w:val="00547569"/>
    <w:rsid w:val="00581232"/>
    <w:rsid w:val="005937FD"/>
    <w:rsid w:val="005F1DAE"/>
    <w:rsid w:val="005F5454"/>
    <w:rsid w:val="005F70D3"/>
    <w:rsid w:val="0062547C"/>
    <w:rsid w:val="00633A6A"/>
    <w:rsid w:val="006367A6"/>
    <w:rsid w:val="006404F0"/>
    <w:rsid w:val="006469B3"/>
    <w:rsid w:val="0065106F"/>
    <w:rsid w:val="0065127D"/>
    <w:rsid w:val="00661DA6"/>
    <w:rsid w:val="0068276F"/>
    <w:rsid w:val="00694466"/>
    <w:rsid w:val="006B6527"/>
    <w:rsid w:val="00733C02"/>
    <w:rsid w:val="00757E5E"/>
    <w:rsid w:val="007A6AF5"/>
    <w:rsid w:val="007B70EF"/>
    <w:rsid w:val="007E6351"/>
    <w:rsid w:val="008060B4"/>
    <w:rsid w:val="008501BE"/>
    <w:rsid w:val="008726F5"/>
    <w:rsid w:val="00881F57"/>
    <w:rsid w:val="00884C7A"/>
    <w:rsid w:val="008B6239"/>
    <w:rsid w:val="008C012E"/>
    <w:rsid w:val="008F057C"/>
    <w:rsid w:val="00903669"/>
    <w:rsid w:val="0095283F"/>
    <w:rsid w:val="00954C66"/>
    <w:rsid w:val="00955B38"/>
    <w:rsid w:val="00965040"/>
    <w:rsid w:val="009941F7"/>
    <w:rsid w:val="009B02DD"/>
    <w:rsid w:val="009B7B1E"/>
    <w:rsid w:val="00A00DB2"/>
    <w:rsid w:val="00A11C87"/>
    <w:rsid w:val="00A16431"/>
    <w:rsid w:val="00A210AD"/>
    <w:rsid w:val="00A319F9"/>
    <w:rsid w:val="00A418D9"/>
    <w:rsid w:val="00A43E65"/>
    <w:rsid w:val="00A560C6"/>
    <w:rsid w:val="00A678E8"/>
    <w:rsid w:val="00A94BCD"/>
    <w:rsid w:val="00AA42BC"/>
    <w:rsid w:val="00AB262F"/>
    <w:rsid w:val="00AE13D9"/>
    <w:rsid w:val="00AF7158"/>
    <w:rsid w:val="00B50075"/>
    <w:rsid w:val="00B51BBB"/>
    <w:rsid w:val="00BB3012"/>
    <w:rsid w:val="00BB553A"/>
    <w:rsid w:val="00BB7253"/>
    <w:rsid w:val="00BC4A9A"/>
    <w:rsid w:val="00BF439A"/>
    <w:rsid w:val="00C0410E"/>
    <w:rsid w:val="00C24B15"/>
    <w:rsid w:val="00C25CEE"/>
    <w:rsid w:val="00C77B26"/>
    <w:rsid w:val="00C85289"/>
    <w:rsid w:val="00C94751"/>
    <w:rsid w:val="00C95531"/>
    <w:rsid w:val="00CA70A8"/>
    <w:rsid w:val="00CD4A7D"/>
    <w:rsid w:val="00CE7A2C"/>
    <w:rsid w:val="00D13368"/>
    <w:rsid w:val="00D35F42"/>
    <w:rsid w:val="00D45BC7"/>
    <w:rsid w:val="00D602B3"/>
    <w:rsid w:val="00D8368F"/>
    <w:rsid w:val="00D91E60"/>
    <w:rsid w:val="00E02E12"/>
    <w:rsid w:val="00E154DF"/>
    <w:rsid w:val="00E165B9"/>
    <w:rsid w:val="00E20BE5"/>
    <w:rsid w:val="00E775D9"/>
    <w:rsid w:val="00E92B4F"/>
    <w:rsid w:val="00F077B6"/>
    <w:rsid w:val="00F07FB8"/>
    <w:rsid w:val="00F20EF3"/>
    <w:rsid w:val="00F32D34"/>
    <w:rsid w:val="00F616E0"/>
    <w:rsid w:val="00F66931"/>
    <w:rsid w:val="00F91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FFD4D"/>
  <w15:chartTrackingRefBased/>
  <w15:docId w15:val="{E8933873-B041-405B-BE20-9D6948C93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6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6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6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6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6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6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6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6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6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6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6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6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6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6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6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6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6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6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6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6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67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67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67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67A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012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alireddy-mahalakshmi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balireddymahalakshmi04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Pages>1</Pages>
  <Words>511</Words>
  <Characters>2919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</Company>
  <LinksUpToDate>false</LinksUpToDate>
  <CharactersWithSpaces>3424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Govindappagari, Venkata Pavan (Cognizant)</dc:creator>
  <cp:keywords/>
  <dc:description/>
  <cp:lastModifiedBy>Govindappagari, Venkata Pavan (Cognizant)</cp:lastModifiedBy>
  <cp:revision>110</cp:revision>
  <cp:lastPrinted>2026-02-18T05:46:00Z</cp:lastPrinted>
  <dcterms:created xsi:type="dcterms:W3CDTF">2026-02-17T16:50:00Z</dcterms:created>
  <dcterms:modified xsi:type="dcterms:W3CDTF">2026-02-20T06:38:00Z</dcterms:modified>
</cp:coreProperties>
</file>