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imes New Roman" w:cs="Times New Roman"/>
          <w:kern w:val="0"/>
          <w14:ligatures w14:val="none"/>
        </w:rPr>
        <w:id w:val="2036765474"/>
        <w:docPartObj>
          <w:docPartGallery w:val="Cover Pages"/>
          <w:docPartUnique/>
        </w:docPartObj>
      </w:sdtPr>
      <w:sdtEndPr>
        <w:rPr>
          <w:b/>
          <w:bCs/>
          <w:sz w:val="28"/>
          <w:szCs w:val="28"/>
        </w:rPr>
      </w:sdtEndPr>
      <w:sdtContent>
        <w:p w14:paraId="7368E95D" w14:textId="5955A842" w:rsidR="003F1DA7" w:rsidRPr="00914EEE" w:rsidRDefault="00404BC3" w:rsidP="00B37847">
          <w:pPr>
            <w:rPr>
              <w:rFonts w:eastAsia="Times New Roman" w:cs="Times New Roman"/>
              <w:kern w:val="0"/>
              <w14:ligatures w14:val="none"/>
            </w:rPr>
          </w:pPr>
          <w:r w:rsidRPr="00976AEE">
            <w:rPr>
              <w:rFonts w:eastAsia="Times New Roman" w:cs="Times New Roman"/>
              <w:noProof/>
              <w:kern w:val="0"/>
              <w14:ligatures w14:val="none"/>
            </w:rPr>
            <mc:AlternateContent>
              <mc:Choice Requires="wps">
                <w:drawing>
                  <wp:anchor distT="0" distB="0" distL="114300" distR="114300" simplePos="0" relativeHeight="251661312" behindDoc="0" locked="0" layoutInCell="1" allowOverlap="1" wp14:anchorId="22003EC3" wp14:editId="1CCD42F2">
                    <wp:simplePos x="0" y="0"/>
                    <wp:positionH relativeFrom="page">
                      <wp:posOffset>527538</wp:posOffset>
                    </wp:positionH>
                    <wp:positionV relativeFrom="margin">
                      <wp:posOffset>211015</wp:posOffset>
                    </wp:positionV>
                    <wp:extent cx="6805247" cy="8405447"/>
                    <wp:effectExtent l="0" t="0" r="0" b="0"/>
                    <wp:wrapNone/>
                    <wp:docPr id="138" name="Text Box 139"/>
                    <wp:cNvGraphicFramePr/>
                    <a:graphic xmlns:a="http://schemas.openxmlformats.org/drawingml/2006/main">
                      <a:graphicData uri="http://schemas.microsoft.com/office/word/2010/wordprocessingShape">
                        <wps:wsp>
                          <wps:cNvSpPr txBox="1"/>
                          <wps:spPr>
                            <a:xfrm>
                              <a:off x="0" y="0"/>
                              <a:ext cx="6805247" cy="8405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90"/>
                                  <w:gridCol w:w="4931"/>
                                </w:tblGrid>
                                <w:tr w:rsidR="00540EFF" w:rsidRPr="006F6706" w14:paraId="68CD95EE" w14:textId="77777777">
                                  <w:trPr>
                                    <w:jc w:val="center"/>
                                  </w:trPr>
                                  <w:tc>
                                    <w:tcPr>
                                      <w:tcW w:w="2568" w:type="pct"/>
                                      <w:vAlign w:val="center"/>
                                    </w:tcPr>
                                    <w:p w14:paraId="298A08D6" w14:textId="0A08F3A3" w:rsidR="00404BC3" w:rsidRDefault="00717632">
                                      <w:pPr>
                                        <w:jc w:val="right"/>
                                      </w:pPr>
                                      <w:r>
                                        <w:rPr>
                                          <w:noProof/>
                                        </w:rPr>
                                        <w:drawing>
                                          <wp:inline distT="0" distB="0" distL="0" distR="0" wp14:anchorId="147757A9" wp14:editId="3C217904">
                                            <wp:extent cx="3216663" cy="3162104"/>
                                            <wp:effectExtent l="0" t="0" r="3175" b="635"/>
                                            <wp:docPr id="91222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7116" name=""/>
                                                    <pic:cNvPicPr/>
                                                  </pic:nvPicPr>
                                                  <pic:blipFill>
                                                    <a:blip r:embed="rId8"/>
                                                    <a:stretch>
                                                      <a:fillRect/>
                                                    </a:stretch>
                                                  </pic:blipFill>
                                                  <pic:spPr>
                                                    <a:xfrm>
                                                      <a:off x="0" y="0"/>
                                                      <a:ext cx="3252169" cy="3197008"/>
                                                    </a:xfrm>
                                                    <a:prstGeom prst="rect">
                                                      <a:avLst/>
                                                    </a:prstGeom>
                                                  </pic:spPr>
                                                </pic:pic>
                                              </a:graphicData>
                                            </a:graphic>
                                          </wp:inline>
                                        </w:drawing>
                                      </w:r>
                                    </w:p>
                                    <w:sdt>
                                      <w:sdtPr>
                                        <w:rPr>
                                          <w:b/>
                                          <w:bCs/>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F81BE4E" w14:textId="58C365D3" w:rsidR="00404BC3" w:rsidRPr="00717632" w:rsidRDefault="00717632" w:rsidP="00717632">
                                          <w:pPr>
                                            <w:pStyle w:val="NoSpacing"/>
                                            <w:spacing w:line="312" w:lineRule="auto"/>
                                            <w:rPr>
                                              <w:b/>
                                              <w:bCs/>
                                              <w:caps/>
                                              <w:color w:val="191919" w:themeColor="text1" w:themeTint="E6"/>
                                              <w:sz w:val="52"/>
                                              <w:szCs w:val="52"/>
                                            </w:rPr>
                                          </w:pPr>
                                          <w:r w:rsidRPr="00717632">
                                            <w:rPr>
                                              <w:b/>
                                              <w:bCs/>
                                              <w:caps/>
                                              <w:color w:val="191919" w:themeColor="text1" w:themeTint="E6"/>
                                              <w:sz w:val="52"/>
                                              <w:szCs w:val="52"/>
                                            </w:rPr>
                                            <w:t>AI Powered Stock prediction system</w:t>
                                          </w:r>
                                        </w:p>
                                      </w:sdtContent>
                                    </w:sdt>
                                    <w:p w14:paraId="72BA1623" w14:textId="77777777" w:rsidR="00404BC3" w:rsidRDefault="00540EFF">
                                      <w:pPr>
                                        <w:jc w:val="right"/>
                                      </w:pPr>
                                      <w:r>
                                        <w:t>Course: AI for Business</w:t>
                                      </w:r>
                                    </w:p>
                                    <w:p w14:paraId="1F6E7188" w14:textId="53B0E275" w:rsidR="00540EFF" w:rsidRDefault="00540EFF">
                                      <w:pPr>
                                        <w:jc w:val="right"/>
                                      </w:pPr>
                                      <w:r>
                                        <w:t>Professor: Dr. Alan Hevner</w:t>
                                      </w:r>
                                    </w:p>
                                  </w:tc>
                                  <w:tc>
                                    <w:tcPr>
                                      <w:tcW w:w="2432" w:type="pct"/>
                                      <w:vAlign w:val="center"/>
                                    </w:tcPr>
                                    <w:p w14:paraId="6B0634E9" w14:textId="77777777" w:rsidR="00404BC3" w:rsidRPr="00E263A6" w:rsidRDefault="00404BC3">
                                      <w:pPr>
                                        <w:pStyle w:val="NoSpacing"/>
                                        <w:rPr>
                                          <w:caps/>
                                          <w:color w:val="E97132" w:themeColor="accent2"/>
                                          <w:sz w:val="24"/>
                                          <w:szCs w:val="24"/>
                                        </w:rPr>
                                      </w:pPr>
                                      <w:r w:rsidRPr="00E263A6">
                                        <w:rPr>
                                          <w:caps/>
                                          <w:color w:val="E97132" w:themeColor="accent2"/>
                                          <w:sz w:val="24"/>
                                          <w:szCs w:val="24"/>
                                        </w:rPr>
                                        <w:t>Abstract</w:t>
                                      </w:r>
                                    </w:p>
                                    <w:p w14:paraId="16E776CD" w14:textId="0AD3188D" w:rsidR="00F5365D" w:rsidRPr="00E263A6" w:rsidRDefault="00DD3B19">
                                      <w:pPr>
                                        <w:pStyle w:val="NoSpacing"/>
                                        <w:rPr>
                                          <w:color w:val="000000" w:themeColor="text1"/>
                                          <w:sz w:val="24"/>
                                          <w:szCs w:val="24"/>
                                        </w:rPr>
                                      </w:pPr>
                                      <w:r w:rsidRPr="00DD3B19">
                                        <w:rPr>
                                          <w:color w:val="000000" w:themeColor="text1"/>
                                          <w:sz w:val="24"/>
                                          <w:szCs w:val="24"/>
                                        </w:rPr>
                                        <w:t xml:space="preserve">This project introduces an AI-powered system that automates financial analysis and predicts stock prices using machine learning and sentiment analysis. Developed through the Design Science Research (DSR) methodology, the system combines models like LSTM, </w:t>
                                      </w:r>
                                      <w:proofErr w:type="spellStart"/>
                                      <w:r w:rsidRPr="00DD3B19">
                                        <w:rPr>
                                          <w:color w:val="000000" w:themeColor="text1"/>
                                          <w:sz w:val="24"/>
                                          <w:szCs w:val="24"/>
                                        </w:rPr>
                                        <w:t>XGBoost</w:t>
                                      </w:r>
                                      <w:proofErr w:type="spellEnd"/>
                                      <w:r w:rsidRPr="00DD3B19">
                                        <w:rPr>
                                          <w:color w:val="000000" w:themeColor="text1"/>
                                          <w:sz w:val="24"/>
                                          <w:szCs w:val="24"/>
                                        </w:rPr>
                                        <w:t>, and BERT to analyze company performance and market sentiment. It features a user-friendly dashboard with explainable insights and real-time predictions. The solution enhances investment decision-making and contributes to responsible, transparent AI adoption in FinTech. Future enhancements include portfolio forecasting, reinforcement learning, and global market expansio</w:t>
                                      </w:r>
                                      <w:r w:rsidR="00F5365D" w:rsidRPr="00E263A6">
                                        <w:rPr>
                                          <w:color w:val="000000" w:themeColor="text1"/>
                                          <w:sz w:val="24"/>
                                          <w:szCs w:val="24"/>
                                        </w:rPr>
                                        <w:t>n.</w:t>
                                      </w:r>
                                    </w:p>
                                    <w:p w14:paraId="3B6E0B90" w14:textId="77777777" w:rsidR="00F5365D" w:rsidRPr="00E263A6" w:rsidRDefault="00F5365D">
                                      <w:pPr>
                                        <w:pStyle w:val="NoSpacing"/>
                                        <w:rPr>
                                          <w:color w:val="E97132" w:themeColor="accent2"/>
                                          <w:sz w:val="24"/>
                                          <w:szCs w:val="24"/>
                                        </w:rPr>
                                      </w:pPr>
                                    </w:p>
                                    <w:p w14:paraId="2F7F8211" w14:textId="77777777" w:rsidR="00F5365D" w:rsidRPr="00E263A6" w:rsidRDefault="00F5365D">
                                      <w:pPr>
                                        <w:pStyle w:val="NoSpacing"/>
                                        <w:rPr>
                                          <w:color w:val="E97132" w:themeColor="accent2"/>
                                          <w:sz w:val="24"/>
                                          <w:szCs w:val="24"/>
                                        </w:rPr>
                                      </w:pPr>
                                    </w:p>
                                    <w:p w14:paraId="211AB695" w14:textId="77777777" w:rsidR="00F5365D" w:rsidRPr="00E263A6" w:rsidRDefault="00F5365D">
                                      <w:pPr>
                                        <w:pStyle w:val="NoSpacing"/>
                                        <w:rPr>
                                          <w:color w:val="E97132" w:themeColor="accent2"/>
                                          <w:sz w:val="24"/>
                                          <w:szCs w:val="24"/>
                                        </w:rPr>
                                      </w:pPr>
                                    </w:p>
                                    <w:p w14:paraId="2AB7378D" w14:textId="77777777" w:rsidR="00F5365D" w:rsidRPr="00E263A6" w:rsidRDefault="00F5365D">
                                      <w:pPr>
                                        <w:pStyle w:val="NoSpacing"/>
                                        <w:rPr>
                                          <w:color w:val="E97132" w:themeColor="accent2"/>
                                          <w:sz w:val="24"/>
                                          <w:szCs w:val="24"/>
                                        </w:rPr>
                                      </w:pPr>
                                    </w:p>
                                    <w:p w14:paraId="3F56028E" w14:textId="69A28CA7" w:rsidR="005B5E06" w:rsidRPr="00C7642A" w:rsidRDefault="005B5E06">
                                      <w:pPr>
                                        <w:pStyle w:val="NoSpacing"/>
                                        <w:rPr>
                                          <w:color w:val="E97132" w:themeColor="accent2"/>
                                          <w:sz w:val="24"/>
                                          <w:szCs w:val="24"/>
                                          <w:lang w:val="es-ES"/>
                                        </w:rPr>
                                      </w:pPr>
                                      <w:r w:rsidRPr="00C7642A">
                                        <w:rPr>
                                          <w:color w:val="E97132" w:themeColor="accent2"/>
                                          <w:sz w:val="24"/>
                                          <w:szCs w:val="24"/>
                                          <w:lang w:val="es-ES"/>
                                        </w:rPr>
                                        <w:t>Group – 4</w:t>
                                      </w:r>
                                    </w:p>
                                    <w:p w14:paraId="2FEC38BE" w14:textId="39875F40" w:rsidR="005B5E06" w:rsidRPr="00C7642A" w:rsidRDefault="005B5E06">
                                      <w:pPr>
                                        <w:pStyle w:val="NoSpacing"/>
                                        <w:rPr>
                                          <w:b/>
                                          <w:bCs/>
                                          <w:color w:val="000000" w:themeColor="text1"/>
                                          <w:sz w:val="24"/>
                                          <w:szCs w:val="24"/>
                                          <w:lang w:val="es-ES"/>
                                        </w:rPr>
                                      </w:pPr>
                                      <w:r w:rsidRPr="00C7642A">
                                        <w:rPr>
                                          <w:b/>
                                          <w:bCs/>
                                          <w:color w:val="000000" w:themeColor="text1"/>
                                          <w:sz w:val="24"/>
                                          <w:szCs w:val="24"/>
                                          <w:lang w:val="es-ES"/>
                                        </w:rPr>
                                        <w:t>Pavan Kumar Goud Pabba</w:t>
                                      </w:r>
                                    </w:p>
                                    <w:p w14:paraId="634465A0" w14:textId="77777777" w:rsidR="005B5E06" w:rsidRPr="00E263A6" w:rsidRDefault="005B5E06" w:rsidP="00FE7810">
                                      <w:pPr>
                                        <w:pStyle w:val="NoSpacing"/>
                                        <w:rPr>
                                          <w:b/>
                                          <w:bCs/>
                                          <w:color w:val="000000" w:themeColor="text1"/>
                                          <w:sz w:val="24"/>
                                          <w:szCs w:val="24"/>
                                          <w:lang w:val="es-ES"/>
                                        </w:rPr>
                                      </w:pPr>
                                      <w:proofErr w:type="spellStart"/>
                                      <w:r w:rsidRPr="00E263A6">
                                        <w:rPr>
                                          <w:b/>
                                          <w:bCs/>
                                          <w:color w:val="000000" w:themeColor="text1"/>
                                          <w:sz w:val="24"/>
                                          <w:szCs w:val="24"/>
                                          <w:lang w:val="es-ES"/>
                                        </w:rPr>
                                        <w:t>Suhaas</w:t>
                                      </w:r>
                                      <w:proofErr w:type="spellEnd"/>
                                      <w:r w:rsidRPr="00E263A6">
                                        <w:rPr>
                                          <w:b/>
                                          <w:bCs/>
                                          <w:color w:val="000000" w:themeColor="text1"/>
                                          <w:sz w:val="24"/>
                                          <w:szCs w:val="24"/>
                                          <w:lang w:val="es-ES"/>
                                        </w:rPr>
                                        <w:t xml:space="preserve"> Gupta </w:t>
                                      </w:r>
                                      <w:proofErr w:type="spellStart"/>
                                      <w:r w:rsidR="00416001" w:rsidRPr="00E263A6">
                                        <w:rPr>
                                          <w:b/>
                                          <w:bCs/>
                                          <w:color w:val="000000" w:themeColor="text1"/>
                                          <w:sz w:val="24"/>
                                          <w:szCs w:val="24"/>
                                          <w:lang w:val="es-ES"/>
                                        </w:rPr>
                                        <w:t>Nagaralla</w:t>
                                      </w:r>
                                      <w:proofErr w:type="spellEnd"/>
                                    </w:p>
                                    <w:p w14:paraId="171EF3AE" w14:textId="77777777" w:rsidR="00FE7810" w:rsidRPr="00E263A6" w:rsidRDefault="00FE7810" w:rsidP="00FE7810">
                                      <w:pPr>
                                        <w:pStyle w:val="NoSpacing"/>
                                        <w:rPr>
                                          <w:b/>
                                          <w:bCs/>
                                          <w:color w:val="000000" w:themeColor="text1"/>
                                          <w:sz w:val="24"/>
                                          <w:szCs w:val="24"/>
                                          <w:lang w:val="es-ES"/>
                                        </w:rPr>
                                      </w:pPr>
                                      <w:proofErr w:type="spellStart"/>
                                      <w:r w:rsidRPr="00E263A6">
                                        <w:rPr>
                                          <w:b/>
                                          <w:bCs/>
                                          <w:color w:val="000000" w:themeColor="text1"/>
                                          <w:sz w:val="24"/>
                                          <w:szCs w:val="24"/>
                                          <w:lang w:val="es-ES"/>
                                        </w:rPr>
                                        <w:t>Sindhu</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Pallavi</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Kandula</w:t>
                                      </w:r>
                                      <w:proofErr w:type="spellEnd"/>
                                    </w:p>
                                    <w:p w14:paraId="02C20885" w14:textId="0B1323BF" w:rsidR="00FE7810" w:rsidRPr="00E263A6" w:rsidRDefault="00FE7810" w:rsidP="00FE7810">
                                      <w:pPr>
                                        <w:pStyle w:val="NoSpacing"/>
                                        <w:rPr>
                                          <w:color w:val="E97132" w:themeColor="accent2"/>
                                          <w:sz w:val="24"/>
                                          <w:szCs w:val="24"/>
                                          <w:lang w:val="es-ES"/>
                                        </w:rPr>
                                      </w:pPr>
                                      <w:proofErr w:type="spellStart"/>
                                      <w:r w:rsidRPr="00E263A6">
                                        <w:rPr>
                                          <w:b/>
                                          <w:bCs/>
                                          <w:color w:val="000000" w:themeColor="text1"/>
                                          <w:sz w:val="24"/>
                                          <w:szCs w:val="24"/>
                                          <w:lang w:val="es-ES"/>
                                        </w:rPr>
                                        <w:t>Siva</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Saketh</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Ravinuthula</w:t>
                                      </w:r>
                                      <w:proofErr w:type="spellEnd"/>
                                    </w:p>
                                  </w:tc>
                                </w:tr>
                              </w:tbl>
                              <w:p w14:paraId="31FDBBD8" w14:textId="77777777" w:rsidR="00404BC3" w:rsidRPr="006F6706" w:rsidRDefault="00404BC3">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003EC3" id="_x0000_t202" coordsize="21600,21600" o:spt="202" path="m,l,21600r21600,l21600,xe">
                    <v:stroke joinstyle="miter"/>
                    <v:path gradientshapeok="t" o:connecttype="rect"/>
                  </v:shapetype>
                  <v:shape id="Text Box 139" o:spid="_x0000_s1026" type="#_x0000_t202" style="position:absolute;margin-left:41.55pt;margin-top:16.6pt;width:535.85pt;height:661.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90"/>
                            <w:gridCol w:w="4931"/>
                          </w:tblGrid>
                          <w:tr w:rsidR="00540EFF" w:rsidRPr="006F6706" w14:paraId="68CD95EE" w14:textId="77777777">
                            <w:trPr>
                              <w:jc w:val="center"/>
                            </w:trPr>
                            <w:tc>
                              <w:tcPr>
                                <w:tcW w:w="2568" w:type="pct"/>
                                <w:vAlign w:val="center"/>
                              </w:tcPr>
                              <w:p w14:paraId="298A08D6" w14:textId="0A08F3A3" w:rsidR="00404BC3" w:rsidRDefault="00717632">
                                <w:pPr>
                                  <w:jc w:val="right"/>
                                </w:pPr>
                                <w:r>
                                  <w:rPr>
                                    <w:noProof/>
                                  </w:rPr>
                                  <w:drawing>
                                    <wp:inline distT="0" distB="0" distL="0" distR="0" wp14:anchorId="147757A9" wp14:editId="3C217904">
                                      <wp:extent cx="3216663" cy="3162104"/>
                                      <wp:effectExtent l="0" t="0" r="3175" b="635"/>
                                      <wp:docPr id="91222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7116" name=""/>
                                              <pic:cNvPicPr/>
                                            </pic:nvPicPr>
                                            <pic:blipFill>
                                              <a:blip r:embed="rId8"/>
                                              <a:stretch>
                                                <a:fillRect/>
                                              </a:stretch>
                                            </pic:blipFill>
                                            <pic:spPr>
                                              <a:xfrm>
                                                <a:off x="0" y="0"/>
                                                <a:ext cx="3252169" cy="3197008"/>
                                              </a:xfrm>
                                              <a:prstGeom prst="rect">
                                                <a:avLst/>
                                              </a:prstGeom>
                                            </pic:spPr>
                                          </pic:pic>
                                        </a:graphicData>
                                      </a:graphic>
                                    </wp:inline>
                                  </w:drawing>
                                </w:r>
                              </w:p>
                              <w:sdt>
                                <w:sdtPr>
                                  <w:rPr>
                                    <w:b/>
                                    <w:bCs/>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F81BE4E" w14:textId="58C365D3" w:rsidR="00404BC3" w:rsidRPr="00717632" w:rsidRDefault="00717632" w:rsidP="00717632">
                                    <w:pPr>
                                      <w:pStyle w:val="NoSpacing"/>
                                      <w:spacing w:line="312" w:lineRule="auto"/>
                                      <w:rPr>
                                        <w:b/>
                                        <w:bCs/>
                                        <w:caps/>
                                        <w:color w:val="191919" w:themeColor="text1" w:themeTint="E6"/>
                                        <w:sz w:val="52"/>
                                        <w:szCs w:val="52"/>
                                      </w:rPr>
                                    </w:pPr>
                                    <w:r w:rsidRPr="00717632">
                                      <w:rPr>
                                        <w:b/>
                                        <w:bCs/>
                                        <w:caps/>
                                        <w:color w:val="191919" w:themeColor="text1" w:themeTint="E6"/>
                                        <w:sz w:val="52"/>
                                        <w:szCs w:val="52"/>
                                      </w:rPr>
                                      <w:t>AI Powered Stock prediction system</w:t>
                                    </w:r>
                                  </w:p>
                                </w:sdtContent>
                              </w:sdt>
                              <w:p w14:paraId="72BA1623" w14:textId="77777777" w:rsidR="00404BC3" w:rsidRDefault="00540EFF">
                                <w:pPr>
                                  <w:jc w:val="right"/>
                                </w:pPr>
                                <w:r>
                                  <w:t>Course: AI for Business</w:t>
                                </w:r>
                              </w:p>
                              <w:p w14:paraId="1F6E7188" w14:textId="53B0E275" w:rsidR="00540EFF" w:rsidRDefault="00540EFF">
                                <w:pPr>
                                  <w:jc w:val="right"/>
                                </w:pPr>
                                <w:r>
                                  <w:t>Professor: Dr. Alan Hevner</w:t>
                                </w:r>
                              </w:p>
                            </w:tc>
                            <w:tc>
                              <w:tcPr>
                                <w:tcW w:w="2432" w:type="pct"/>
                                <w:vAlign w:val="center"/>
                              </w:tcPr>
                              <w:p w14:paraId="6B0634E9" w14:textId="77777777" w:rsidR="00404BC3" w:rsidRPr="00E263A6" w:rsidRDefault="00404BC3">
                                <w:pPr>
                                  <w:pStyle w:val="NoSpacing"/>
                                  <w:rPr>
                                    <w:caps/>
                                    <w:color w:val="E97132" w:themeColor="accent2"/>
                                    <w:sz w:val="24"/>
                                    <w:szCs w:val="24"/>
                                  </w:rPr>
                                </w:pPr>
                                <w:r w:rsidRPr="00E263A6">
                                  <w:rPr>
                                    <w:caps/>
                                    <w:color w:val="E97132" w:themeColor="accent2"/>
                                    <w:sz w:val="24"/>
                                    <w:szCs w:val="24"/>
                                  </w:rPr>
                                  <w:t>Abstract</w:t>
                                </w:r>
                              </w:p>
                              <w:p w14:paraId="16E776CD" w14:textId="0AD3188D" w:rsidR="00F5365D" w:rsidRPr="00E263A6" w:rsidRDefault="00DD3B19">
                                <w:pPr>
                                  <w:pStyle w:val="NoSpacing"/>
                                  <w:rPr>
                                    <w:color w:val="000000" w:themeColor="text1"/>
                                    <w:sz w:val="24"/>
                                    <w:szCs w:val="24"/>
                                  </w:rPr>
                                </w:pPr>
                                <w:r w:rsidRPr="00DD3B19">
                                  <w:rPr>
                                    <w:color w:val="000000" w:themeColor="text1"/>
                                    <w:sz w:val="24"/>
                                    <w:szCs w:val="24"/>
                                  </w:rPr>
                                  <w:t xml:space="preserve">This project introduces an AI-powered system that automates financial analysis and predicts stock prices using machine learning and sentiment analysis. Developed through the Design Science Research (DSR) methodology, the system combines models like LSTM, </w:t>
                                </w:r>
                                <w:proofErr w:type="spellStart"/>
                                <w:r w:rsidRPr="00DD3B19">
                                  <w:rPr>
                                    <w:color w:val="000000" w:themeColor="text1"/>
                                    <w:sz w:val="24"/>
                                    <w:szCs w:val="24"/>
                                  </w:rPr>
                                  <w:t>XGBoost</w:t>
                                </w:r>
                                <w:proofErr w:type="spellEnd"/>
                                <w:r w:rsidRPr="00DD3B19">
                                  <w:rPr>
                                    <w:color w:val="000000" w:themeColor="text1"/>
                                    <w:sz w:val="24"/>
                                    <w:szCs w:val="24"/>
                                  </w:rPr>
                                  <w:t>, and BERT to analyze company performance and market sentiment. It features a user-friendly dashboard with explainable insights and real-time predictions. The solution enhances investment decision-making and contributes to responsible, transparent AI adoption in FinTech. Future enhancements include portfolio forecasting, reinforcement learning, and global market expansio</w:t>
                                </w:r>
                                <w:r w:rsidR="00F5365D" w:rsidRPr="00E263A6">
                                  <w:rPr>
                                    <w:color w:val="000000" w:themeColor="text1"/>
                                    <w:sz w:val="24"/>
                                    <w:szCs w:val="24"/>
                                  </w:rPr>
                                  <w:t>n.</w:t>
                                </w:r>
                              </w:p>
                              <w:p w14:paraId="3B6E0B90" w14:textId="77777777" w:rsidR="00F5365D" w:rsidRPr="00E263A6" w:rsidRDefault="00F5365D">
                                <w:pPr>
                                  <w:pStyle w:val="NoSpacing"/>
                                  <w:rPr>
                                    <w:color w:val="E97132" w:themeColor="accent2"/>
                                    <w:sz w:val="24"/>
                                    <w:szCs w:val="24"/>
                                  </w:rPr>
                                </w:pPr>
                              </w:p>
                              <w:p w14:paraId="2F7F8211" w14:textId="77777777" w:rsidR="00F5365D" w:rsidRPr="00E263A6" w:rsidRDefault="00F5365D">
                                <w:pPr>
                                  <w:pStyle w:val="NoSpacing"/>
                                  <w:rPr>
                                    <w:color w:val="E97132" w:themeColor="accent2"/>
                                    <w:sz w:val="24"/>
                                    <w:szCs w:val="24"/>
                                  </w:rPr>
                                </w:pPr>
                              </w:p>
                              <w:p w14:paraId="211AB695" w14:textId="77777777" w:rsidR="00F5365D" w:rsidRPr="00E263A6" w:rsidRDefault="00F5365D">
                                <w:pPr>
                                  <w:pStyle w:val="NoSpacing"/>
                                  <w:rPr>
                                    <w:color w:val="E97132" w:themeColor="accent2"/>
                                    <w:sz w:val="24"/>
                                    <w:szCs w:val="24"/>
                                  </w:rPr>
                                </w:pPr>
                              </w:p>
                              <w:p w14:paraId="2AB7378D" w14:textId="77777777" w:rsidR="00F5365D" w:rsidRPr="00E263A6" w:rsidRDefault="00F5365D">
                                <w:pPr>
                                  <w:pStyle w:val="NoSpacing"/>
                                  <w:rPr>
                                    <w:color w:val="E97132" w:themeColor="accent2"/>
                                    <w:sz w:val="24"/>
                                    <w:szCs w:val="24"/>
                                  </w:rPr>
                                </w:pPr>
                              </w:p>
                              <w:p w14:paraId="3F56028E" w14:textId="69A28CA7" w:rsidR="005B5E06" w:rsidRPr="00C7642A" w:rsidRDefault="005B5E06">
                                <w:pPr>
                                  <w:pStyle w:val="NoSpacing"/>
                                  <w:rPr>
                                    <w:color w:val="E97132" w:themeColor="accent2"/>
                                    <w:sz w:val="24"/>
                                    <w:szCs w:val="24"/>
                                    <w:lang w:val="es-ES"/>
                                  </w:rPr>
                                </w:pPr>
                                <w:r w:rsidRPr="00C7642A">
                                  <w:rPr>
                                    <w:color w:val="E97132" w:themeColor="accent2"/>
                                    <w:sz w:val="24"/>
                                    <w:szCs w:val="24"/>
                                    <w:lang w:val="es-ES"/>
                                  </w:rPr>
                                  <w:t>Group – 4</w:t>
                                </w:r>
                              </w:p>
                              <w:p w14:paraId="2FEC38BE" w14:textId="39875F40" w:rsidR="005B5E06" w:rsidRPr="00C7642A" w:rsidRDefault="005B5E06">
                                <w:pPr>
                                  <w:pStyle w:val="NoSpacing"/>
                                  <w:rPr>
                                    <w:b/>
                                    <w:bCs/>
                                    <w:color w:val="000000" w:themeColor="text1"/>
                                    <w:sz w:val="24"/>
                                    <w:szCs w:val="24"/>
                                    <w:lang w:val="es-ES"/>
                                  </w:rPr>
                                </w:pPr>
                                <w:r w:rsidRPr="00C7642A">
                                  <w:rPr>
                                    <w:b/>
                                    <w:bCs/>
                                    <w:color w:val="000000" w:themeColor="text1"/>
                                    <w:sz w:val="24"/>
                                    <w:szCs w:val="24"/>
                                    <w:lang w:val="es-ES"/>
                                  </w:rPr>
                                  <w:t>Pavan Kumar Goud Pabba</w:t>
                                </w:r>
                              </w:p>
                              <w:p w14:paraId="634465A0" w14:textId="77777777" w:rsidR="005B5E06" w:rsidRPr="00E263A6" w:rsidRDefault="005B5E06" w:rsidP="00FE7810">
                                <w:pPr>
                                  <w:pStyle w:val="NoSpacing"/>
                                  <w:rPr>
                                    <w:b/>
                                    <w:bCs/>
                                    <w:color w:val="000000" w:themeColor="text1"/>
                                    <w:sz w:val="24"/>
                                    <w:szCs w:val="24"/>
                                    <w:lang w:val="es-ES"/>
                                  </w:rPr>
                                </w:pPr>
                                <w:proofErr w:type="spellStart"/>
                                <w:r w:rsidRPr="00E263A6">
                                  <w:rPr>
                                    <w:b/>
                                    <w:bCs/>
                                    <w:color w:val="000000" w:themeColor="text1"/>
                                    <w:sz w:val="24"/>
                                    <w:szCs w:val="24"/>
                                    <w:lang w:val="es-ES"/>
                                  </w:rPr>
                                  <w:t>Suhaas</w:t>
                                </w:r>
                                <w:proofErr w:type="spellEnd"/>
                                <w:r w:rsidRPr="00E263A6">
                                  <w:rPr>
                                    <w:b/>
                                    <w:bCs/>
                                    <w:color w:val="000000" w:themeColor="text1"/>
                                    <w:sz w:val="24"/>
                                    <w:szCs w:val="24"/>
                                    <w:lang w:val="es-ES"/>
                                  </w:rPr>
                                  <w:t xml:space="preserve"> Gupta </w:t>
                                </w:r>
                                <w:proofErr w:type="spellStart"/>
                                <w:r w:rsidR="00416001" w:rsidRPr="00E263A6">
                                  <w:rPr>
                                    <w:b/>
                                    <w:bCs/>
                                    <w:color w:val="000000" w:themeColor="text1"/>
                                    <w:sz w:val="24"/>
                                    <w:szCs w:val="24"/>
                                    <w:lang w:val="es-ES"/>
                                  </w:rPr>
                                  <w:t>Nagaralla</w:t>
                                </w:r>
                                <w:proofErr w:type="spellEnd"/>
                              </w:p>
                              <w:p w14:paraId="171EF3AE" w14:textId="77777777" w:rsidR="00FE7810" w:rsidRPr="00E263A6" w:rsidRDefault="00FE7810" w:rsidP="00FE7810">
                                <w:pPr>
                                  <w:pStyle w:val="NoSpacing"/>
                                  <w:rPr>
                                    <w:b/>
                                    <w:bCs/>
                                    <w:color w:val="000000" w:themeColor="text1"/>
                                    <w:sz w:val="24"/>
                                    <w:szCs w:val="24"/>
                                    <w:lang w:val="es-ES"/>
                                  </w:rPr>
                                </w:pPr>
                                <w:proofErr w:type="spellStart"/>
                                <w:r w:rsidRPr="00E263A6">
                                  <w:rPr>
                                    <w:b/>
                                    <w:bCs/>
                                    <w:color w:val="000000" w:themeColor="text1"/>
                                    <w:sz w:val="24"/>
                                    <w:szCs w:val="24"/>
                                    <w:lang w:val="es-ES"/>
                                  </w:rPr>
                                  <w:t>Sindhu</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Pallavi</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Kandula</w:t>
                                </w:r>
                                <w:proofErr w:type="spellEnd"/>
                              </w:p>
                              <w:p w14:paraId="02C20885" w14:textId="0B1323BF" w:rsidR="00FE7810" w:rsidRPr="00E263A6" w:rsidRDefault="00FE7810" w:rsidP="00FE7810">
                                <w:pPr>
                                  <w:pStyle w:val="NoSpacing"/>
                                  <w:rPr>
                                    <w:color w:val="E97132" w:themeColor="accent2"/>
                                    <w:sz w:val="24"/>
                                    <w:szCs w:val="24"/>
                                    <w:lang w:val="es-ES"/>
                                  </w:rPr>
                                </w:pPr>
                                <w:proofErr w:type="spellStart"/>
                                <w:r w:rsidRPr="00E263A6">
                                  <w:rPr>
                                    <w:b/>
                                    <w:bCs/>
                                    <w:color w:val="000000" w:themeColor="text1"/>
                                    <w:sz w:val="24"/>
                                    <w:szCs w:val="24"/>
                                    <w:lang w:val="es-ES"/>
                                  </w:rPr>
                                  <w:t>Siva</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Saketh</w:t>
                                </w:r>
                                <w:proofErr w:type="spellEnd"/>
                                <w:r w:rsidRPr="00E263A6">
                                  <w:rPr>
                                    <w:b/>
                                    <w:bCs/>
                                    <w:color w:val="000000" w:themeColor="text1"/>
                                    <w:sz w:val="24"/>
                                    <w:szCs w:val="24"/>
                                    <w:lang w:val="es-ES"/>
                                  </w:rPr>
                                  <w:t xml:space="preserve"> </w:t>
                                </w:r>
                                <w:proofErr w:type="spellStart"/>
                                <w:r w:rsidRPr="00E263A6">
                                  <w:rPr>
                                    <w:b/>
                                    <w:bCs/>
                                    <w:color w:val="000000" w:themeColor="text1"/>
                                    <w:sz w:val="24"/>
                                    <w:szCs w:val="24"/>
                                    <w:lang w:val="es-ES"/>
                                  </w:rPr>
                                  <w:t>Ravinuthula</w:t>
                                </w:r>
                                <w:proofErr w:type="spellEnd"/>
                              </w:p>
                            </w:tc>
                          </w:tr>
                        </w:tbl>
                        <w:p w14:paraId="31FDBBD8" w14:textId="77777777" w:rsidR="00404BC3" w:rsidRPr="006F6706" w:rsidRDefault="00404BC3">
                          <w:pPr>
                            <w:rPr>
                              <w:lang w:val="es-ES"/>
                            </w:rPr>
                          </w:pPr>
                        </w:p>
                      </w:txbxContent>
                    </v:textbox>
                    <w10:wrap anchorx="page" anchory="margin"/>
                  </v:shape>
                </w:pict>
              </mc:Fallback>
            </mc:AlternateContent>
          </w:r>
          <w:r w:rsidRPr="00976AEE">
            <w:rPr>
              <w:rFonts w:eastAsia="Times New Roman" w:cs="Times New Roman"/>
              <w:kern w:val="0"/>
              <w14:ligatures w14:val="none"/>
            </w:rPr>
            <w:br w:type="page"/>
          </w:r>
        </w:p>
        <w:sdt>
          <w:sdtPr>
            <w:id w:val="94843955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9926308" w14:textId="7C9C8918" w:rsidR="00914EEE" w:rsidRDefault="00914EEE">
              <w:pPr>
                <w:pStyle w:val="TOCHeading"/>
              </w:pPr>
              <w:r>
                <w:t>Table of Contents</w:t>
              </w:r>
            </w:p>
            <w:p w14:paraId="149E2855" w14:textId="2FED4F37" w:rsidR="00914EEE" w:rsidRPr="00914EEE" w:rsidRDefault="00914EEE">
              <w:pPr>
                <w:pStyle w:val="TOC1"/>
                <w:tabs>
                  <w:tab w:val="left" w:pos="480"/>
                  <w:tab w:val="right" w:leader="dot" w:pos="9350"/>
                </w:tabs>
                <w:rPr>
                  <w:rFonts w:eastAsiaTheme="minorEastAsia"/>
                  <w:noProof/>
                  <w:sz w:val="22"/>
                  <w:szCs w:val="22"/>
                </w:rPr>
              </w:pPr>
              <w:r w:rsidRPr="00914EEE">
                <w:rPr>
                  <w:sz w:val="22"/>
                  <w:szCs w:val="22"/>
                </w:rPr>
                <w:fldChar w:fldCharType="begin"/>
              </w:r>
              <w:r w:rsidRPr="00914EEE">
                <w:rPr>
                  <w:sz w:val="22"/>
                  <w:szCs w:val="22"/>
                </w:rPr>
                <w:instrText xml:space="preserve"> TOC \o "1-3" \h \z \u </w:instrText>
              </w:r>
              <w:r w:rsidRPr="00914EEE">
                <w:rPr>
                  <w:sz w:val="22"/>
                  <w:szCs w:val="22"/>
                </w:rPr>
                <w:fldChar w:fldCharType="separate"/>
              </w:r>
              <w:hyperlink w:anchor="_Toc196313591" w:history="1">
                <w:r w:rsidRPr="00914EEE">
                  <w:rPr>
                    <w:rStyle w:val="Hyperlink"/>
                    <w:b/>
                    <w:bCs/>
                    <w:noProof/>
                    <w:sz w:val="22"/>
                    <w:szCs w:val="22"/>
                  </w:rPr>
                  <w:t>1.</w:t>
                </w:r>
                <w:r w:rsidRPr="00914EEE">
                  <w:rPr>
                    <w:rFonts w:eastAsiaTheme="minorEastAsia"/>
                    <w:noProof/>
                    <w:sz w:val="22"/>
                    <w:szCs w:val="22"/>
                  </w:rPr>
                  <w:tab/>
                </w:r>
                <w:r w:rsidRPr="00914EEE">
                  <w:rPr>
                    <w:rStyle w:val="Hyperlink"/>
                    <w:b/>
                    <w:bCs/>
                    <w:noProof/>
                    <w:sz w:val="22"/>
                    <w:szCs w:val="22"/>
                  </w:rPr>
                  <w:t>I</w:t>
                </w:r>
                <w:r w:rsidR="00347990">
                  <w:rPr>
                    <w:rStyle w:val="Hyperlink"/>
                    <w:b/>
                    <w:bCs/>
                    <w:noProof/>
                    <w:sz w:val="22"/>
                    <w:szCs w:val="22"/>
                  </w:rPr>
                  <w:t>ntroduction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_Toc196313591 \h </w:instrText>
                </w:r>
                <w:r w:rsidRPr="00914EEE">
                  <w:rPr>
                    <w:noProof/>
                    <w:webHidden/>
                    <w:sz w:val="22"/>
                    <w:szCs w:val="22"/>
                  </w:rPr>
                </w:r>
                <w:r w:rsidRPr="00914EEE">
                  <w:rPr>
                    <w:noProof/>
                    <w:webHidden/>
                    <w:sz w:val="22"/>
                    <w:szCs w:val="22"/>
                  </w:rPr>
                  <w:fldChar w:fldCharType="separate"/>
                </w:r>
                <w:r w:rsidR="00347990">
                  <w:rPr>
                    <w:noProof/>
                    <w:webHidden/>
                    <w:sz w:val="22"/>
                    <w:szCs w:val="22"/>
                  </w:rPr>
                  <w:t>2</w:t>
                </w:r>
                <w:r w:rsidRPr="00914EEE">
                  <w:rPr>
                    <w:noProof/>
                    <w:webHidden/>
                    <w:sz w:val="22"/>
                    <w:szCs w:val="22"/>
                  </w:rPr>
                  <w:fldChar w:fldCharType="end"/>
                </w:r>
              </w:hyperlink>
            </w:p>
            <w:p w14:paraId="127DFDAD" w14:textId="557333AA" w:rsidR="00914EEE" w:rsidRPr="00914EEE" w:rsidRDefault="00914EEE">
              <w:pPr>
                <w:pStyle w:val="TOC1"/>
                <w:tabs>
                  <w:tab w:val="left" w:pos="480"/>
                  <w:tab w:val="right" w:leader="dot" w:pos="9350"/>
                </w:tabs>
                <w:rPr>
                  <w:rFonts w:eastAsiaTheme="minorEastAsia"/>
                  <w:noProof/>
                  <w:sz w:val="22"/>
                  <w:szCs w:val="22"/>
                </w:rPr>
              </w:pPr>
              <w:hyperlink w:anchor="_Toc196313592" w:history="1">
                <w:r w:rsidRPr="00914EEE">
                  <w:rPr>
                    <w:rStyle w:val="Hyperlink"/>
                    <w:b/>
                    <w:bCs/>
                    <w:noProof/>
                    <w:sz w:val="22"/>
                    <w:szCs w:val="22"/>
                  </w:rPr>
                  <w:t>2.</w:t>
                </w:r>
                <w:r w:rsidRPr="00914EEE">
                  <w:rPr>
                    <w:rFonts w:eastAsiaTheme="minorEastAsia"/>
                    <w:noProof/>
                    <w:sz w:val="22"/>
                    <w:szCs w:val="22"/>
                  </w:rPr>
                  <w:tab/>
                </w:r>
                <w:r w:rsidRPr="00914EEE">
                  <w:rPr>
                    <w:rStyle w:val="Hyperlink"/>
                    <w:b/>
                    <w:bCs/>
                    <w:noProof/>
                    <w:sz w:val="22"/>
                    <w:szCs w:val="22"/>
                  </w:rPr>
                  <w:t>Motivat</w:t>
                </w:r>
                <w:r w:rsidRPr="00914EEE">
                  <w:rPr>
                    <w:rStyle w:val="Hyperlink"/>
                    <w:b/>
                    <w:bCs/>
                    <w:noProof/>
                    <w:sz w:val="22"/>
                    <w:szCs w:val="22"/>
                  </w:rPr>
                  <w:t>i</w:t>
                </w:r>
                <w:r w:rsidRPr="00914EEE">
                  <w:rPr>
                    <w:rStyle w:val="Hyperlink"/>
                    <w:b/>
                    <w:bCs/>
                    <w:noProof/>
                    <w:sz w:val="22"/>
                    <w:szCs w:val="22"/>
                  </w:rPr>
                  <w:t>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_Toc196313592 \h </w:instrText>
                </w:r>
                <w:r w:rsidRPr="00914EEE">
                  <w:rPr>
                    <w:noProof/>
                    <w:webHidden/>
                    <w:sz w:val="22"/>
                    <w:szCs w:val="22"/>
                  </w:rPr>
                </w:r>
                <w:r w:rsidRPr="00914EEE">
                  <w:rPr>
                    <w:noProof/>
                    <w:webHidden/>
                    <w:sz w:val="22"/>
                    <w:szCs w:val="22"/>
                  </w:rPr>
                  <w:fldChar w:fldCharType="separate"/>
                </w:r>
                <w:r w:rsidR="00347990">
                  <w:rPr>
                    <w:noProof/>
                    <w:webHidden/>
                    <w:sz w:val="22"/>
                    <w:szCs w:val="22"/>
                  </w:rPr>
                  <w:t>3</w:t>
                </w:r>
                <w:r w:rsidRPr="00914EEE">
                  <w:rPr>
                    <w:noProof/>
                    <w:webHidden/>
                    <w:sz w:val="22"/>
                    <w:szCs w:val="22"/>
                  </w:rPr>
                  <w:fldChar w:fldCharType="end"/>
                </w:r>
              </w:hyperlink>
            </w:p>
            <w:p w14:paraId="0679A38D" w14:textId="594B1374" w:rsidR="00914EEE" w:rsidRPr="00914EEE" w:rsidRDefault="00914EEE">
              <w:pPr>
                <w:pStyle w:val="TOC1"/>
                <w:tabs>
                  <w:tab w:val="left" w:pos="480"/>
                  <w:tab w:val="right" w:leader="dot" w:pos="9350"/>
                </w:tabs>
                <w:rPr>
                  <w:rFonts w:eastAsiaTheme="minorEastAsia"/>
                  <w:noProof/>
                  <w:sz w:val="22"/>
                  <w:szCs w:val="22"/>
                </w:rPr>
              </w:pPr>
              <w:hyperlink w:anchor="_Toc196313593" w:history="1">
                <w:r w:rsidRPr="00914EEE">
                  <w:rPr>
                    <w:rStyle w:val="Hyperlink"/>
                    <w:b/>
                    <w:bCs/>
                    <w:noProof/>
                    <w:sz w:val="22"/>
                    <w:szCs w:val="22"/>
                  </w:rPr>
                  <w:t>3.</w:t>
                </w:r>
                <w:r w:rsidRPr="00914EEE">
                  <w:rPr>
                    <w:rFonts w:eastAsiaTheme="minorEastAsia"/>
                    <w:noProof/>
                    <w:sz w:val="22"/>
                    <w:szCs w:val="22"/>
                  </w:rPr>
                  <w:tab/>
                </w:r>
                <w:r w:rsidRPr="00914EEE">
                  <w:rPr>
                    <w:rStyle w:val="Hyperlink"/>
                    <w:b/>
                    <w:bCs/>
                    <w:noProof/>
                    <w:sz w:val="22"/>
                    <w:szCs w:val="22"/>
                  </w:rPr>
                  <w:t>Background</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_Toc196313593 \h </w:instrText>
                </w:r>
                <w:r w:rsidRPr="00914EEE">
                  <w:rPr>
                    <w:noProof/>
                    <w:webHidden/>
                    <w:sz w:val="22"/>
                    <w:szCs w:val="22"/>
                  </w:rPr>
                </w:r>
                <w:r w:rsidRPr="00914EEE">
                  <w:rPr>
                    <w:noProof/>
                    <w:webHidden/>
                    <w:sz w:val="22"/>
                    <w:szCs w:val="22"/>
                  </w:rPr>
                  <w:fldChar w:fldCharType="separate"/>
                </w:r>
                <w:r w:rsidR="00347990">
                  <w:rPr>
                    <w:noProof/>
                    <w:webHidden/>
                    <w:sz w:val="22"/>
                    <w:szCs w:val="22"/>
                  </w:rPr>
                  <w:t>4</w:t>
                </w:r>
                <w:r w:rsidRPr="00914EEE">
                  <w:rPr>
                    <w:noProof/>
                    <w:webHidden/>
                    <w:sz w:val="22"/>
                    <w:szCs w:val="22"/>
                  </w:rPr>
                  <w:fldChar w:fldCharType="end"/>
                </w:r>
              </w:hyperlink>
            </w:p>
            <w:p w14:paraId="03841990" w14:textId="26D7B525" w:rsidR="00914EEE" w:rsidRPr="00914EEE" w:rsidRDefault="00914EEE">
              <w:pPr>
                <w:pStyle w:val="TOC1"/>
                <w:tabs>
                  <w:tab w:val="right" w:leader="dot" w:pos="9350"/>
                </w:tabs>
                <w:rPr>
                  <w:rFonts w:eastAsiaTheme="minorEastAsia"/>
                  <w:noProof/>
                  <w:sz w:val="22"/>
                  <w:szCs w:val="22"/>
                </w:rPr>
              </w:pPr>
              <w:hyperlink w:anchor="_Toc196313594" w:history="1">
                <w:r w:rsidRPr="00914EEE">
                  <w:rPr>
                    <w:rStyle w:val="Hyperlink"/>
                    <w:b/>
                    <w:bCs/>
                    <w:noProof/>
                    <w:sz w:val="22"/>
                    <w:szCs w:val="22"/>
                  </w:rPr>
                  <w:t>4.</w:t>
                </w:r>
                <w:r>
                  <w:rPr>
                    <w:rStyle w:val="Hyperlink"/>
                    <w:b/>
                    <w:bCs/>
                    <w:noProof/>
                    <w:sz w:val="22"/>
                    <w:szCs w:val="22"/>
                  </w:rPr>
                  <w:t xml:space="preserve">     </w:t>
                </w:r>
                <w:r w:rsidRPr="00914EEE">
                  <w:rPr>
                    <w:rStyle w:val="Hyperlink"/>
                    <w:b/>
                    <w:bCs/>
                    <w:noProof/>
                    <w:sz w:val="22"/>
                    <w:szCs w:val="22"/>
                  </w:rPr>
                  <w:t xml:space="preserve"> Resources (R</w:t>
                </w:r>
                <w:r w:rsidRPr="00914EEE">
                  <w:rPr>
                    <w:rStyle w:val="Hyperlink"/>
                    <w:b/>
                    <w:bCs/>
                    <w:noProof/>
                    <w:sz w:val="22"/>
                    <w:szCs w:val="22"/>
                  </w:rPr>
                  <w:t>e</w:t>
                </w:r>
                <w:r w:rsidRPr="00914EEE">
                  <w:rPr>
                    <w:rStyle w:val="Hyperlink"/>
                    <w:b/>
                    <w:bCs/>
                    <w:noProof/>
                    <w:sz w:val="22"/>
                    <w:szCs w:val="22"/>
                  </w:rPr>
                  <w:t>ferences)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_Toc196313594 \h </w:instrText>
                </w:r>
                <w:r w:rsidRPr="00914EEE">
                  <w:rPr>
                    <w:noProof/>
                    <w:webHidden/>
                    <w:sz w:val="22"/>
                    <w:szCs w:val="22"/>
                  </w:rPr>
                </w:r>
                <w:r w:rsidRPr="00914EEE">
                  <w:rPr>
                    <w:noProof/>
                    <w:webHidden/>
                    <w:sz w:val="22"/>
                    <w:szCs w:val="22"/>
                  </w:rPr>
                  <w:fldChar w:fldCharType="separate"/>
                </w:r>
                <w:r w:rsidR="00347990">
                  <w:rPr>
                    <w:noProof/>
                    <w:webHidden/>
                    <w:sz w:val="22"/>
                    <w:szCs w:val="22"/>
                  </w:rPr>
                  <w:t>5</w:t>
                </w:r>
                <w:r w:rsidRPr="00914EEE">
                  <w:rPr>
                    <w:noProof/>
                    <w:webHidden/>
                    <w:sz w:val="22"/>
                    <w:szCs w:val="22"/>
                  </w:rPr>
                  <w:fldChar w:fldCharType="end"/>
                </w:r>
              </w:hyperlink>
            </w:p>
            <w:p w14:paraId="7DD56BC5" w14:textId="721F3F3D" w:rsidR="00914EEE" w:rsidRPr="00914EEE" w:rsidRDefault="00914EEE">
              <w:pPr>
                <w:pStyle w:val="TOC1"/>
                <w:tabs>
                  <w:tab w:val="right" w:leader="dot" w:pos="9350"/>
                </w:tabs>
                <w:rPr>
                  <w:rFonts w:eastAsiaTheme="minorEastAsia"/>
                  <w:noProof/>
                  <w:sz w:val="22"/>
                  <w:szCs w:val="22"/>
                </w:rPr>
              </w:pPr>
              <w:hyperlink w:anchor="_Toc196313595" w:history="1">
                <w:r w:rsidRPr="00914EEE">
                  <w:rPr>
                    <w:rStyle w:val="Hyperlink"/>
                    <w:b/>
                    <w:bCs/>
                    <w:noProof/>
                    <w:sz w:val="22"/>
                    <w:szCs w:val="22"/>
                  </w:rPr>
                  <w:t>5.Need for Artificial Intelligence in Stock Prediction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_Toc196313595 \h </w:instrText>
                </w:r>
                <w:r w:rsidRPr="00914EEE">
                  <w:rPr>
                    <w:noProof/>
                    <w:webHidden/>
                    <w:sz w:val="22"/>
                    <w:szCs w:val="22"/>
                  </w:rPr>
                </w:r>
                <w:r w:rsidRPr="00914EEE">
                  <w:rPr>
                    <w:noProof/>
                    <w:webHidden/>
                    <w:sz w:val="22"/>
                    <w:szCs w:val="22"/>
                  </w:rPr>
                  <w:fldChar w:fldCharType="separate"/>
                </w:r>
                <w:r w:rsidR="00347990">
                  <w:rPr>
                    <w:noProof/>
                    <w:webHidden/>
                    <w:sz w:val="22"/>
                    <w:szCs w:val="22"/>
                  </w:rPr>
                  <w:t>6</w:t>
                </w:r>
                <w:r w:rsidRPr="00914EEE">
                  <w:rPr>
                    <w:noProof/>
                    <w:webHidden/>
                    <w:sz w:val="22"/>
                    <w:szCs w:val="22"/>
                  </w:rPr>
                  <w:fldChar w:fldCharType="end"/>
                </w:r>
              </w:hyperlink>
            </w:p>
            <w:p w14:paraId="7F946930" w14:textId="64D1D743" w:rsidR="00914EEE" w:rsidRPr="00914EEE" w:rsidRDefault="00914EEE">
              <w:pPr>
                <w:pStyle w:val="TOC1"/>
                <w:tabs>
                  <w:tab w:val="right" w:leader="dot" w:pos="9350"/>
                </w:tabs>
                <w:rPr>
                  <w:rFonts w:eastAsiaTheme="minorEastAsia"/>
                  <w:noProof/>
                  <w:sz w:val="22"/>
                  <w:szCs w:val="22"/>
                </w:rPr>
              </w:pPr>
              <w:hyperlink w:anchor="_Toc196313596" w:history="1">
                <w:r w:rsidRPr="00914EEE">
                  <w:rPr>
                    <w:rStyle w:val="Hyperlink"/>
                    <w:b/>
                    <w:bCs/>
                    <w:noProof/>
                    <w:sz w:val="22"/>
                    <w:szCs w:val="22"/>
                  </w:rPr>
                  <w:t>6. Diagnosis Cycle – Problem Space Model</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_Toc196313596 \h </w:instrText>
                </w:r>
                <w:r w:rsidRPr="00914EEE">
                  <w:rPr>
                    <w:noProof/>
                    <w:webHidden/>
                    <w:sz w:val="22"/>
                    <w:szCs w:val="22"/>
                  </w:rPr>
                </w:r>
                <w:r w:rsidRPr="00914EEE">
                  <w:rPr>
                    <w:noProof/>
                    <w:webHidden/>
                    <w:sz w:val="22"/>
                    <w:szCs w:val="22"/>
                  </w:rPr>
                  <w:fldChar w:fldCharType="separate"/>
                </w:r>
                <w:r w:rsidR="00347990">
                  <w:rPr>
                    <w:noProof/>
                    <w:webHidden/>
                    <w:sz w:val="22"/>
                    <w:szCs w:val="22"/>
                  </w:rPr>
                  <w:t>8</w:t>
                </w:r>
                <w:r w:rsidRPr="00914EEE">
                  <w:rPr>
                    <w:noProof/>
                    <w:webHidden/>
                    <w:sz w:val="22"/>
                    <w:szCs w:val="22"/>
                  </w:rPr>
                  <w:fldChar w:fldCharType="end"/>
                </w:r>
              </w:hyperlink>
            </w:p>
            <w:p w14:paraId="7B9443C1" w14:textId="58DB554D" w:rsidR="00914EEE" w:rsidRPr="00914EEE" w:rsidRDefault="00914EEE">
              <w:pPr>
                <w:pStyle w:val="TOC2"/>
                <w:tabs>
                  <w:tab w:val="right" w:leader="dot" w:pos="9350"/>
                </w:tabs>
                <w:rPr>
                  <w:rFonts w:eastAsiaTheme="minorEastAsia"/>
                  <w:noProof/>
                  <w:sz w:val="22"/>
                  <w:szCs w:val="22"/>
                </w:rPr>
              </w:pPr>
              <w:hyperlink w:anchor="_Toc196313597" w:history="1">
                <w:r w:rsidRPr="00914EEE">
                  <w:rPr>
                    <w:rStyle w:val="Hyperlink"/>
                    <w:b/>
                    <w:bCs/>
                    <w:noProof/>
                    <w:sz w:val="22"/>
                    <w:szCs w:val="22"/>
                  </w:rPr>
                  <w:t>6.1 Problem Identification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_Toc196313597 \h </w:instrText>
                </w:r>
                <w:r w:rsidRPr="00914EEE">
                  <w:rPr>
                    <w:noProof/>
                    <w:webHidden/>
                    <w:sz w:val="22"/>
                    <w:szCs w:val="22"/>
                  </w:rPr>
                </w:r>
                <w:r w:rsidRPr="00914EEE">
                  <w:rPr>
                    <w:noProof/>
                    <w:webHidden/>
                    <w:sz w:val="22"/>
                    <w:szCs w:val="22"/>
                  </w:rPr>
                  <w:fldChar w:fldCharType="separate"/>
                </w:r>
                <w:r w:rsidR="00347990">
                  <w:rPr>
                    <w:noProof/>
                    <w:webHidden/>
                    <w:sz w:val="22"/>
                    <w:szCs w:val="22"/>
                  </w:rPr>
                  <w:t>8</w:t>
                </w:r>
                <w:r w:rsidRPr="00914EEE">
                  <w:rPr>
                    <w:noProof/>
                    <w:webHidden/>
                    <w:sz w:val="22"/>
                    <w:szCs w:val="22"/>
                  </w:rPr>
                  <w:fldChar w:fldCharType="end"/>
                </w:r>
              </w:hyperlink>
            </w:p>
            <w:p w14:paraId="01F843EB" w14:textId="2ECA9012" w:rsidR="00914EEE" w:rsidRPr="00914EEE" w:rsidRDefault="00914EEE">
              <w:pPr>
                <w:pStyle w:val="TOC2"/>
                <w:tabs>
                  <w:tab w:val="right" w:leader="dot" w:pos="9350"/>
                </w:tabs>
                <w:rPr>
                  <w:rFonts w:eastAsiaTheme="minorEastAsia"/>
                  <w:noProof/>
                  <w:sz w:val="22"/>
                  <w:szCs w:val="22"/>
                </w:rPr>
              </w:pPr>
              <w:hyperlink w:anchor="_Toc196313598" w:history="1">
                <w:r w:rsidRPr="00914EEE">
                  <w:rPr>
                    <w:rStyle w:val="Hyperlink"/>
                    <w:b/>
                    <w:bCs/>
                    <w:noProof/>
                    <w:sz w:val="22"/>
                    <w:szCs w:val="22"/>
                  </w:rPr>
                  <w:t>6.2 Stakeholder and Contextual Analysis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_Toc196313598 \h </w:instrText>
                </w:r>
                <w:r w:rsidRPr="00914EEE">
                  <w:rPr>
                    <w:noProof/>
                    <w:webHidden/>
                    <w:sz w:val="22"/>
                    <w:szCs w:val="22"/>
                  </w:rPr>
                </w:r>
                <w:r w:rsidRPr="00914EEE">
                  <w:rPr>
                    <w:noProof/>
                    <w:webHidden/>
                    <w:sz w:val="22"/>
                    <w:szCs w:val="22"/>
                  </w:rPr>
                  <w:fldChar w:fldCharType="separate"/>
                </w:r>
                <w:r w:rsidR="00347990">
                  <w:rPr>
                    <w:noProof/>
                    <w:webHidden/>
                    <w:sz w:val="22"/>
                    <w:szCs w:val="22"/>
                  </w:rPr>
                  <w:t>8</w:t>
                </w:r>
                <w:r w:rsidRPr="00914EEE">
                  <w:rPr>
                    <w:noProof/>
                    <w:webHidden/>
                    <w:sz w:val="22"/>
                    <w:szCs w:val="22"/>
                  </w:rPr>
                  <w:fldChar w:fldCharType="end"/>
                </w:r>
              </w:hyperlink>
            </w:p>
            <w:p w14:paraId="2C524B24" w14:textId="7806C55B" w:rsidR="00914EEE" w:rsidRPr="00914EEE" w:rsidRDefault="00914EEE">
              <w:pPr>
                <w:pStyle w:val="TOC2"/>
                <w:tabs>
                  <w:tab w:val="right" w:leader="dot" w:pos="9350"/>
                </w:tabs>
                <w:rPr>
                  <w:rFonts w:eastAsiaTheme="minorEastAsia"/>
                  <w:noProof/>
                  <w:sz w:val="22"/>
                  <w:szCs w:val="22"/>
                </w:rPr>
              </w:pPr>
              <w:hyperlink w:anchor="_Toc196313599" w:history="1">
                <w:r w:rsidRPr="00914EEE">
                  <w:rPr>
                    <w:rStyle w:val="Hyperlink"/>
                    <w:b/>
                    <w:bCs/>
                    <w:noProof/>
                    <w:sz w:val="22"/>
                    <w:szCs w:val="22"/>
                  </w:rPr>
                  <w:t>6.3 Research Questions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_Toc196313599 \h </w:instrText>
                </w:r>
                <w:r w:rsidRPr="00914EEE">
                  <w:rPr>
                    <w:noProof/>
                    <w:webHidden/>
                    <w:sz w:val="22"/>
                    <w:szCs w:val="22"/>
                  </w:rPr>
                </w:r>
                <w:r w:rsidRPr="00914EEE">
                  <w:rPr>
                    <w:noProof/>
                    <w:webHidden/>
                    <w:sz w:val="22"/>
                    <w:szCs w:val="22"/>
                  </w:rPr>
                  <w:fldChar w:fldCharType="separate"/>
                </w:r>
                <w:r w:rsidR="00347990">
                  <w:rPr>
                    <w:noProof/>
                    <w:webHidden/>
                    <w:sz w:val="22"/>
                    <w:szCs w:val="22"/>
                  </w:rPr>
                  <w:t>9</w:t>
                </w:r>
                <w:r w:rsidRPr="00914EEE">
                  <w:rPr>
                    <w:noProof/>
                    <w:webHidden/>
                    <w:sz w:val="22"/>
                    <w:szCs w:val="22"/>
                  </w:rPr>
                  <w:fldChar w:fldCharType="end"/>
                </w:r>
              </w:hyperlink>
            </w:p>
            <w:p w14:paraId="6C196378" w14:textId="1DFD1401" w:rsidR="00914EEE" w:rsidRPr="00914EEE" w:rsidRDefault="00914EEE">
              <w:pPr>
                <w:pStyle w:val="TOC2"/>
                <w:tabs>
                  <w:tab w:val="right" w:leader="dot" w:pos="9350"/>
                </w:tabs>
                <w:rPr>
                  <w:rFonts w:eastAsiaTheme="minorEastAsia"/>
                  <w:noProof/>
                  <w:sz w:val="22"/>
                  <w:szCs w:val="22"/>
                </w:rPr>
              </w:pPr>
              <w:hyperlink w:anchor="_Toc196313600" w:history="1">
                <w:r w:rsidRPr="00914EEE">
                  <w:rPr>
                    <w:rStyle w:val="Hyperlink"/>
                    <w:b/>
                    <w:bCs/>
                    <w:noProof/>
                    <w:sz w:val="22"/>
                    <w:szCs w:val="22"/>
                  </w:rPr>
                  <w:t>6.4 Goodness Criteria</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_Toc196313600 \h </w:instrText>
                </w:r>
                <w:r w:rsidRPr="00914EEE">
                  <w:rPr>
                    <w:noProof/>
                    <w:webHidden/>
                    <w:sz w:val="22"/>
                    <w:szCs w:val="22"/>
                  </w:rPr>
                </w:r>
                <w:r w:rsidRPr="00914EEE">
                  <w:rPr>
                    <w:noProof/>
                    <w:webHidden/>
                    <w:sz w:val="22"/>
                    <w:szCs w:val="22"/>
                  </w:rPr>
                  <w:fldChar w:fldCharType="separate"/>
                </w:r>
                <w:r w:rsidR="00347990">
                  <w:rPr>
                    <w:noProof/>
                    <w:webHidden/>
                    <w:sz w:val="22"/>
                    <w:szCs w:val="22"/>
                  </w:rPr>
                  <w:t>9</w:t>
                </w:r>
                <w:r w:rsidRPr="00914EEE">
                  <w:rPr>
                    <w:noProof/>
                    <w:webHidden/>
                    <w:sz w:val="22"/>
                    <w:szCs w:val="22"/>
                  </w:rPr>
                  <w:fldChar w:fldCharType="end"/>
                </w:r>
              </w:hyperlink>
            </w:p>
            <w:p w14:paraId="2509D6B3" w14:textId="2A9FC393" w:rsidR="00914EEE" w:rsidRPr="00914EEE" w:rsidRDefault="00914EEE">
              <w:pPr>
                <w:pStyle w:val="TOC2"/>
                <w:tabs>
                  <w:tab w:val="right" w:leader="dot" w:pos="9350"/>
                </w:tabs>
                <w:rPr>
                  <w:rFonts w:eastAsiaTheme="minorEastAsia"/>
                  <w:noProof/>
                  <w:sz w:val="22"/>
                  <w:szCs w:val="22"/>
                </w:rPr>
              </w:pPr>
              <w:hyperlink w:anchor="_Toc196313601" w:history="1">
                <w:r w:rsidRPr="00914EEE">
                  <w:rPr>
                    <w:rStyle w:val="Hyperlink"/>
                    <w:b/>
                    <w:bCs/>
                    <w:noProof/>
                    <w:sz w:val="22"/>
                    <w:szCs w:val="22"/>
                  </w:rPr>
                  <w:t>6.5 Externalities and Utility Function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_Toc196313601 \h </w:instrText>
                </w:r>
                <w:r w:rsidRPr="00914EEE">
                  <w:rPr>
                    <w:noProof/>
                    <w:webHidden/>
                    <w:sz w:val="22"/>
                    <w:szCs w:val="22"/>
                  </w:rPr>
                </w:r>
                <w:r w:rsidRPr="00914EEE">
                  <w:rPr>
                    <w:noProof/>
                    <w:webHidden/>
                    <w:sz w:val="22"/>
                    <w:szCs w:val="22"/>
                  </w:rPr>
                  <w:fldChar w:fldCharType="separate"/>
                </w:r>
                <w:r w:rsidR="00347990">
                  <w:rPr>
                    <w:noProof/>
                    <w:webHidden/>
                    <w:sz w:val="22"/>
                    <w:szCs w:val="22"/>
                  </w:rPr>
                  <w:t>9</w:t>
                </w:r>
                <w:r w:rsidRPr="00914EEE">
                  <w:rPr>
                    <w:noProof/>
                    <w:webHidden/>
                    <w:sz w:val="22"/>
                    <w:szCs w:val="22"/>
                  </w:rPr>
                  <w:fldChar w:fldCharType="end"/>
                </w:r>
              </w:hyperlink>
            </w:p>
            <w:p w14:paraId="057E5E48" w14:textId="0A4A22D0" w:rsidR="00914EEE" w:rsidRPr="00914EEE" w:rsidRDefault="00914EEE">
              <w:pPr>
                <w:pStyle w:val="TOC1"/>
                <w:tabs>
                  <w:tab w:val="right" w:leader="dot" w:pos="9350"/>
                </w:tabs>
                <w:rPr>
                  <w:rFonts w:eastAsiaTheme="minorEastAsia"/>
                  <w:noProof/>
                  <w:sz w:val="22"/>
                  <w:szCs w:val="22"/>
                </w:rPr>
              </w:pPr>
              <w:hyperlink w:anchor="_Toc196313602" w:history="1">
                <w:r w:rsidRPr="00914EEE">
                  <w:rPr>
                    <w:rStyle w:val="Hyperlink"/>
                    <w:b/>
                    <w:bCs/>
                    <w:noProof/>
                    <w:sz w:val="22"/>
                    <w:szCs w:val="22"/>
                  </w:rPr>
                  <w:t>7. Design Cycles – Solution Space</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_Toc196313602 \h </w:instrText>
                </w:r>
                <w:r w:rsidRPr="00914EEE">
                  <w:rPr>
                    <w:noProof/>
                    <w:webHidden/>
                    <w:sz w:val="22"/>
                    <w:szCs w:val="22"/>
                  </w:rPr>
                </w:r>
                <w:r w:rsidRPr="00914EEE">
                  <w:rPr>
                    <w:noProof/>
                    <w:webHidden/>
                    <w:sz w:val="22"/>
                    <w:szCs w:val="22"/>
                  </w:rPr>
                  <w:fldChar w:fldCharType="separate"/>
                </w:r>
                <w:r w:rsidR="00347990">
                  <w:rPr>
                    <w:noProof/>
                    <w:webHidden/>
                    <w:sz w:val="22"/>
                    <w:szCs w:val="22"/>
                  </w:rPr>
                  <w:t>10</w:t>
                </w:r>
                <w:r w:rsidRPr="00914EEE">
                  <w:rPr>
                    <w:noProof/>
                    <w:webHidden/>
                    <w:sz w:val="22"/>
                    <w:szCs w:val="22"/>
                  </w:rPr>
                  <w:fldChar w:fldCharType="end"/>
                </w:r>
              </w:hyperlink>
            </w:p>
            <w:p w14:paraId="5BF3AE0C" w14:textId="2B21DDE6" w:rsidR="00914EEE" w:rsidRPr="00914EEE" w:rsidRDefault="00914EEE">
              <w:pPr>
                <w:pStyle w:val="TOC2"/>
                <w:tabs>
                  <w:tab w:val="right" w:leader="dot" w:pos="9350"/>
                </w:tabs>
                <w:rPr>
                  <w:rFonts w:eastAsiaTheme="minorEastAsia"/>
                  <w:noProof/>
                  <w:sz w:val="22"/>
                  <w:szCs w:val="22"/>
                </w:rPr>
              </w:pPr>
              <w:hyperlink w:anchor="_Toc196313603" w:history="1">
                <w:r w:rsidRPr="00914EEE">
                  <w:rPr>
                    <w:rStyle w:val="Hyperlink"/>
                    <w:b/>
                    <w:bCs/>
                    <w:noProof/>
                    <w:sz w:val="22"/>
                    <w:szCs w:val="22"/>
                  </w:rPr>
                  <w:t>7.1 Machine AI Design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_Toc196313603 \h </w:instrText>
                </w:r>
                <w:r w:rsidRPr="00914EEE">
                  <w:rPr>
                    <w:noProof/>
                    <w:webHidden/>
                    <w:sz w:val="22"/>
                    <w:szCs w:val="22"/>
                  </w:rPr>
                </w:r>
                <w:r w:rsidRPr="00914EEE">
                  <w:rPr>
                    <w:noProof/>
                    <w:webHidden/>
                    <w:sz w:val="22"/>
                    <w:szCs w:val="22"/>
                  </w:rPr>
                  <w:fldChar w:fldCharType="separate"/>
                </w:r>
                <w:r w:rsidR="00347990">
                  <w:rPr>
                    <w:noProof/>
                    <w:webHidden/>
                    <w:sz w:val="22"/>
                    <w:szCs w:val="22"/>
                  </w:rPr>
                  <w:t>12</w:t>
                </w:r>
                <w:r w:rsidRPr="00914EEE">
                  <w:rPr>
                    <w:noProof/>
                    <w:webHidden/>
                    <w:sz w:val="22"/>
                    <w:szCs w:val="22"/>
                  </w:rPr>
                  <w:fldChar w:fldCharType="end"/>
                </w:r>
              </w:hyperlink>
            </w:p>
            <w:p w14:paraId="2E68DD8C" w14:textId="421A85FA" w:rsidR="00914EEE" w:rsidRPr="00914EEE" w:rsidRDefault="00914EEE">
              <w:pPr>
                <w:pStyle w:val="TOC2"/>
                <w:tabs>
                  <w:tab w:val="right" w:leader="dot" w:pos="9350"/>
                </w:tabs>
                <w:rPr>
                  <w:rFonts w:eastAsiaTheme="minorEastAsia"/>
                  <w:noProof/>
                  <w:sz w:val="22"/>
                  <w:szCs w:val="22"/>
                </w:rPr>
              </w:pPr>
              <w:hyperlink w:anchor="_Toc196313604" w:history="1">
                <w:r w:rsidRPr="00914EEE">
                  <w:rPr>
                    <w:rStyle w:val="Hyperlink"/>
                    <w:b/>
                    <w:bCs/>
                    <w:noProof/>
                    <w:sz w:val="22"/>
                    <w:szCs w:val="22"/>
                  </w:rPr>
                  <w:t>7.2 Human Behavior Design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_Toc196313604 \h </w:instrText>
                </w:r>
                <w:r w:rsidRPr="00914EEE">
                  <w:rPr>
                    <w:noProof/>
                    <w:webHidden/>
                    <w:sz w:val="22"/>
                    <w:szCs w:val="22"/>
                  </w:rPr>
                </w:r>
                <w:r w:rsidRPr="00914EEE">
                  <w:rPr>
                    <w:noProof/>
                    <w:webHidden/>
                    <w:sz w:val="22"/>
                    <w:szCs w:val="22"/>
                  </w:rPr>
                  <w:fldChar w:fldCharType="separate"/>
                </w:r>
                <w:r w:rsidR="00347990">
                  <w:rPr>
                    <w:noProof/>
                    <w:webHidden/>
                    <w:sz w:val="22"/>
                    <w:szCs w:val="22"/>
                  </w:rPr>
                  <w:t>14</w:t>
                </w:r>
                <w:r w:rsidRPr="00914EEE">
                  <w:rPr>
                    <w:noProof/>
                    <w:webHidden/>
                    <w:sz w:val="22"/>
                    <w:szCs w:val="22"/>
                  </w:rPr>
                  <w:fldChar w:fldCharType="end"/>
                </w:r>
              </w:hyperlink>
            </w:p>
            <w:p w14:paraId="08081FE0" w14:textId="2865182F" w:rsidR="00914EEE" w:rsidRPr="00914EEE" w:rsidRDefault="00914EEE">
              <w:pPr>
                <w:pStyle w:val="TOC1"/>
                <w:tabs>
                  <w:tab w:val="right" w:leader="dot" w:pos="9350"/>
                </w:tabs>
                <w:rPr>
                  <w:rFonts w:eastAsiaTheme="minorEastAsia"/>
                  <w:noProof/>
                  <w:sz w:val="22"/>
                  <w:szCs w:val="22"/>
                </w:rPr>
              </w:pPr>
              <w:hyperlink w:anchor="_Toc196313605" w:history="1">
                <w:r w:rsidRPr="00914EEE">
                  <w:rPr>
                    <w:rStyle w:val="Hyperlink"/>
                    <w:b/>
                    <w:bCs/>
                    <w:noProof/>
                    <w:sz w:val="22"/>
                    <w:szCs w:val="22"/>
                  </w:rPr>
                  <w:t>8. Implementation Cycle</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_Toc196313605 \h </w:instrText>
                </w:r>
                <w:r w:rsidRPr="00914EEE">
                  <w:rPr>
                    <w:noProof/>
                    <w:webHidden/>
                    <w:sz w:val="22"/>
                    <w:szCs w:val="22"/>
                  </w:rPr>
                </w:r>
                <w:r w:rsidRPr="00914EEE">
                  <w:rPr>
                    <w:noProof/>
                    <w:webHidden/>
                    <w:sz w:val="22"/>
                    <w:szCs w:val="22"/>
                  </w:rPr>
                  <w:fldChar w:fldCharType="separate"/>
                </w:r>
                <w:r w:rsidR="00347990">
                  <w:rPr>
                    <w:noProof/>
                    <w:webHidden/>
                    <w:sz w:val="22"/>
                    <w:szCs w:val="22"/>
                  </w:rPr>
                  <w:t>15</w:t>
                </w:r>
                <w:r w:rsidRPr="00914EEE">
                  <w:rPr>
                    <w:noProof/>
                    <w:webHidden/>
                    <w:sz w:val="22"/>
                    <w:szCs w:val="22"/>
                  </w:rPr>
                  <w:fldChar w:fldCharType="end"/>
                </w:r>
              </w:hyperlink>
            </w:p>
            <w:p w14:paraId="3ABB89F3" w14:textId="23A7D93B" w:rsidR="00914EEE" w:rsidRPr="00914EEE" w:rsidRDefault="00914EEE">
              <w:pPr>
                <w:pStyle w:val="TOC2"/>
                <w:tabs>
                  <w:tab w:val="right" w:leader="dot" w:pos="9350"/>
                </w:tabs>
                <w:rPr>
                  <w:rFonts w:eastAsiaTheme="minorEastAsia"/>
                  <w:noProof/>
                  <w:sz w:val="22"/>
                  <w:szCs w:val="22"/>
                </w:rPr>
              </w:pPr>
              <w:hyperlink w:anchor="_Toc196313606" w:history="1">
                <w:r w:rsidRPr="00914EEE">
                  <w:rPr>
                    <w:rStyle w:val="Hyperlink"/>
                    <w:b/>
                    <w:bCs/>
                    <w:noProof/>
                    <w:sz w:val="22"/>
                    <w:szCs w:val="22"/>
                  </w:rPr>
                  <w:t>8.1 Architecture and Technology Stack</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_Toc196313606 \h </w:instrText>
                </w:r>
                <w:r w:rsidRPr="00914EEE">
                  <w:rPr>
                    <w:noProof/>
                    <w:webHidden/>
                    <w:sz w:val="22"/>
                    <w:szCs w:val="22"/>
                  </w:rPr>
                </w:r>
                <w:r w:rsidRPr="00914EEE">
                  <w:rPr>
                    <w:noProof/>
                    <w:webHidden/>
                    <w:sz w:val="22"/>
                    <w:szCs w:val="22"/>
                  </w:rPr>
                  <w:fldChar w:fldCharType="separate"/>
                </w:r>
                <w:r w:rsidR="00347990">
                  <w:rPr>
                    <w:noProof/>
                    <w:webHidden/>
                    <w:sz w:val="22"/>
                    <w:szCs w:val="22"/>
                  </w:rPr>
                  <w:t>15</w:t>
                </w:r>
                <w:r w:rsidRPr="00914EEE">
                  <w:rPr>
                    <w:noProof/>
                    <w:webHidden/>
                    <w:sz w:val="22"/>
                    <w:szCs w:val="22"/>
                  </w:rPr>
                  <w:fldChar w:fldCharType="end"/>
                </w:r>
              </w:hyperlink>
            </w:p>
            <w:p w14:paraId="47A8043F" w14:textId="77630975" w:rsidR="00914EEE" w:rsidRPr="00914EEE" w:rsidRDefault="00914EEE">
              <w:pPr>
                <w:pStyle w:val="TOC2"/>
                <w:tabs>
                  <w:tab w:val="right" w:leader="dot" w:pos="9350"/>
                </w:tabs>
                <w:rPr>
                  <w:rFonts w:eastAsiaTheme="minorEastAsia"/>
                  <w:noProof/>
                  <w:sz w:val="22"/>
                  <w:szCs w:val="22"/>
                </w:rPr>
              </w:pPr>
              <w:hyperlink w:anchor="_Toc196313607" w:history="1">
                <w:r w:rsidRPr="00914EEE">
                  <w:rPr>
                    <w:rStyle w:val="Hyperlink"/>
                    <w:b/>
                    <w:bCs/>
                    <w:noProof/>
                    <w:sz w:val="22"/>
                    <w:szCs w:val="22"/>
                  </w:rPr>
                  <w:t>8.2 Use Case Diagram</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_Toc196313607 \h </w:instrText>
                </w:r>
                <w:r w:rsidRPr="00914EEE">
                  <w:rPr>
                    <w:noProof/>
                    <w:webHidden/>
                    <w:sz w:val="22"/>
                    <w:szCs w:val="22"/>
                  </w:rPr>
                </w:r>
                <w:r w:rsidRPr="00914EEE">
                  <w:rPr>
                    <w:noProof/>
                    <w:webHidden/>
                    <w:sz w:val="22"/>
                    <w:szCs w:val="22"/>
                  </w:rPr>
                  <w:fldChar w:fldCharType="separate"/>
                </w:r>
                <w:r w:rsidR="00347990">
                  <w:rPr>
                    <w:noProof/>
                    <w:webHidden/>
                    <w:sz w:val="22"/>
                    <w:szCs w:val="22"/>
                  </w:rPr>
                  <w:t>15</w:t>
                </w:r>
                <w:r w:rsidRPr="00914EEE">
                  <w:rPr>
                    <w:noProof/>
                    <w:webHidden/>
                    <w:sz w:val="22"/>
                    <w:szCs w:val="22"/>
                  </w:rPr>
                  <w:fldChar w:fldCharType="end"/>
                </w:r>
              </w:hyperlink>
            </w:p>
            <w:p w14:paraId="13B7BDFB" w14:textId="0DE4F55E" w:rsidR="00914EEE" w:rsidRPr="00914EEE" w:rsidRDefault="00914EEE">
              <w:pPr>
                <w:pStyle w:val="TOC2"/>
                <w:tabs>
                  <w:tab w:val="right" w:leader="dot" w:pos="9350"/>
                </w:tabs>
                <w:rPr>
                  <w:rFonts w:eastAsiaTheme="minorEastAsia"/>
                  <w:noProof/>
                  <w:sz w:val="22"/>
                  <w:szCs w:val="22"/>
                </w:rPr>
              </w:pPr>
              <w:hyperlink w:anchor="_Toc196313608" w:history="1">
                <w:r w:rsidRPr="00914EEE">
                  <w:rPr>
                    <w:rStyle w:val="Hyperlink"/>
                    <w:b/>
                    <w:bCs/>
                    <w:noProof/>
                    <w:sz w:val="22"/>
                    <w:szCs w:val="22"/>
                  </w:rPr>
                  <w:t>8.3 Demonstration Highlights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_Toc196313608 \h </w:instrText>
                </w:r>
                <w:r w:rsidRPr="00914EEE">
                  <w:rPr>
                    <w:noProof/>
                    <w:webHidden/>
                    <w:sz w:val="22"/>
                    <w:szCs w:val="22"/>
                  </w:rPr>
                </w:r>
                <w:r w:rsidRPr="00914EEE">
                  <w:rPr>
                    <w:noProof/>
                    <w:webHidden/>
                    <w:sz w:val="22"/>
                    <w:szCs w:val="22"/>
                  </w:rPr>
                  <w:fldChar w:fldCharType="separate"/>
                </w:r>
                <w:r w:rsidR="00347990">
                  <w:rPr>
                    <w:noProof/>
                    <w:webHidden/>
                    <w:sz w:val="22"/>
                    <w:szCs w:val="22"/>
                  </w:rPr>
                  <w:t>19</w:t>
                </w:r>
                <w:r w:rsidRPr="00914EEE">
                  <w:rPr>
                    <w:noProof/>
                    <w:webHidden/>
                    <w:sz w:val="22"/>
                    <w:szCs w:val="22"/>
                  </w:rPr>
                  <w:fldChar w:fldCharType="end"/>
                </w:r>
              </w:hyperlink>
            </w:p>
            <w:p w14:paraId="0AFFF88A" w14:textId="2B77C0FF" w:rsidR="00914EEE" w:rsidRPr="00914EEE" w:rsidRDefault="00914EEE">
              <w:pPr>
                <w:pStyle w:val="TOC2"/>
                <w:tabs>
                  <w:tab w:val="right" w:leader="dot" w:pos="9350"/>
                </w:tabs>
                <w:rPr>
                  <w:rFonts w:eastAsiaTheme="minorEastAsia"/>
                  <w:noProof/>
                  <w:sz w:val="22"/>
                  <w:szCs w:val="22"/>
                </w:rPr>
              </w:pPr>
              <w:hyperlink w:anchor="_Toc196313609" w:history="1">
                <w:r w:rsidRPr="00914EEE">
                  <w:rPr>
                    <w:rStyle w:val="Hyperlink"/>
                    <w:b/>
                    <w:bCs/>
                    <w:noProof/>
                    <w:sz w:val="22"/>
                    <w:szCs w:val="22"/>
                  </w:rPr>
                  <w:t>8.4 Technical Validation</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_Toc196313609 \h </w:instrText>
                </w:r>
                <w:r w:rsidRPr="00914EEE">
                  <w:rPr>
                    <w:noProof/>
                    <w:webHidden/>
                    <w:sz w:val="22"/>
                    <w:szCs w:val="22"/>
                  </w:rPr>
                </w:r>
                <w:r w:rsidRPr="00914EEE">
                  <w:rPr>
                    <w:noProof/>
                    <w:webHidden/>
                    <w:sz w:val="22"/>
                    <w:szCs w:val="22"/>
                  </w:rPr>
                  <w:fldChar w:fldCharType="separate"/>
                </w:r>
                <w:r w:rsidR="00347990">
                  <w:rPr>
                    <w:noProof/>
                    <w:webHidden/>
                    <w:sz w:val="22"/>
                    <w:szCs w:val="22"/>
                  </w:rPr>
                  <w:t>19</w:t>
                </w:r>
                <w:r w:rsidRPr="00914EEE">
                  <w:rPr>
                    <w:noProof/>
                    <w:webHidden/>
                    <w:sz w:val="22"/>
                    <w:szCs w:val="22"/>
                  </w:rPr>
                  <w:fldChar w:fldCharType="end"/>
                </w:r>
              </w:hyperlink>
            </w:p>
            <w:p w14:paraId="18EE7C02" w14:textId="571A34CC" w:rsidR="00914EEE" w:rsidRPr="00914EEE" w:rsidRDefault="00914EEE">
              <w:pPr>
                <w:pStyle w:val="TOC1"/>
                <w:tabs>
                  <w:tab w:val="right" w:leader="dot" w:pos="9350"/>
                </w:tabs>
                <w:rPr>
                  <w:rFonts w:eastAsiaTheme="minorEastAsia"/>
                  <w:noProof/>
                  <w:sz w:val="22"/>
                  <w:szCs w:val="22"/>
                </w:rPr>
              </w:pPr>
              <w:hyperlink w:anchor="_Toc196313610" w:history="1">
                <w:r w:rsidRPr="00914EEE">
                  <w:rPr>
                    <w:rStyle w:val="Hyperlink"/>
                    <w:rFonts w:eastAsia="Times New Roman"/>
                    <w:b/>
                    <w:bCs/>
                    <w:noProof/>
                    <w:sz w:val="22"/>
                    <w:szCs w:val="22"/>
                  </w:rPr>
                  <w:t>9. Project Implications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_Toc196313610 \h </w:instrText>
                </w:r>
                <w:r w:rsidRPr="00914EEE">
                  <w:rPr>
                    <w:noProof/>
                    <w:webHidden/>
                    <w:sz w:val="22"/>
                    <w:szCs w:val="22"/>
                  </w:rPr>
                </w:r>
                <w:r w:rsidRPr="00914EEE">
                  <w:rPr>
                    <w:noProof/>
                    <w:webHidden/>
                    <w:sz w:val="22"/>
                    <w:szCs w:val="22"/>
                  </w:rPr>
                  <w:fldChar w:fldCharType="separate"/>
                </w:r>
                <w:r w:rsidR="00347990">
                  <w:rPr>
                    <w:noProof/>
                    <w:webHidden/>
                    <w:sz w:val="22"/>
                    <w:szCs w:val="22"/>
                  </w:rPr>
                  <w:t>20</w:t>
                </w:r>
                <w:r w:rsidRPr="00914EEE">
                  <w:rPr>
                    <w:noProof/>
                    <w:webHidden/>
                    <w:sz w:val="22"/>
                    <w:szCs w:val="22"/>
                  </w:rPr>
                  <w:fldChar w:fldCharType="end"/>
                </w:r>
              </w:hyperlink>
            </w:p>
            <w:p w14:paraId="10182335" w14:textId="76F1EADD" w:rsidR="00914EEE" w:rsidRPr="00914EEE" w:rsidRDefault="00914EEE">
              <w:pPr>
                <w:pStyle w:val="TOC2"/>
                <w:tabs>
                  <w:tab w:val="right" w:leader="dot" w:pos="9350"/>
                </w:tabs>
                <w:rPr>
                  <w:rFonts w:eastAsiaTheme="minorEastAsia"/>
                  <w:noProof/>
                  <w:sz w:val="22"/>
                  <w:szCs w:val="22"/>
                </w:rPr>
              </w:pPr>
              <w:hyperlink w:anchor="_Toc196313611" w:history="1">
                <w:r w:rsidRPr="00914EEE">
                  <w:rPr>
                    <w:rStyle w:val="Hyperlink"/>
                    <w:rFonts w:eastAsia="Times New Roman"/>
                    <w:b/>
                    <w:bCs/>
                    <w:noProof/>
                    <w:sz w:val="22"/>
                    <w:szCs w:val="22"/>
                  </w:rPr>
                  <w:t>9.1 Technological Implications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_Toc196313611 \h </w:instrText>
                </w:r>
                <w:r w:rsidRPr="00914EEE">
                  <w:rPr>
                    <w:noProof/>
                    <w:webHidden/>
                    <w:sz w:val="22"/>
                    <w:szCs w:val="22"/>
                  </w:rPr>
                </w:r>
                <w:r w:rsidRPr="00914EEE">
                  <w:rPr>
                    <w:noProof/>
                    <w:webHidden/>
                    <w:sz w:val="22"/>
                    <w:szCs w:val="22"/>
                  </w:rPr>
                  <w:fldChar w:fldCharType="separate"/>
                </w:r>
                <w:r w:rsidR="00347990">
                  <w:rPr>
                    <w:noProof/>
                    <w:webHidden/>
                    <w:sz w:val="22"/>
                    <w:szCs w:val="22"/>
                  </w:rPr>
                  <w:t>20</w:t>
                </w:r>
                <w:r w:rsidRPr="00914EEE">
                  <w:rPr>
                    <w:noProof/>
                    <w:webHidden/>
                    <w:sz w:val="22"/>
                    <w:szCs w:val="22"/>
                  </w:rPr>
                  <w:fldChar w:fldCharType="end"/>
                </w:r>
              </w:hyperlink>
            </w:p>
            <w:p w14:paraId="090B70DD" w14:textId="67210BEA" w:rsidR="00914EEE" w:rsidRPr="00914EEE" w:rsidRDefault="00914EEE">
              <w:pPr>
                <w:pStyle w:val="TOC2"/>
                <w:tabs>
                  <w:tab w:val="right" w:leader="dot" w:pos="9350"/>
                </w:tabs>
                <w:rPr>
                  <w:rFonts w:eastAsiaTheme="minorEastAsia"/>
                  <w:noProof/>
                  <w:sz w:val="22"/>
                  <w:szCs w:val="22"/>
                </w:rPr>
              </w:pPr>
              <w:hyperlink w:anchor="_Toc196313612" w:history="1">
                <w:r w:rsidRPr="00914EEE">
                  <w:rPr>
                    <w:rStyle w:val="Hyperlink"/>
                    <w:rFonts w:eastAsia="Times New Roman"/>
                    <w:b/>
                    <w:bCs/>
                    <w:noProof/>
                    <w:sz w:val="22"/>
                    <w:szCs w:val="22"/>
                  </w:rPr>
                  <w:t>9.2 Business and Investment Implications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_Toc196313612 \h </w:instrText>
                </w:r>
                <w:r w:rsidRPr="00914EEE">
                  <w:rPr>
                    <w:noProof/>
                    <w:webHidden/>
                    <w:sz w:val="22"/>
                    <w:szCs w:val="22"/>
                  </w:rPr>
                </w:r>
                <w:r w:rsidRPr="00914EEE">
                  <w:rPr>
                    <w:noProof/>
                    <w:webHidden/>
                    <w:sz w:val="22"/>
                    <w:szCs w:val="22"/>
                  </w:rPr>
                  <w:fldChar w:fldCharType="separate"/>
                </w:r>
                <w:r w:rsidR="00347990">
                  <w:rPr>
                    <w:noProof/>
                    <w:webHidden/>
                    <w:sz w:val="22"/>
                    <w:szCs w:val="22"/>
                  </w:rPr>
                  <w:t>20</w:t>
                </w:r>
                <w:r w:rsidRPr="00914EEE">
                  <w:rPr>
                    <w:noProof/>
                    <w:webHidden/>
                    <w:sz w:val="22"/>
                    <w:szCs w:val="22"/>
                  </w:rPr>
                  <w:fldChar w:fldCharType="end"/>
                </w:r>
              </w:hyperlink>
            </w:p>
            <w:p w14:paraId="16F58223" w14:textId="314157DE" w:rsidR="00914EEE" w:rsidRPr="00914EEE" w:rsidRDefault="00914EEE">
              <w:pPr>
                <w:pStyle w:val="TOC2"/>
                <w:tabs>
                  <w:tab w:val="right" w:leader="dot" w:pos="9350"/>
                </w:tabs>
                <w:rPr>
                  <w:rFonts w:eastAsiaTheme="minorEastAsia"/>
                  <w:noProof/>
                  <w:sz w:val="22"/>
                  <w:szCs w:val="22"/>
                </w:rPr>
              </w:pPr>
              <w:hyperlink w:anchor="_Toc196313613" w:history="1">
                <w:r w:rsidRPr="00914EEE">
                  <w:rPr>
                    <w:rStyle w:val="Hyperlink"/>
                    <w:rFonts w:eastAsia="Times New Roman"/>
                    <w:b/>
                    <w:bCs/>
                    <w:noProof/>
                    <w:sz w:val="22"/>
                    <w:szCs w:val="22"/>
                  </w:rPr>
                  <w:t>9.3 Behavioral and Human-Centered Implications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_Toc196313613 \h </w:instrText>
                </w:r>
                <w:r w:rsidRPr="00914EEE">
                  <w:rPr>
                    <w:noProof/>
                    <w:webHidden/>
                    <w:sz w:val="22"/>
                    <w:szCs w:val="22"/>
                  </w:rPr>
                </w:r>
                <w:r w:rsidRPr="00914EEE">
                  <w:rPr>
                    <w:noProof/>
                    <w:webHidden/>
                    <w:sz w:val="22"/>
                    <w:szCs w:val="22"/>
                  </w:rPr>
                  <w:fldChar w:fldCharType="separate"/>
                </w:r>
                <w:r w:rsidR="00347990">
                  <w:rPr>
                    <w:noProof/>
                    <w:webHidden/>
                    <w:sz w:val="22"/>
                    <w:szCs w:val="22"/>
                  </w:rPr>
                  <w:t>21</w:t>
                </w:r>
                <w:r w:rsidRPr="00914EEE">
                  <w:rPr>
                    <w:noProof/>
                    <w:webHidden/>
                    <w:sz w:val="22"/>
                    <w:szCs w:val="22"/>
                  </w:rPr>
                  <w:fldChar w:fldCharType="end"/>
                </w:r>
              </w:hyperlink>
            </w:p>
            <w:p w14:paraId="638E46DD" w14:textId="24C30EC2" w:rsidR="00914EEE" w:rsidRPr="00914EEE" w:rsidRDefault="00914EEE">
              <w:pPr>
                <w:pStyle w:val="TOC2"/>
                <w:tabs>
                  <w:tab w:val="right" w:leader="dot" w:pos="9350"/>
                </w:tabs>
                <w:rPr>
                  <w:rFonts w:eastAsiaTheme="minorEastAsia"/>
                  <w:noProof/>
                  <w:sz w:val="22"/>
                  <w:szCs w:val="22"/>
                </w:rPr>
              </w:pPr>
              <w:hyperlink w:anchor="_Toc196313614" w:history="1">
                <w:r w:rsidRPr="00914EEE">
                  <w:rPr>
                    <w:rStyle w:val="Hyperlink"/>
                    <w:rFonts w:eastAsia="Times New Roman"/>
                    <w:b/>
                    <w:bCs/>
                    <w:noProof/>
                    <w:sz w:val="22"/>
                    <w:szCs w:val="22"/>
                  </w:rPr>
                  <w:t>9.4 Ethical and Societal Implications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_Toc196313614 \h </w:instrText>
                </w:r>
                <w:r w:rsidRPr="00914EEE">
                  <w:rPr>
                    <w:noProof/>
                    <w:webHidden/>
                    <w:sz w:val="22"/>
                    <w:szCs w:val="22"/>
                  </w:rPr>
                </w:r>
                <w:r w:rsidRPr="00914EEE">
                  <w:rPr>
                    <w:noProof/>
                    <w:webHidden/>
                    <w:sz w:val="22"/>
                    <w:szCs w:val="22"/>
                  </w:rPr>
                  <w:fldChar w:fldCharType="separate"/>
                </w:r>
                <w:r w:rsidR="00347990">
                  <w:rPr>
                    <w:noProof/>
                    <w:webHidden/>
                    <w:sz w:val="22"/>
                    <w:szCs w:val="22"/>
                  </w:rPr>
                  <w:t>21</w:t>
                </w:r>
                <w:r w:rsidRPr="00914EEE">
                  <w:rPr>
                    <w:noProof/>
                    <w:webHidden/>
                    <w:sz w:val="22"/>
                    <w:szCs w:val="22"/>
                  </w:rPr>
                  <w:fldChar w:fldCharType="end"/>
                </w:r>
              </w:hyperlink>
            </w:p>
            <w:p w14:paraId="6441776E" w14:textId="000ECF2D" w:rsidR="00914EEE" w:rsidRPr="00914EEE" w:rsidRDefault="00914EEE">
              <w:pPr>
                <w:pStyle w:val="TOC1"/>
                <w:tabs>
                  <w:tab w:val="right" w:leader="dot" w:pos="9350"/>
                </w:tabs>
                <w:rPr>
                  <w:rFonts w:eastAsiaTheme="minorEastAsia"/>
                  <w:noProof/>
                  <w:sz w:val="22"/>
                  <w:szCs w:val="22"/>
                </w:rPr>
              </w:pPr>
              <w:hyperlink w:anchor="_Toc196313615" w:history="1">
                <w:r w:rsidRPr="00914EEE">
                  <w:rPr>
                    <w:rStyle w:val="Hyperlink"/>
                    <w:rFonts w:eastAsia="Times New Roman"/>
                    <w:b/>
                    <w:bCs/>
                    <w:noProof/>
                    <w:sz w:val="22"/>
                    <w:szCs w:val="22"/>
                  </w:rPr>
                  <w:t>10. Conclusions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_Toc196313615 \h </w:instrText>
                </w:r>
                <w:r w:rsidRPr="00914EEE">
                  <w:rPr>
                    <w:noProof/>
                    <w:webHidden/>
                    <w:sz w:val="22"/>
                    <w:szCs w:val="22"/>
                  </w:rPr>
                </w:r>
                <w:r w:rsidRPr="00914EEE">
                  <w:rPr>
                    <w:noProof/>
                    <w:webHidden/>
                    <w:sz w:val="22"/>
                    <w:szCs w:val="22"/>
                  </w:rPr>
                  <w:fldChar w:fldCharType="separate"/>
                </w:r>
                <w:r w:rsidR="00347990">
                  <w:rPr>
                    <w:noProof/>
                    <w:webHidden/>
                    <w:sz w:val="22"/>
                    <w:szCs w:val="22"/>
                  </w:rPr>
                  <w:t>21</w:t>
                </w:r>
                <w:r w:rsidRPr="00914EEE">
                  <w:rPr>
                    <w:noProof/>
                    <w:webHidden/>
                    <w:sz w:val="22"/>
                    <w:szCs w:val="22"/>
                  </w:rPr>
                  <w:fldChar w:fldCharType="end"/>
                </w:r>
              </w:hyperlink>
            </w:p>
            <w:p w14:paraId="3E8FAD6C" w14:textId="3D53DCE6" w:rsidR="00914EEE" w:rsidRPr="00914EEE" w:rsidRDefault="00914EEE">
              <w:pPr>
                <w:pStyle w:val="TOC1"/>
                <w:tabs>
                  <w:tab w:val="right" w:leader="dot" w:pos="9350"/>
                </w:tabs>
                <w:rPr>
                  <w:rFonts w:eastAsiaTheme="minorEastAsia"/>
                  <w:noProof/>
                  <w:sz w:val="22"/>
                  <w:szCs w:val="22"/>
                </w:rPr>
              </w:pPr>
              <w:hyperlink w:anchor="_Toc196313616" w:history="1">
                <w:r w:rsidRPr="00914EEE">
                  <w:rPr>
                    <w:rStyle w:val="Hyperlink"/>
                    <w:rFonts w:eastAsia="Times New Roman"/>
                    <w:b/>
                    <w:bCs/>
                    <w:noProof/>
                    <w:sz w:val="22"/>
                    <w:szCs w:val="22"/>
                  </w:rPr>
                  <w:t>11. Future Directions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_Toc196313616 \h </w:instrText>
                </w:r>
                <w:r w:rsidRPr="00914EEE">
                  <w:rPr>
                    <w:noProof/>
                    <w:webHidden/>
                    <w:sz w:val="22"/>
                    <w:szCs w:val="22"/>
                  </w:rPr>
                </w:r>
                <w:r w:rsidRPr="00914EEE">
                  <w:rPr>
                    <w:noProof/>
                    <w:webHidden/>
                    <w:sz w:val="22"/>
                    <w:szCs w:val="22"/>
                  </w:rPr>
                  <w:fldChar w:fldCharType="separate"/>
                </w:r>
                <w:r w:rsidR="00347990">
                  <w:rPr>
                    <w:noProof/>
                    <w:webHidden/>
                    <w:sz w:val="22"/>
                    <w:szCs w:val="22"/>
                  </w:rPr>
                  <w:t>22</w:t>
                </w:r>
                <w:r w:rsidRPr="00914EEE">
                  <w:rPr>
                    <w:noProof/>
                    <w:webHidden/>
                    <w:sz w:val="22"/>
                    <w:szCs w:val="22"/>
                  </w:rPr>
                  <w:fldChar w:fldCharType="end"/>
                </w:r>
              </w:hyperlink>
            </w:p>
            <w:p w14:paraId="28FCE8BE" w14:textId="342BEDA9" w:rsidR="00914EEE" w:rsidRPr="00914EEE" w:rsidRDefault="00914EEE">
              <w:pPr>
                <w:pStyle w:val="TOC1"/>
                <w:tabs>
                  <w:tab w:val="right" w:leader="dot" w:pos="9350"/>
                </w:tabs>
                <w:rPr>
                  <w:rFonts w:eastAsiaTheme="minorEastAsia"/>
                  <w:noProof/>
                  <w:sz w:val="22"/>
                  <w:szCs w:val="22"/>
                </w:rPr>
              </w:pPr>
              <w:hyperlink w:anchor="_Toc196313617" w:history="1">
                <w:r w:rsidRPr="00914EEE">
                  <w:rPr>
                    <w:rStyle w:val="Hyperlink"/>
                    <w:rFonts w:eastAsia="Times New Roman"/>
                    <w:b/>
                    <w:bCs/>
                    <w:noProof/>
                    <w:sz w:val="22"/>
                    <w:szCs w:val="22"/>
                  </w:rPr>
                  <w:t>12. References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_Toc196313617 \h </w:instrText>
                </w:r>
                <w:r w:rsidRPr="00914EEE">
                  <w:rPr>
                    <w:noProof/>
                    <w:webHidden/>
                    <w:sz w:val="22"/>
                    <w:szCs w:val="22"/>
                  </w:rPr>
                </w:r>
                <w:r w:rsidRPr="00914EEE">
                  <w:rPr>
                    <w:noProof/>
                    <w:webHidden/>
                    <w:sz w:val="22"/>
                    <w:szCs w:val="22"/>
                  </w:rPr>
                  <w:fldChar w:fldCharType="separate"/>
                </w:r>
                <w:r w:rsidR="00347990">
                  <w:rPr>
                    <w:noProof/>
                    <w:webHidden/>
                    <w:sz w:val="22"/>
                    <w:szCs w:val="22"/>
                  </w:rPr>
                  <w:t>23</w:t>
                </w:r>
                <w:r w:rsidRPr="00914EEE">
                  <w:rPr>
                    <w:noProof/>
                    <w:webHidden/>
                    <w:sz w:val="22"/>
                    <w:szCs w:val="22"/>
                  </w:rPr>
                  <w:fldChar w:fldCharType="end"/>
                </w:r>
              </w:hyperlink>
            </w:p>
            <w:p w14:paraId="09799911" w14:textId="575ADD06" w:rsidR="00914EEE" w:rsidRPr="00914EEE" w:rsidRDefault="00914EEE">
              <w:pPr>
                <w:pStyle w:val="TOC1"/>
                <w:tabs>
                  <w:tab w:val="right" w:leader="dot" w:pos="9350"/>
                </w:tabs>
                <w:rPr>
                  <w:rFonts w:eastAsiaTheme="minorEastAsia"/>
                  <w:noProof/>
                  <w:sz w:val="22"/>
                  <w:szCs w:val="22"/>
                </w:rPr>
              </w:pPr>
              <w:hyperlink w:anchor="_Toc196313618" w:history="1">
                <w:r w:rsidRPr="00914EEE">
                  <w:rPr>
                    <w:rStyle w:val="Hyperlink"/>
                    <w:rFonts w:eastAsia="Times New Roman"/>
                    <w:b/>
                    <w:bCs/>
                    <w:noProof/>
                    <w:sz w:val="22"/>
                    <w:szCs w:val="22"/>
                  </w:rPr>
                  <w:t>13. Append</w:t>
                </w:r>
                <w:r w:rsidRPr="00914EEE">
                  <w:rPr>
                    <w:rStyle w:val="Hyperlink"/>
                    <w:rFonts w:eastAsia="Times New Roman"/>
                    <w:b/>
                    <w:bCs/>
                    <w:noProof/>
                    <w:sz w:val="22"/>
                    <w:szCs w:val="22"/>
                  </w:rPr>
                  <w:t>i</w:t>
                </w:r>
                <w:r w:rsidRPr="00914EEE">
                  <w:rPr>
                    <w:rStyle w:val="Hyperlink"/>
                    <w:rFonts w:eastAsia="Times New Roman"/>
                    <w:b/>
                    <w:bCs/>
                    <w:noProof/>
                    <w:sz w:val="22"/>
                    <w:szCs w:val="22"/>
                  </w:rPr>
                  <w:t>ces</w:t>
                </w:r>
                <w:r w:rsidRPr="00914EEE">
                  <w:rPr>
                    <w:noProof/>
                    <w:webHidden/>
                    <w:sz w:val="22"/>
                    <w:szCs w:val="22"/>
                  </w:rPr>
                  <w:tab/>
                </w:r>
                <w:r w:rsidRPr="00914EEE">
                  <w:rPr>
                    <w:noProof/>
                    <w:webHidden/>
                    <w:sz w:val="22"/>
                    <w:szCs w:val="22"/>
                  </w:rPr>
                  <w:fldChar w:fldCharType="begin"/>
                </w:r>
                <w:r w:rsidRPr="00914EEE">
                  <w:rPr>
                    <w:noProof/>
                    <w:webHidden/>
                    <w:sz w:val="22"/>
                    <w:szCs w:val="22"/>
                  </w:rPr>
                  <w:instrText xml:space="preserve"> PAGEREF _Toc196313618 \h </w:instrText>
                </w:r>
                <w:r w:rsidRPr="00914EEE">
                  <w:rPr>
                    <w:noProof/>
                    <w:webHidden/>
                    <w:sz w:val="22"/>
                    <w:szCs w:val="22"/>
                  </w:rPr>
                </w:r>
                <w:r w:rsidRPr="00914EEE">
                  <w:rPr>
                    <w:noProof/>
                    <w:webHidden/>
                    <w:sz w:val="22"/>
                    <w:szCs w:val="22"/>
                  </w:rPr>
                  <w:fldChar w:fldCharType="separate"/>
                </w:r>
                <w:r w:rsidR="00347990">
                  <w:rPr>
                    <w:noProof/>
                    <w:webHidden/>
                    <w:sz w:val="22"/>
                    <w:szCs w:val="22"/>
                  </w:rPr>
                  <w:t>23</w:t>
                </w:r>
                <w:r w:rsidRPr="00914EEE">
                  <w:rPr>
                    <w:noProof/>
                    <w:webHidden/>
                    <w:sz w:val="22"/>
                    <w:szCs w:val="22"/>
                  </w:rPr>
                  <w:fldChar w:fldCharType="end"/>
                </w:r>
              </w:hyperlink>
            </w:p>
            <w:p w14:paraId="1BA2562D" w14:textId="18F1E510" w:rsidR="00976AEE" w:rsidRPr="00914EEE" w:rsidRDefault="00914EEE">
              <w:r w:rsidRPr="00914EEE">
                <w:rPr>
                  <w:b/>
                  <w:bCs/>
                  <w:noProof/>
                  <w:sz w:val="22"/>
                  <w:szCs w:val="22"/>
                </w:rPr>
                <w:fldChar w:fldCharType="end"/>
              </w:r>
            </w:p>
          </w:sdtContent>
        </w:sdt>
      </w:sdtContent>
    </w:sdt>
    <w:p w14:paraId="243FE46E" w14:textId="1481D8A1" w:rsidR="00B37847" w:rsidRPr="0023082E" w:rsidRDefault="00B37847" w:rsidP="0023082E">
      <w:pPr>
        <w:pStyle w:val="Heading1"/>
        <w:numPr>
          <w:ilvl w:val="0"/>
          <w:numId w:val="52"/>
        </w:numPr>
        <w:jc w:val="center"/>
        <w:rPr>
          <w:b/>
          <w:bCs/>
        </w:rPr>
      </w:pPr>
      <w:bookmarkStart w:id="0" w:name="_Toc196313591"/>
      <w:r w:rsidRPr="0023082E">
        <w:rPr>
          <w:b/>
          <w:bCs/>
        </w:rPr>
        <w:lastRenderedPageBreak/>
        <w:t>I</w:t>
      </w:r>
      <w:bookmarkEnd w:id="0"/>
      <w:r w:rsidR="00914EEE">
        <w:rPr>
          <w:b/>
          <w:bCs/>
        </w:rPr>
        <w:t>ntroduction</w:t>
      </w:r>
    </w:p>
    <w:p w14:paraId="422B1DD0" w14:textId="77777777" w:rsidR="00B37847" w:rsidRPr="00B37847" w:rsidRDefault="00B37847" w:rsidP="00B37847">
      <w:r w:rsidRPr="00B37847">
        <w:t>In an era defined by economic volatility, data proliferation, and increasing demand for real-time insights, the financial industry stands at a pivotal crossroads. Investors, analysts, and institutional stakeholders are seeking systems that not only digest and interpret complex financial data but also forecast future market movements with precision and agility. Traditional investment analysis, while foundational, is no longer sufficient in the face of accelerating information flow, unpredictable market dynamics, and shifting global economic conditions.</w:t>
      </w:r>
    </w:p>
    <w:p w14:paraId="0B2383D7" w14:textId="77777777" w:rsidR="00B37847" w:rsidRPr="00B37847" w:rsidRDefault="00B37847" w:rsidP="00B37847">
      <w:r w:rsidRPr="00B37847">
        <w:t xml:space="preserve">This project, titled </w:t>
      </w:r>
      <w:r w:rsidRPr="00B37847">
        <w:rPr>
          <w:b/>
          <w:bCs/>
          <w:i/>
          <w:iCs/>
        </w:rPr>
        <w:t>AI-Powered Financial Analysis &amp; Stock Prediction System</w:t>
      </w:r>
      <w:r w:rsidRPr="00B37847">
        <w:t>, aims to revolutionize how financial data is consumed and leveraged by deploying cutting-edge Artificial Intelligence (AI) methodologies. Specifically, this application will automate the interpretation of company financial statements, assess firm-level performance metrics, and predict future stock trends using machine learning (ML), natural language processing (NLP), and big data analytics. The goal is to empower stakeholders with predictive insights that are both actionable and trustworthy, helping them make informed investment decisions.</w:t>
      </w:r>
    </w:p>
    <w:p w14:paraId="6C858953" w14:textId="237E57CD" w:rsidR="00B37847" w:rsidRPr="00B37847" w:rsidRDefault="00B37847" w:rsidP="00B37847">
      <w:r w:rsidRPr="00B37847">
        <w:t xml:space="preserve">The project adopts the Design Science Research (DSR) </w:t>
      </w:r>
      <w:r w:rsidR="00976AEE" w:rsidRPr="002566EA">
        <w:t>methodology</w:t>
      </w:r>
      <w:r w:rsidRPr="00B37847">
        <w:t xml:space="preserve"> robust, iterative approach that blends theoretical innovation with practical application. DSR enables researchers and developers to cycle through problem identification, artifact design, evaluation, and communication in a structured and reflective manner. This ensures that the resulting system is not only scientifically sound but also functionally relevant to the needs of financial professionals.</w:t>
      </w:r>
    </w:p>
    <w:p w14:paraId="59F21429" w14:textId="5C2392A1" w:rsidR="00B37847" w:rsidRPr="00B37847" w:rsidRDefault="00B37847" w:rsidP="00B37847">
      <w:r w:rsidRPr="00B37847">
        <w:t>By adopting DSR, this project situates itself at the intersection of research and industry, solving a real-world problem while contributing to the knowledge base of AI in FinTech. The artifact produced</w:t>
      </w:r>
      <w:r w:rsidR="00D86E3B">
        <w:t xml:space="preserve"> </w:t>
      </w:r>
      <w:r w:rsidRPr="00B37847">
        <w:t>a web-based, intelligent financial decision support tool</w:t>
      </w:r>
      <w:r w:rsidR="00976AEE" w:rsidRPr="002566EA">
        <w:t xml:space="preserve"> </w:t>
      </w:r>
      <w:r w:rsidR="00D86E3B">
        <w:t xml:space="preserve">that </w:t>
      </w:r>
      <w:r w:rsidRPr="00B37847">
        <w:t xml:space="preserve">represents an innovation in how investment decisions can be augmented using machine-driven insights. It bridges the gap between raw financial reports and market predictions, providing </w:t>
      </w:r>
      <w:proofErr w:type="gramStart"/>
      <w:r w:rsidR="00D86E3B">
        <w:t xml:space="preserve">a </w:t>
      </w:r>
      <w:r w:rsidR="002566EA" w:rsidRPr="002566EA">
        <w:t>seamless</w:t>
      </w:r>
      <w:proofErr w:type="gramEnd"/>
      <w:r w:rsidRPr="00B37847">
        <w:t xml:space="preserve"> user experience through a smart, interactive dashboard capable of financial health assessment, sentiment analysis, and real-time risk evaluation.</w:t>
      </w:r>
    </w:p>
    <w:p w14:paraId="36FC4F06" w14:textId="77777777" w:rsidR="00B37847" w:rsidRPr="00B37847" w:rsidRDefault="00B37847" w:rsidP="00B37847">
      <w:r w:rsidRPr="00B37847">
        <w:t>The following sections outline the motivations, theoretical background, DSR cycles, and implications of this system, culminating in a robust demonstration of its architecture and functionality. Visualizations, code snippets, and formal references support the academic and applied value of the solution.</w:t>
      </w:r>
    </w:p>
    <w:p w14:paraId="2427EE8A" w14:textId="77777777" w:rsidR="002566EA" w:rsidRDefault="002566EA" w:rsidP="00B37847">
      <w:pPr>
        <w:rPr>
          <w:b/>
          <w:bCs/>
        </w:rPr>
      </w:pPr>
    </w:p>
    <w:p w14:paraId="3875A418" w14:textId="77777777" w:rsidR="006F5DC7" w:rsidRDefault="006F5DC7" w:rsidP="00B37847">
      <w:pPr>
        <w:rPr>
          <w:b/>
          <w:bCs/>
        </w:rPr>
      </w:pPr>
    </w:p>
    <w:p w14:paraId="1A7BC990" w14:textId="38B9B14F" w:rsidR="00B37847" w:rsidRPr="0023082E" w:rsidRDefault="00B37847" w:rsidP="0023082E">
      <w:pPr>
        <w:pStyle w:val="Heading1"/>
        <w:numPr>
          <w:ilvl w:val="0"/>
          <w:numId w:val="52"/>
        </w:numPr>
        <w:jc w:val="center"/>
        <w:rPr>
          <w:b/>
          <w:bCs/>
        </w:rPr>
      </w:pPr>
      <w:bookmarkStart w:id="1" w:name="_Toc196313592"/>
      <w:r w:rsidRPr="0023082E">
        <w:rPr>
          <w:b/>
          <w:bCs/>
        </w:rPr>
        <w:lastRenderedPageBreak/>
        <w:t>Motivation</w:t>
      </w:r>
      <w:bookmarkEnd w:id="1"/>
    </w:p>
    <w:p w14:paraId="19F04992" w14:textId="77777777" w:rsidR="00B37847" w:rsidRPr="00B37847" w:rsidRDefault="00B37847" w:rsidP="00B37847">
      <w:r w:rsidRPr="00B37847">
        <w:t>The motivation behind this project stems from the persistent gaps and challenges faced by individuals and institutions in interpreting financial data and accurately predicting stock trends. Despite the availability of historical data, quarterly financial statements, and earnings reports, making sense of such information manually remains a labor-intensive and error-prone task. This inefficiency is compounded by market volatility, global economic uncertainty, and behavioral biases in human judgment, which often hinder rational investment decision-making.</w:t>
      </w:r>
    </w:p>
    <w:p w14:paraId="3243189E" w14:textId="77777777" w:rsidR="00B37847" w:rsidRPr="00B37847" w:rsidRDefault="00B37847" w:rsidP="00B37847">
      <w:r w:rsidRPr="00B37847">
        <w:t>Three core problems form the basis of this initiative:</w:t>
      </w:r>
    </w:p>
    <w:p w14:paraId="5314302D" w14:textId="77777777" w:rsidR="00B37847" w:rsidRPr="00B37847" w:rsidRDefault="00B37847" w:rsidP="00B37847">
      <w:pPr>
        <w:numPr>
          <w:ilvl w:val="0"/>
          <w:numId w:val="1"/>
        </w:numPr>
      </w:pPr>
      <w:r w:rsidRPr="00B37847">
        <w:rPr>
          <w:b/>
          <w:bCs/>
        </w:rPr>
        <w:t>Manual Financial Analysis is Inadequate:</w:t>
      </w:r>
      <w:r w:rsidRPr="00B37847">
        <w:t xml:space="preserve"> Financial analysts must manually extract ratios, interpret narratives in annual reports, and cross-reference data from multiple sources. This process is not only time-consuming but also lacks scalability when assessing hundreds of firms across multiple sectors. Furthermore, inconsistencies in reporting standards add layers of complexity that traditional models cannot always accommodate.</w:t>
      </w:r>
    </w:p>
    <w:p w14:paraId="488912D4" w14:textId="77777777" w:rsidR="00B37847" w:rsidRPr="00B37847" w:rsidRDefault="00B37847" w:rsidP="00B37847">
      <w:pPr>
        <w:numPr>
          <w:ilvl w:val="0"/>
          <w:numId w:val="1"/>
        </w:numPr>
      </w:pPr>
      <w:r w:rsidRPr="00B37847">
        <w:rPr>
          <w:b/>
          <w:bCs/>
        </w:rPr>
        <w:t>Lack of Predictive Insight:</w:t>
      </w:r>
      <w:r w:rsidRPr="00B37847">
        <w:t xml:space="preserve"> Existing tools often provide historical performance data but fail to offer meaningful forecasts. Moreover, many systems do not incorporate macroeconomic indicators, geopolitical signals, or sentiment-driven data from social media and news reports—factors that increasingly influence stock price fluctuations.</w:t>
      </w:r>
    </w:p>
    <w:p w14:paraId="4DA418BF" w14:textId="77777777" w:rsidR="00B37847" w:rsidRPr="00B37847" w:rsidRDefault="00B37847" w:rsidP="00B37847">
      <w:pPr>
        <w:numPr>
          <w:ilvl w:val="0"/>
          <w:numId w:val="1"/>
        </w:numPr>
      </w:pPr>
      <w:r w:rsidRPr="00B37847">
        <w:rPr>
          <w:b/>
          <w:bCs/>
        </w:rPr>
        <w:t>Real-Time Decision Support is Missing:</w:t>
      </w:r>
      <w:r w:rsidRPr="00B37847">
        <w:t xml:space="preserve"> In fast-moving markets, investors require systems that provide real-time recommendations, risk alerts, and adaptive insights. Static dashboards or periodic analyses are no longer sufficient. The need for responsive, AI-powered applications has become a strategic imperative.</w:t>
      </w:r>
    </w:p>
    <w:p w14:paraId="2B562709" w14:textId="77777777" w:rsidR="00B37847" w:rsidRPr="00B37847" w:rsidRDefault="00B37847" w:rsidP="00B37847">
      <w:r w:rsidRPr="00B37847">
        <w:t xml:space="preserve">This project differentiates itself by providing an all-in-one solution: a tool that analyzes structured (e.g., financial statements) and unstructured data (e.g., news, social media), learns from patterns using advanced ML algorithms, and communicates results in an intuitive, transparent, and actionable manner. From a research standpoint, </w:t>
      </w:r>
      <w:proofErr w:type="gramStart"/>
      <w:r w:rsidRPr="00B37847">
        <w:t>the motivation</w:t>
      </w:r>
      <w:proofErr w:type="gramEnd"/>
      <w:r w:rsidRPr="00B37847">
        <w:t xml:space="preserve"> also includes pushing the boundaries of DSR by demonstrating how iterative design and evaluation cycles can refine an AI artifact into a solution with measurable business and academic impact.</w:t>
      </w:r>
    </w:p>
    <w:p w14:paraId="455864F8" w14:textId="1424F22E" w:rsidR="006F5DC7" w:rsidRPr="00B37847" w:rsidRDefault="00B37847" w:rsidP="00B37847">
      <w:r w:rsidRPr="00B37847">
        <w:t>In essence, the project aspires to be both a technical enabler and a strategic partner for its users</w:t>
      </w:r>
      <w:r w:rsidR="00711B8F" w:rsidRPr="00976AEE">
        <w:t xml:space="preserve">, </w:t>
      </w:r>
      <w:r w:rsidRPr="00B37847">
        <w:t>transforming how financial health is assessed, risks are managed, and investment decisions are made. It envisions a future where data-driven investment becomes accessible, explainable, and scalable across user types and industries.</w:t>
      </w:r>
    </w:p>
    <w:p w14:paraId="15F969F7" w14:textId="747883AB" w:rsidR="00B37847" w:rsidRPr="0023082E" w:rsidRDefault="00B37847" w:rsidP="0023082E">
      <w:pPr>
        <w:pStyle w:val="Heading1"/>
        <w:numPr>
          <w:ilvl w:val="0"/>
          <w:numId w:val="52"/>
        </w:numPr>
        <w:jc w:val="center"/>
        <w:rPr>
          <w:b/>
          <w:bCs/>
        </w:rPr>
      </w:pPr>
      <w:bookmarkStart w:id="2" w:name="_Toc196313593"/>
      <w:r w:rsidRPr="0023082E">
        <w:rPr>
          <w:b/>
          <w:bCs/>
        </w:rPr>
        <w:lastRenderedPageBreak/>
        <w:t>Background</w:t>
      </w:r>
      <w:bookmarkEnd w:id="2"/>
    </w:p>
    <w:p w14:paraId="1C62D6AA" w14:textId="77777777" w:rsidR="00B37847" w:rsidRPr="00B37847" w:rsidRDefault="00B37847" w:rsidP="00B37847">
      <w:r w:rsidRPr="00B37847">
        <w:t>Artificial Intelligence has steadily emerged as a transformative force within the financial sector. Over the past decade, the proliferation of data and the need for sophisticated analysis tools have catalyzed the adoption of AI for financial modeling, portfolio management, and market prediction. Today, many firms deploy AI for algorithmic trading, customer sentiment analysis, fraud detection, and credit risk scoring. However, despite these advances, the direct application of AI for financial health analysis and stock prediction remains fragmented and often underutilized at the retail and SME levels.</w:t>
      </w:r>
    </w:p>
    <w:p w14:paraId="16D1F880" w14:textId="77777777" w:rsidR="00B37847" w:rsidRPr="00B37847" w:rsidRDefault="00B37847" w:rsidP="00B37847">
      <w:r w:rsidRPr="00B37847">
        <w:t xml:space="preserve">The idea of using machine learning for stock forecasting is rooted in the belief that historical patterns, when properly modeled, can reveal actionable trends. Traditional models such as ARIMA, moving averages, or basic regression have evolved into more complex architectures, including Recurrent Neural Networks (RNNs), Long Short-Term Memory networks (LSTMs), and ensemble-based algorithms like </w:t>
      </w:r>
      <w:proofErr w:type="spellStart"/>
      <w:r w:rsidRPr="00B37847">
        <w:t>XGBoost</w:t>
      </w:r>
      <w:proofErr w:type="spellEnd"/>
      <w:r w:rsidRPr="00B37847">
        <w:t xml:space="preserve">. Simultaneously, sentiment analysis powered by NLP tools such as BERT and VADER </w:t>
      </w:r>
      <w:proofErr w:type="gramStart"/>
      <w:r w:rsidRPr="00B37847">
        <w:t>allows</w:t>
      </w:r>
      <w:proofErr w:type="gramEnd"/>
      <w:r w:rsidRPr="00B37847">
        <w:t xml:space="preserve"> for the interpretation of qualitative information, turning unstructured text from news articles or tweets into quantifiable indicators.</w:t>
      </w:r>
    </w:p>
    <w:p w14:paraId="1036F795" w14:textId="77777777" w:rsidR="00B37847" w:rsidRPr="00B37847" w:rsidRDefault="00B37847" w:rsidP="00B37847">
      <w:r w:rsidRPr="00B37847">
        <w:t>In the context of financial statement analysis, techniques like ratio analysis, DuPont decomposition, and Z-score modeling remain valuable but require significant manual effort. By automating these processes, AI allows for quicker, broader, and more consistent evaluations across companies. Moreover, by incorporating alternative data such as real-time news feeds, macroeconomic indicators, and crowd-sourced sentiment, AI models can capture signals that traditional analysis overlooks.</w:t>
      </w:r>
    </w:p>
    <w:p w14:paraId="27C4C1A2" w14:textId="561816A5" w:rsidR="00B37847" w:rsidRPr="00B37847" w:rsidRDefault="00B37847" w:rsidP="00B37847">
      <w:r w:rsidRPr="00B37847">
        <w:t>From a research standpoint, this project is grounded in the DSR tradition of blending academic rigor with practical relevance. DSR is particularly appropriate for this domain because it emphasizes iterative artifact design in response to complex, dynamic problem environments. Stock prediction, by nature, is a non-stationary problem</w:t>
      </w:r>
      <w:r w:rsidR="00711B8F" w:rsidRPr="00976AEE">
        <w:t xml:space="preserve">, </w:t>
      </w:r>
      <w:r w:rsidRPr="00B37847">
        <w:t>meaning models must continuously adapt to evolving patterns. This aligns perfectly with DSR’s cyclical model of diagnose-design-evaluate-refine.</w:t>
      </w:r>
    </w:p>
    <w:p w14:paraId="424527A9" w14:textId="1B742510" w:rsidR="00B37847" w:rsidRPr="00B37847" w:rsidRDefault="00B37847" w:rsidP="00B37847">
      <w:r w:rsidRPr="00B37847">
        <w:t>The development of this AI-powered system</w:t>
      </w:r>
      <w:r w:rsidR="00711B8F" w:rsidRPr="00976AEE">
        <w:t>,</w:t>
      </w:r>
      <w:r w:rsidRPr="00B37847">
        <w:t xml:space="preserve"> therefore</w:t>
      </w:r>
      <w:r w:rsidR="00711B8F" w:rsidRPr="00976AEE">
        <w:t>,</w:t>
      </w:r>
      <w:r w:rsidRPr="00B37847">
        <w:t xml:space="preserve"> represents not only a technical contribution but also an epistemological one. It offers a way to rethink how financial analysis is conducted</w:t>
      </w:r>
      <w:r w:rsidR="00711B8F" w:rsidRPr="00976AEE">
        <w:t xml:space="preserve">, </w:t>
      </w:r>
      <w:r w:rsidRPr="00B37847">
        <w:t>shifting from static, retrospective reviews to dynamic, predictive, and behaviorally aware decision support systems. This paradigm shift positions the proposed application as a critical innovation in the FinTech space.</w:t>
      </w:r>
    </w:p>
    <w:p w14:paraId="6FE04347" w14:textId="77777777" w:rsidR="00572502" w:rsidRDefault="00572502" w:rsidP="00B37847">
      <w:pPr>
        <w:rPr>
          <w:b/>
          <w:bCs/>
        </w:rPr>
      </w:pPr>
    </w:p>
    <w:p w14:paraId="019EC3E5" w14:textId="77777777" w:rsidR="006F5DC7" w:rsidRDefault="006F5DC7" w:rsidP="006F5DC7">
      <w:pPr>
        <w:rPr>
          <w:b/>
          <w:bCs/>
        </w:rPr>
      </w:pPr>
    </w:p>
    <w:p w14:paraId="5D0211F4" w14:textId="01DA3B9D" w:rsidR="00B37847" w:rsidRPr="0023082E" w:rsidRDefault="0023082E" w:rsidP="0023082E">
      <w:pPr>
        <w:pStyle w:val="Heading1"/>
        <w:jc w:val="center"/>
        <w:rPr>
          <w:b/>
          <w:bCs/>
        </w:rPr>
      </w:pPr>
      <w:bookmarkStart w:id="3" w:name="_Toc196313594"/>
      <w:r w:rsidRPr="0023082E">
        <w:rPr>
          <w:b/>
          <w:bCs/>
        </w:rPr>
        <w:lastRenderedPageBreak/>
        <w:t>4</w:t>
      </w:r>
      <w:r w:rsidR="00B37847" w:rsidRPr="0023082E">
        <w:rPr>
          <w:b/>
          <w:bCs/>
        </w:rPr>
        <w:t>. Resources (References)</w:t>
      </w:r>
      <w:bookmarkEnd w:id="3"/>
    </w:p>
    <w:p w14:paraId="33779575" w14:textId="77777777" w:rsidR="00B37847" w:rsidRPr="00B37847" w:rsidRDefault="00B37847" w:rsidP="00B37847">
      <w:r w:rsidRPr="00B37847">
        <w:t>The development of this system draws from multiple streams of academic and technical literature, as well as open-source tools and public financial databases. A hybrid resource model ensures that both theoretical depth and empirical richness support the design of the artifact.</w:t>
      </w:r>
    </w:p>
    <w:p w14:paraId="0DAD7EDA" w14:textId="77777777" w:rsidR="00B37847" w:rsidRPr="00B37847" w:rsidRDefault="00B37847" w:rsidP="00B37847">
      <w:pPr>
        <w:rPr>
          <w:b/>
          <w:bCs/>
        </w:rPr>
      </w:pPr>
      <w:r w:rsidRPr="00B37847">
        <w:rPr>
          <w:b/>
          <w:bCs/>
        </w:rPr>
        <w:t>Academic Foundations:</w:t>
      </w:r>
    </w:p>
    <w:p w14:paraId="53E82066" w14:textId="77777777" w:rsidR="00B37847" w:rsidRPr="00B37847" w:rsidRDefault="00B37847" w:rsidP="00572502">
      <w:pPr>
        <w:numPr>
          <w:ilvl w:val="0"/>
          <w:numId w:val="2"/>
        </w:numPr>
        <w:spacing w:after="0"/>
      </w:pPr>
      <w:r w:rsidRPr="00B37847">
        <w:t>Hevner, A., March, S., Park, J., &amp; Ram, S. (2004). “Design Science in Information Systems Research,” MIS Quarterly, 28(1), 75–105.</w:t>
      </w:r>
    </w:p>
    <w:p w14:paraId="0B2FD388" w14:textId="77777777" w:rsidR="00B37847" w:rsidRPr="00B37847" w:rsidRDefault="00B37847" w:rsidP="00572502">
      <w:pPr>
        <w:numPr>
          <w:ilvl w:val="0"/>
          <w:numId w:val="2"/>
        </w:numPr>
        <w:spacing w:after="0"/>
      </w:pPr>
      <w:r w:rsidRPr="00B37847">
        <w:t>Gregor, S., &amp; Hevner, A. R. (2013). “Positioning and Presenting Design Science Research for Maximum Impact,” MIS Quarterly, 37(2), 337–355.</w:t>
      </w:r>
    </w:p>
    <w:p w14:paraId="44D2C027" w14:textId="77777777" w:rsidR="00B37847" w:rsidRPr="00B37847" w:rsidRDefault="00B37847" w:rsidP="00572502">
      <w:pPr>
        <w:numPr>
          <w:ilvl w:val="0"/>
          <w:numId w:val="2"/>
        </w:numPr>
        <w:spacing w:after="0"/>
      </w:pPr>
      <w:r w:rsidRPr="00B37847">
        <w:t>Liu, Y., et al. (2023). “On Learning to Summarize with Large Language Models as References,” arXiv:2305.14239.</w:t>
      </w:r>
    </w:p>
    <w:p w14:paraId="64227766" w14:textId="77777777" w:rsidR="00B37847" w:rsidRPr="00B37847" w:rsidRDefault="00B37847" w:rsidP="00B37847">
      <w:pPr>
        <w:rPr>
          <w:b/>
          <w:bCs/>
        </w:rPr>
      </w:pPr>
      <w:r w:rsidRPr="00B37847">
        <w:rPr>
          <w:b/>
          <w:bCs/>
        </w:rPr>
        <w:t>Machine Learning Resources:</w:t>
      </w:r>
    </w:p>
    <w:p w14:paraId="194B7F17" w14:textId="77777777" w:rsidR="00B37847" w:rsidRPr="00B37847" w:rsidRDefault="00B37847" w:rsidP="00B37847">
      <w:pPr>
        <w:numPr>
          <w:ilvl w:val="0"/>
          <w:numId w:val="3"/>
        </w:numPr>
      </w:pPr>
      <w:r w:rsidRPr="00B37847">
        <w:t xml:space="preserve">Chollet, F. (2018). </w:t>
      </w:r>
      <w:r w:rsidRPr="00B37847">
        <w:rPr>
          <w:i/>
          <w:iCs/>
        </w:rPr>
        <w:t>Deep Learning with Python</w:t>
      </w:r>
      <w:r w:rsidRPr="00B37847">
        <w:t>. Manning.</w:t>
      </w:r>
    </w:p>
    <w:p w14:paraId="00575293" w14:textId="057705D5" w:rsidR="00B37847" w:rsidRPr="00B37847" w:rsidRDefault="00572502" w:rsidP="00B37847">
      <w:pPr>
        <w:numPr>
          <w:ilvl w:val="0"/>
          <w:numId w:val="3"/>
        </w:numPr>
      </w:pPr>
      <w:r w:rsidRPr="00572502">
        <w:t>Geron</w:t>
      </w:r>
      <w:r w:rsidR="00B37847" w:rsidRPr="00B37847">
        <w:t xml:space="preserve">, A. (2019). </w:t>
      </w:r>
      <w:r w:rsidR="00B37847" w:rsidRPr="00B37847">
        <w:rPr>
          <w:i/>
          <w:iCs/>
        </w:rPr>
        <w:t xml:space="preserve">Hands-On Machine Learning with Scikit-Learn, </w:t>
      </w:r>
      <w:proofErr w:type="spellStart"/>
      <w:r w:rsidR="00B37847" w:rsidRPr="00B37847">
        <w:rPr>
          <w:i/>
          <w:iCs/>
        </w:rPr>
        <w:t>Keras</w:t>
      </w:r>
      <w:proofErr w:type="spellEnd"/>
      <w:r w:rsidR="00B37847" w:rsidRPr="00B37847">
        <w:rPr>
          <w:i/>
          <w:iCs/>
        </w:rPr>
        <w:t>, and TensorFlow</w:t>
      </w:r>
      <w:r w:rsidR="00B37847" w:rsidRPr="00B37847">
        <w:t>. O’Reilly.</w:t>
      </w:r>
    </w:p>
    <w:p w14:paraId="3107943D" w14:textId="77777777" w:rsidR="00B37847" w:rsidRPr="00B37847" w:rsidRDefault="00B37847" w:rsidP="00B37847">
      <w:pPr>
        <w:rPr>
          <w:b/>
          <w:bCs/>
        </w:rPr>
      </w:pPr>
      <w:r w:rsidRPr="00B37847">
        <w:rPr>
          <w:b/>
          <w:bCs/>
        </w:rPr>
        <w:t>NLP and Sentiment Analysis:</w:t>
      </w:r>
    </w:p>
    <w:p w14:paraId="0ACEC2E7" w14:textId="77777777" w:rsidR="00B37847" w:rsidRPr="00B37847" w:rsidRDefault="00B37847" w:rsidP="00B37847">
      <w:pPr>
        <w:numPr>
          <w:ilvl w:val="0"/>
          <w:numId w:val="4"/>
        </w:numPr>
      </w:pPr>
      <w:proofErr w:type="spellStart"/>
      <w:r w:rsidRPr="00B37847">
        <w:rPr>
          <w:lang w:val="fr-FR"/>
        </w:rPr>
        <w:t>Devlin</w:t>
      </w:r>
      <w:proofErr w:type="spellEnd"/>
      <w:r w:rsidRPr="00B37847">
        <w:rPr>
          <w:lang w:val="fr-FR"/>
        </w:rPr>
        <w:t xml:space="preserve">, J., Chang, M.-W., Lee, K., &amp; </w:t>
      </w:r>
      <w:proofErr w:type="spellStart"/>
      <w:r w:rsidRPr="00B37847">
        <w:rPr>
          <w:lang w:val="fr-FR"/>
        </w:rPr>
        <w:t>Toutanova</w:t>
      </w:r>
      <w:proofErr w:type="spellEnd"/>
      <w:r w:rsidRPr="00B37847">
        <w:rPr>
          <w:lang w:val="fr-FR"/>
        </w:rPr>
        <w:t xml:space="preserve">, K. (2019). </w:t>
      </w:r>
      <w:r w:rsidRPr="00B37847">
        <w:t>“BERT: Pre-training of Deep Bidirectional Transformers for Language Understanding,” NAACL.</w:t>
      </w:r>
    </w:p>
    <w:p w14:paraId="3917D882" w14:textId="77777777" w:rsidR="00B37847" w:rsidRPr="00B37847" w:rsidRDefault="00B37847" w:rsidP="00B37847">
      <w:pPr>
        <w:numPr>
          <w:ilvl w:val="0"/>
          <w:numId w:val="4"/>
        </w:numPr>
      </w:pPr>
      <w:r w:rsidRPr="00B37847">
        <w:t>Hutto, C., &amp; Gilbert, E. (2014). “VADER: A Parsimonious Rule-Based Model for Sentiment Analysis of Social Media Text,” ICWSM.</w:t>
      </w:r>
    </w:p>
    <w:p w14:paraId="62D9BCBB" w14:textId="77777777" w:rsidR="00B37847" w:rsidRPr="00B37847" w:rsidRDefault="00B37847" w:rsidP="00B37847">
      <w:pPr>
        <w:rPr>
          <w:b/>
          <w:bCs/>
        </w:rPr>
      </w:pPr>
      <w:r w:rsidRPr="00B37847">
        <w:rPr>
          <w:b/>
          <w:bCs/>
        </w:rPr>
        <w:t>Financial Data Sources:</w:t>
      </w:r>
    </w:p>
    <w:p w14:paraId="562A330A" w14:textId="77777777" w:rsidR="00B37847" w:rsidRPr="00B37847" w:rsidRDefault="00B37847" w:rsidP="00B37847">
      <w:pPr>
        <w:numPr>
          <w:ilvl w:val="0"/>
          <w:numId w:val="5"/>
        </w:numPr>
      </w:pPr>
      <w:r w:rsidRPr="00B37847">
        <w:t>Yahoo Finance API</w:t>
      </w:r>
    </w:p>
    <w:p w14:paraId="2BF4F00F" w14:textId="77777777" w:rsidR="00B37847" w:rsidRPr="00B37847" w:rsidRDefault="00B37847" w:rsidP="00B37847">
      <w:pPr>
        <w:numPr>
          <w:ilvl w:val="0"/>
          <w:numId w:val="5"/>
        </w:numPr>
      </w:pPr>
      <w:r w:rsidRPr="00B37847">
        <w:t>Alpha Vantage</w:t>
      </w:r>
    </w:p>
    <w:p w14:paraId="6EAA38BA" w14:textId="77777777" w:rsidR="00B37847" w:rsidRPr="00B37847" w:rsidRDefault="00B37847" w:rsidP="00B37847">
      <w:pPr>
        <w:numPr>
          <w:ilvl w:val="0"/>
          <w:numId w:val="5"/>
        </w:numPr>
      </w:pPr>
      <w:proofErr w:type="spellStart"/>
      <w:r w:rsidRPr="00B37847">
        <w:t>Quandl</w:t>
      </w:r>
      <w:proofErr w:type="spellEnd"/>
    </w:p>
    <w:p w14:paraId="134F2A24" w14:textId="77777777" w:rsidR="00B37847" w:rsidRPr="00B37847" w:rsidRDefault="00B37847" w:rsidP="00B37847">
      <w:pPr>
        <w:numPr>
          <w:ilvl w:val="0"/>
          <w:numId w:val="5"/>
        </w:numPr>
      </w:pPr>
      <w:r w:rsidRPr="00B37847">
        <w:t>U.S. SEC EDGAR filings</w:t>
      </w:r>
    </w:p>
    <w:p w14:paraId="5F105036" w14:textId="77777777" w:rsidR="00B37847" w:rsidRPr="00B37847" w:rsidRDefault="00B37847" w:rsidP="00B37847">
      <w:pPr>
        <w:numPr>
          <w:ilvl w:val="0"/>
          <w:numId w:val="5"/>
        </w:numPr>
      </w:pPr>
      <w:proofErr w:type="spellStart"/>
      <w:r w:rsidRPr="00B37847">
        <w:t>Finviz</w:t>
      </w:r>
      <w:proofErr w:type="spellEnd"/>
      <w:r w:rsidRPr="00B37847">
        <w:t xml:space="preserve"> and </w:t>
      </w:r>
      <w:proofErr w:type="spellStart"/>
      <w:r w:rsidRPr="00B37847">
        <w:t>TradingView</w:t>
      </w:r>
      <w:proofErr w:type="spellEnd"/>
    </w:p>
    <w:p w14:paraId="0FE21D1C" w14:textId="77777777" w:rsidR="00B37847" w:rsidRPr="00B37847" w:rsidRDefault="00B37847" w:rsidP="00B37847">
      <w:pPr>
        <w:rPr>
          <w:b/>
          <w:bCs/>
        </w:rPr>
      </w:pPr>
      <w:r w:rsidRPr="00B37847">
        <w:rPr>
          <w:b/>
          <w:bCs/>
        </w:rPr>
        <w:t>Open-Source Tools and Libraries:</w:t>
      </w:r>
    </w:p>
    <w:p w14:paraId="70836774" w14:textId="77777777" w:rsidR="00B37847" w:rsidRPr="00B37847" w:rsidRDefault="00B37847" w:rsidP="00B37847">
      <w:pPr>
        <w:numPr>
          <w:ilvl w:val="0"/>
          <w:numId w:val="6"/>
        </w:numPr>
      </w:pPr>
      <w:r w:rsidRPr="00B37847">
        <w:t xml:space="preserve">Python, Pandas, NumPy, TensorFlow, </w:t>
      </w:r>
      <w:proofErr w:type="spellStart"/>
      <w:r w:rsidRPr="00B37847">
        <w:t>Keras</w:t>
      </w:r>
      <w:proofErr w:type="spellEnd"/>
      <w:r w:rsidRPr="00B37847">
        <w:t>, Scikit-learn</w:t>
      </w:r>
    </w:p>
    <w:p w14:paraId="7C24B463" w14:textId="77777777" w:rsidR="00B37847" w:rsidRPr="00B37847" w:rsidRDefault="00B37847" w:rsidP="00B37847">
      <w:pPr>
        <w:numPr>
          <w:ilvl w:val="0"/>
          <w:numId w:val="6"/>
        </w:numPr>
      </w:pPr>
      <w:r w:rsidRPr="00B37847">
        <w:t xml:space="preserve">NLTK, </w:t>
      </w:r>
      <w:proofErr w:type="spellStart"/>
      <w:r w:rsidRPr="00B37847">
        <w:t>SpaCy</w:t>
      </w:r>
      <w:proofErr w:type="spellEnd"/>
      <w:r w:rsidRPr="00B37847">
        <w:t xml:space="preserve">, </w:t>
      </w:r>
      <w:proofErr w:type="spellStart"/>
      <w:r w:rsidRPr="00B37847">
        <w:t>HuggingFace</w:t>
      </w:r>
      <w:proofErr w:type="spellEnd"/>
      <w:r w:rsidRPr="00B37847">
        <w:t xml:space="preserve"> Transformers</w:t>
      </w:r>
    </w:p>
    <w:p w14:paraId="272945DC" w14:textId="77777777" w:rsidR="00B37847" w:rsidRPr="00B37847" w:rsidRDefault="00B37847" w:rsidP="00B37847">
      <w:pPr>
        <w:numPr>
          <w:ilvl w:val="0"/>
          <w:numId w:val="6"/>
        </w:numPr>
      </w:pPr>
      <w:proofErr w:type="spellStart"/>
      <w:r w:rsidRPr="00B37847">
        <w:t>Plotly</w:t>
      </w:r>
      <w:proofErr w:type="spellEnd"/>
      <w:r w:rsidRPr="00B37847">
        <w:t xml:space="preserve"> Dash, </w:t>
      </w:r>
      <w:proofErr w:type="spellStart"/>
      <w:r w:rsidRPr="00B37847">
        <w:t>Streamlit</w:t>
      </w:r>
      <w:proofErr w:type="spellEnd"/>
      <w:r w:rsidRPr="00B37847">
        <w:t xml:space="preserve"> for interactive dashboards</w:t>
      </w:r>
    </w:p>
    <w:p w14:paraId="63C48339" w14:textId="77777777" w:rsidR="00C65FE0" w:rsidRDefault="00B37847" w:rsidP="00C65FE0">
      <w:r w:rsidRPr="00B37847">
        <w:lastRenderedPageBreak/>
        <w:t>These resources serve as the foundation for the design, implementation, and evaluation of the system described in this report.</w:t>
      </w:r>
    </w:p>
    <w:p w14:paraId="2411D8D7" w14:textId="028288E1" w:rsidR="00C65FE0" w:rsidRPr="0023082E" w:rsidRDefault="0023082E" w:rsidP="0023082E">
      <w:pPr>
        <w:pStyle w:val="Heading1"/>
        <w:jc w:val="center"/>
        <w:rPr>
          <w:b/>
          <w:bCs/>
          <w:sz w:val="24"/>
          <w:szCs w:val="24"/>
        </w:rPr>
      </w:pPr>
      <w:bookmarkStart w:id="4" w:name="_Toc196313595"/>
      <w:r w:rsidRPr="0023082E">
        <w:rPr>
          <w:b/>
          <w:bCs/>
        </w:rPr>
        <w:t>5.</w:t>
      </w:r>
      <w:r w:rsidR="00C65FE0" w:rsidRPr="0023082E">
        <w:rPr>
          <w:b/>
          <w:bCs/>
        </w:rPr>
        <w:t>Need for Artificial Intelligence in Stock Prediction</w:t>
      </w:r>
      <w:bookmarkEnd w:id="4"/>
    </w:p>
    <w:p w14:paraId="5BB8721E" w14:textId="1EF07C50" w:rsidR="00C65FE0" w:rsidRPr="00C65FE0" w:rsidRDefault="00C65FE0" w:rsidP="00C65FE0">
      <w:r w:rsidRPr="00C65FE0">
        <w:t>The application of Artificial Intelligence (AI) in financial markets has become increasingly vital due to the exponential growth of data, rising market volatility, and the demand for faster, more accurate decision-making. In the context of this project</w:t>
      </w:r>
      <w:r>
        <w:t xml:space="preserve">, </w:t>
      </w:r>
      <w:r w:rsidRPr="00C65FE0">
        <w:t xml:space="preserve">an </w:t>
      </w:r>
      <w:r>
        <w:t>AI-powered financial</w:t>
      </w:r>
      <w:r w:rsidRPr="00C65FE0">
        <w:t xml:space="preserve"> Analysis and Stock Prediction System</w:t>
      </w:r>
      <w:r>
        <w:t xml:space="preserve"> </w:t>
      </w:r>
      <w:r w:rsidRPr="00C65FE0">
        <w:t>is not just a complementary tool but a fundamental necessity. Leveraging the Design Science Research (DSR) methodology, our system addresses real-world financial challenges through purposeful AI innovation, iterative artifact design, and user-centered evaluation.</w:t>
      </w:r>
    </w:p>
    <w:p w14:paraId="4DFEC3B6" w14:textId="77777777" w:rsidR="00C65FE0" w:rsidRPr="00C65FE0" w:rsidRDefault="00C65FE0" w:rsidP="00C65FE0">
      <w:pPr>
        <w:rPr>
          <w:b/>
          <w:bCs/>
        </w:rPr>
      </w:pPr>
      <w:r w:rsidRPr="00C65FE0">
        <w:rPr>
          <w:b/>
          <w:bCs/>
        </w:rPr>
        <w:t>1. Data Overload and Complexity</w:t>
      </w:r>
    </w:p>
    <w:p w14:paraId="41A6FCA7" w14:textId="77777777" w:rsidR="00C65FE0" w:rsidRPr="00C65FE0" w:rsidRDefault="00C65FE0" w:rsidP="00C65FE0">
      <w:r w:rsidRPr="00C65FE0">
        <w:t>Financial markets generate massive amounts of structured data (e.g., stock prices, financial statements) and unstructured data (e.g., news, tweets, earnings calls) every day. Manual analysis of such data is time-consuming, inconsistent, and prone to human error. AI algorithms, particularly those in machine learning (ML) and natural language processing (NLP), are capable of ingesting, processing, and learning from these data sources at scale, uncovering patterns and anomalies that human analysts might miss.</w:t>
      </w:r>
    </w:p>
    <w:p w14:paraId="3E375CD9" w14:textId="77777777" w:rsidR="00C65FE0" w:rsidRPr="00C65FE0" w:rsidRDefault="00C65FE0" w:rsidP="00C65FE0">
      <w:pPr>
        <w:rPr>
          <w:b/>
          <w:bCs/>
        </w:rPr>
      </w:pPr>
      <w:r w:rsidRPr="00C65FE0">
        <w:rPr>
          <w:b/>
          <w:bCs/>
        </w:rPr>
        <w:t>2. Predictive Power Beyond Traditional Models</w:t>
      </w:r>
    </w:p>
    <w:p w14:paraId="6CF1C3ED" w14:textId="77777777" w:rsidR="00C65FE0" w:rsidRPr="00C65FE0" w:rsidRDefault="00C65FE0" w:rsidP="00C65FE0">
      <w:r w:rsidRPr="00C65FE0">
        <w:t xml:space="preserve">Conventional statistical models like linear regression or moving averages fall short when it comes to capturing the non-linear, dynamic nature of stock markets. AI models such as LSTM networks can model time-dependent sequences, while ensemble models like </w:t>
      </w:r>
      <w:proofErr w:type="spellStart"/>
      <w:r w:rsidRPr="00C65FE0">
        <w:t>XGBoost</w:t>
      </w:r>
      <w:proofErr w:type="spellEnd"/>
      <w:r w:rsidRPr="00C65FE0">
        <w:t xml:space="preserve"> can handle complex financial indicators for classification and regression. These models continuously adapt to market shifts, making them ideal for forecasting stock prices and risk levels in uncertain environments.</w:t>
      </w:r>
    </w:p>
    <w:p w14:paraId="11F645CC" w14:textId="77777777" w:rsidR="00C65FE0" w:rsidRPr="00C65FE0" w:rsidRDefault="00C65FE0" w:rsidP="00C65FE0">
      <w:pPr>
        <w:rPr>
          <w:b/>
          <w:bCs/>
        </w:rPr>
      </w:pPr>
      <w:r w:rsidRPr="00C65FE0">
        <w:rPr>
          <w:b/>
          <w:bCs/>
        </w:rPr>
        <w:t>3. Sentiment as a Market Driver</w:t>
      </w:r>
    </w:p>
    <w:p w14:paraId="2FE06FC3" w14:textId="214DE525" w:rsidR="00C65FE0" w:rsidRPr="00C65FE0" w:rsidRDefault="00C65FE0" w:rsidP="00C65FE0">
      <w:r w:rsidRPr="00C65FE0">
        <w:t>Investor behavior is significantly influenced by market sentiment. With the rise of digital platforms, news headlines and social media discussions have become key market movers. Using AI-driven sentiment analysis (e.g., VADER, BERT), we can quantify emotional tone and public perception</w:t>
      </w:r>
      <w:r>
        <w:t xml:space="preserve">, </w:t>
      </w:r>
      <w:r w:rsidRPr="00C65FE0">
        <w:t>transforming qualitative narratives into measurable inputs for stock prediction. DSR supports this integration by iterating solutions that connect market behavior with linguistic context.</w:t>
      </w:r>
    </w:p>
    <w:p w14:paraId="502C5EB6" w14:textId="77777777" w:rsidR="00C65FE0" w:rsidRPr="00C65FE0" w:rsidRDefault="00C65FE0" w:rsidP="00C65FE0">
      <w:pPr>
        <w:rPr>
          <w:b/>
          <w:bCs/>
        </w:rPr>
      </w:pPr>
      <w:r w:rsidRPr="00C65FE0">
        <w:rPr>
          <w:b/>
          <w:bCs/>
        </w:rPr>
        <w:t>4. Real-Time Decision Support and Adaptivity</w:t>
      </w:r>
    </w:p>
    <w:p w14:paraId="513A41E9" w14:textId="58C323D5" w:rsidR="00C65FE0" w:rsidRPr="00C65FE0" w:rsidRDefault="00C65FE0" w:rsidP="00C65FE0">
      <w:r w:rsidRPr="00C65FE0">
        <w:t xml:space="preserve">In fast-moving markets, timing is critical. AI enables real-time processing of streaming financial and sentiment data, allowing for on-the-fly updates to predictions and alerts. Our </w:t>
      </w:r>
      <w:r w:rsidRPr="00C65FE0">
        <w:lastRenderedPageBreak/>
        <w:t>system, refined through DSR evaluation cycles, adapts to changing market dynamics by retraining models and adjusting predictions as new data becomes available. This empowers users</w:t>
      </w:r>
      <w:r>
        <w:t xml:space="preserve">, </w:t>
      </w:r>
      <w:r w:rsidRPr="00C65FE0">
        <w:t>whether retail investors or institutional analysts</w:t>
      </w:r>
      <w:r>
        <w:t xml:space="preserve">, </w:t>
      </w:r>
      <w:r w:rsidRPr="00C65FE0">
        <w:t>to make proactive decisions with confidence and speed.</w:t>
      </w:r>
    </w:p>
    <w:p w14:paraId="42FF60A9" w14:textId="77777777" w:rsidR="00C65FE0" w:rsidRPr="00C65FE0" w:rsidRDefault="00C65FE0" w:rsidP="00C65FE0">
      <w:pPr>
        <w:rPr>
          <w:b/>
          <w:bCs/>
        </w:rPr>
      </w:pPr>
      <w:r w:rsidRPr="00C65FE0">
        <w:rPr>
          <w:b/>
          <w:bCs/>
        </w:rPr>
        <w:t>5. Explainability, Trust, and Responsible AI</w:t>
      </w:r>
    </w:p>
    <w:p w14:paraId="5A2C0524" w14:textId="77777777" w:rsidR="00C65FE0" w:rsidRPr="00C65FE0" w:rsidRDefault="00C65FE0" w:rsidP="00C65FE0">
      <w:r w:rsidRPr="00C65FE0">
        <w:t>Modern AI frameworks also support interpretability tools such as SHAP and LIME, making model predictions transparent. This builds user trust and satisfies the growing demand for explainable AI (XAI) in financial technologies, especially in regulated environments. Within the DSR paradigm, explainability is not an afterthought but a design principle, evaluated in every iteration to enhance stakeholder understanding and acceptance.</w:t>
      </w:r>
    </w:p>
    <w:p w14:paraId="65CE166F" w14:textId="77777777" w:rsidR="00C65FE0" w:rsidRPr="00C65FE0" w:rsidRDefault="00C65FE0" w:rsidP="00C65FE0">
      <w:pPr>
        <w:rPr>
          <w:b/>
          <w:bCs/>
        </w:rPr>
      </w:pPr>
      <w:r w:rsidRPr="00C65FE0">
        <w:rPr>
          <w:b/>
          <w:bCs/>
        </w:rPr>
        <w:t>6. Democratization of Financial Intelligence</w:t>
      </w:r>
    </w:p>
    <w:p w14:paraId="2E3F90CB" w14:textId="77777777" w:rsidR="00C65FE0" w:rsidRPr="00C65FE0" w:rsidRDefault="00C65FE0" w:rsidP="00C65FE0">
      <w:r w:rsidRPr="00C65FE0">
        <w:t>By embedding AI into a user-friendly web platform, this system makes sophisticated financial analysis accessible to non-experts. It levels the playing field by offering retail investors the same predictive power and insight traditionally available only to large financial institutions. In line with DSR’s contribution goals, this artifact serves both practical utility and theoretical advancement in AI-enabled financial democratization.</w:t>
      </w:r>
    </w:p>
    <w:p w14:paraId="57A287DF" w14:textId="77777777" w:rsidR="00C65FE0" w:rsidRPr="00C65FE0" w:rsidRDefault="00C65FE0" w:rsidP="00C65FE0">
      <w:pPr>
        <w:rPr>
          <w:b/>
          <w:bCs/>
        </w:rPr>
      </w:pPr>
      <w:r w:rsidRPr="00C65FE0">
        <w:rPr>
          <w:b/>
          <w:bCs/>
        </w:rPr>
        <w:t>7. Aligning Innovation with DSR Methodology</w:t>
      </w:r>
    </w:p>
    <w:p w14:paraId="4EE97239" w14:textId="65BB02EA" w:rsidR="00C65FE0" w:rsidRDefault="00C65FE0" w:rsidP="00C65FE0">
      <w:r w:rsidRPr="00C65FE0">
        <w:t>DSR emphasizes building artifacts that not only solve real-world problems but also contribute to academic knowledge. Through iterative cycles of design, implementation, evaluation, and refinement, our AI system evolves to address the complexity of financial analysis with rigor and relevance. The project demonstrates how DSR can guide AI innovation in domains requiring high reliability, user trust, and continuous learning.</w:t>
      </w:r>
    </w:p>
    <w:p w14:paraId="0BDB6E3E" w14:textId="77777777" w:rsidR="00C65FE0" w:rsidRDefault="00C65FE0" w:rsidP="00C65FE0"/>
    <w:p w14:paraId="16D5FA55" w14:textId="77777777" w:rsidR="00C65FE0" w:rsidRDefault="00C65FE0" w:rsidP="00C65FE0"/>
    <w:p w14:paraId="26BC780B" w14:textId="77777777" w:rsidR="00C65FE0" w:rsidRDefault="00C65FE0" w:rsidP="00C65FE0"/>
    <w:p w14:paraId="2B4510C8" w14:textId="77777777" w:rsidR="00C65FE0" w:rsidRDefault="00C65FE0" w:rsidP="00C65FE0"/>
    <w:p w14:paraId="368865FD" w14:textId="77777777" w:rsidR="00C65FE0" w:rsidRDefault="00C65FE0" w:rsidP="00C65FE0"/>
    <w:p w14:paraId="624C1168" w14:textId="77777777" w:rsidR="00C65FE0" w:rsidRDefault="00C65FE0" w:rsidP="00C65FE0"/>
    <w:p w14:paraId="33A940E2" w14:textId="77777777" w:rsidR="00C65FE0" w:rsidRDefault="00C65FE0" w:rsidP="00C65FE0"/>
    <w:p w14:paraId="15C0F812" w14:textId="77777777" w:rsidR="00C65FE0" w:rsidRDefault="00C65FE0" w:rsidP="00C65FE0"/>
    <w:p w14:paraId="2A159CA9" w14:textId="77777777" w:rsidR="00C65FE0" w:rsidRDefault="00C65FE0" w:rsidP="00C65FE0"/>
    <w:p w14:paraId="1A48B126" w14:textId="1AFE19D3" w:rsidR="00B37847" w:rsidRPr="00B37847" w:rsidRDefault="0023082E" w:rsidP="0023082E">
      <w:pPr>
        <w:pStyle w:val="Heading1"/>
        <w:jc w:val="center"/>
      </w:pPr>
      <w:bookmarkStart w:id="5" w:name="_Toc196313596"/>
      <w:r>
        <w:rPr>
          <w:b/>
          <w:bCs/>
        </w:rPr>
        <w:lastRenderedPageBreak/>
        <w:t>6</w:t>
      </w:r>
      <w:r w:rsidR="00B37847" w:rsidRPr="00B37847">
        <w:rPr>
          <w:b/>
          <w:bCs/>
        </w:rPr>
        <w:t>. Diagnosis Cycle – Problem Space Model</w:t>
      </w:r>
      <w:bookmarkEnd w:id="5"/>
    </w:p>
    <w:p w14:paraId="71C0B32D" w14:textId="77777777" w:rsidR="00B37847" w:rsidRPr="00B37847" w:rsidRDefault="00B37847" w:rsidP="00B37847">
      <w:r w:rsidRPr="00B37847">
        <w:t>The Diagnosis Cycle serves as the critical entry point in the Design Science Research (DSR) process, establishing a well-defined understanding of the real-world problem being addressed. In the case of financial analysis and stock prediction, this involves unpacking the complexities of market behavior, investor needs, and limitations of existing analytical frameworks. The goal is to provide a structured representation of the current challenges and identify criteria for developing a high-fidelity solution artifact.</w:t>
      </w:r>
    </w:p>
    <w:p w14:paraId="08A6C448" w14:textId="44489656" w:rsidR="00B37847" w:rsidRPr="0023082E" w:rsidRDefault="0023082E" w:rsidP="0023082E">
      <w:pPr>
        <w:pStyle w:val="Heading2"/>
        <w:rPr>
          <w:b/>
          <w:bCs/>
        </w:rPr>
      </w:pPr>
      <w:bookmarkStart w:id="6" w:name="_Toc196313597"/>
      <w:r w:rsidRPr="0023082E">
        <w:rPr>
          <w:b/>
          <w:bCs/>
        </w:rPr>
        <w:t>6</w:t>
      </w:r>
      <w:r w:rsidR="00B37847" w:rsidRPr="0023082E">
        <w:rPr>
          <w:b/>
          <w:bCs/>
        </w:rPr>
        <w:t>.1 Problem Identification</w:t>
      </w:r>
      <w:bookmarkEnd w:id="6"/>
    </w:p>
    <w:p w14:paraId="00C4A63F" w14:textId="278BD11F" w:rsidR="00B37847" w:rsidRPr="00B37847" w:rsidRDefault="00B37847" w:rsidP="00B37847">
      <w:r w:rsidRPr="00B37847">
        <w:t>The financial ecosystem is characterized by vast and varied data sources</w:t>
      </w:r>
      <w:r w:rsidR="00A5536F">
        <w:t xml:space="preserve"> </w:t>
      </w:r>
      <w:r w:rsidRPr="00B37847">
        <w:t>from structured formats like balance sheets and income statements to unstructured formats such as social media, news, and analyst commentary. Investors often rely on fragmented tools to interpret these inputs, leading to incomplete or biased conclusions. Key issues include:</w:t>
      </w:r>
    </w:p>
    <w:p w14:paraId="132A792F" w14:textId="77777777" w:rsidR="00B37847" w:rsidRPr="00B37847" w:rsidRDefault="00B37847" w:rsidP="00B37847">
      <w:pPr>
        <w:numPr>
          <w:ilvl w:val="0"/>
          <w:numId w:val="7"/>
        </w:numPr>
      </w:pPr>
      <w:r w:rsidRPr="00B37847">
        <w:rPr>
          <w:b/>
          <w:bCs/>
        </w:rPr>
        <w:t>Volume and Complexity of Data:</w:t>
      </w:r>
      <w:r w:rsidRPr="00B37847">
        <w:t xml:space="preserve"> Manual analysis is inefficient, especially with the exponential growth in financial data.</w:t>
      </w:r>
    </w:p>
    <w:p w14:paraId="5F77BFB0" w14:textId="77777777" w:rsidR="00B37847" w:rsidRPr="00B37847" w:rsidRDefault="00B37847" w:rsidP="00B37847">
      <w:pPr>
        <w:numPr>
          <w:ilvl w:val="0"/>
          <w:numId w:val="7"/>
        </w:numPr>
      </w:pPr>
      <w:r w:rsidRPr="00B37847">
        <w:rPr>
          <w:b/>
          <w:bCs/>
        </w:rPr>
        <w:t>Data Interpretation Gap:</w:t>
      </w:r>
      <w:r w:rsidRPr="00B37847">
        <w:t xml:space="preserve"> Non-technical users struggle to extract actionable insights from raw financial reports.</w:t>
      </w:r>
    </w:p>
    <w:p w14:paraId="1001B073" w14:textId="77777777" w:rsidR="00B37847" w:rsidRPr="00B37847" w:rsidRDefault="00B37847" w:rsidP="00B37847">
      <w:pPr>
        <w:numPr>
          <w:ilvl w:val="0"/>
          <w:numId w:val="7"/>
        </w:numPr>
      </w:pPr>
      <w:r w:rsidRPr="00B37847">
        <w:rPr>
          <w:b/>
          <w:bCs/>
        </w:rPr>
        <w:t>Market Volatility:</w:t>
      </w:r>
      <w:r w:rsidRPr="00B37847">
        <w:t xml:space="preserve"> Price fluctuations driven by macroeconomic shifts, geopolitical risks, and investor sentiment are difficult to model using traditional methods.</w:t>
      </w:r>
    </w:p>
    <w:p w14:paraId="2BDADDFB" w14:textId="77777777" w:rsidR="00B37847" w:rsidRPr="00B37847" w:rsidRDefault="00B37847" w:rsidP="00B37847">
      <w:pPr>
        <w:numPr>
          <w:ilvl w:val="0"/>
          <w:numId w:val="7"/>
        </w:numPr>
      </w:pPr>
      <w:r w:rsidRPr="00B37847">
        <w:rPr>
          <w:b/>
          <w:bCs/>
        </w:rPr>
        <w:t>Delay in Analysis:</w:t>
      </w:r>
      <w:r w:rsidRPr="00B37847">
        <w:t xml:space="preserve"> By the time insights are manually derived, they are often obsolete due to market changes.</w:t>
      </w:r>
    </w:p>
    <w:p w14:paraId="0682B47D" w14:textId="3E9E1FEC" w:rsidR="00B37847" w:rsidRPr="0023082E" w:rsidRDefault="0023082E" w:rsidP="0023082E">
      <w:pPr>
        <w:pStyle w:val="Heading2"/>
        <w:rPr>
          <w:b/>
          <w:bCs/>
        </w:rPr>
      </w:pPr>
      <w:bookmarkStart w:id="7" w:name="_Toc196313598"/>
      <w:r w:rsidRPr="0023082E">
        <w:rPr>
          <w:b/>
          <w:bCs/>
        </w:rPr>
        <w:t>6</w:t>
      </w:r>
      <w:r w:rsidR="00B37847" w:rsidRPr="0023082E">
        <w:rPr>
          <w:b/>
          <w:bCs/>
        </w:rPr>
        <w:t>.2 Stakeholder and Contextual Analysis</w:t>
      </w:r>
      <w:bookmarkEnd w:id="7"/>
    </w:p>
    <w:p w14:paraId="5F52CBC4" w14:textId="77777777" w:rsidR="00B37847" w:rsidRPr="00B37847" w:rsidRDefault="00B37847" w:rsidP="00B37847">
      <w:r w:rsidRPr="00B37847">
        <w:t>The primary stakeholders in this system include:</w:t>
      </w:r>
    </w:p>
    <w:p w14:paraId="06600C6D" w14:textId="2EB7C9BC" w:rsidR="00B37847" w:rsidRPr="00B37847" w:rsidRDefault="00B37847" w:rsidP="00B37847">
      <w:pPr>
        <w:numPr>
          <w:ilvl w:val="0"/>
          <w:numId w:val="8"/>
        </w:numPr>
      </w:pPr>
      <w:r w:rsidRPr="00B37847">
        <w:rPr>
          <w:b/>
          <w:bCs/>
        </w:rPr>
        <w:t>Retail Investors</w:t>
      </w:r>
      <w:r w:rsidRPr="00B37847">
        <w:t xml:space="preserve"> who lack </w:t>
      </w:r>
      <w:r w:rsidR="00711B8F" w:rsidRPr="00976AEE">
        <w:t xml:space="preserve">the </w:t>
      </w:r>
      <w:r w:rsidRPr="00B37847">
        <w:t>tools to perform deep financial analysis.</w:t>
      </w:r>
    </w:p>
    <w:p w14:paraId="2DC96C7E" w14:textId="77777777" w:rsidR="00B37847" w:rsidRPr="00B37847" w:rsidRDefault="00B37847" w:rsidP="00B37847">
      <w:pPr>
        <w:numPr>
          <w:ilvl w:val="0"/>
          <w:numId w:val="8"/>
        </w:numPr>
      </w:pPr>
      <w:r w:rsidRPr="00B37847">
        <w:rPr>
          <w:b/>
          <w:bCs/>
        </w:rPr>
        <w:t>Institutional Analysts</w:t>
      </w:r>
      <w:r w:rsidRPr="00B37847">
        <w:t xml:space="preserve"> </w:t>
      </w:r>
      <w:proofErr w:type="gramStart"/>
      <w:r w:rsidRPr="00B37847">
        <w:t>requiring</w:t>
      </w:r>
      <w:proofErr w:type="gramEnd"/>
      <w:r w:rsidRPr="00B37847">
        <w:t xml:space="preserve"> scalable models for batch stock screening.</w:t>
      </w:r>
    </w:p>
    <w:p w14:paraId="2353EEC6" w14:textId="77777777" w:rsidR="00B37847" w:rsidRPr="00B37847" w:rsidRDefault="00B37847" w:rsidP="00B37847">
      <w:pPr>
        <w:numPr>
          <w:ilvl w:val="0"/>
          <w:numId w:val="8"/>
        </w:numPr>
      </w:pPr>
      <w:r w:rsidRPr="00B37847">
        <w:rPr>
          <w:b/>
          <w:bCs/>
        </w:rPr>
        <w:t>Portfolio Managers and Hedge Funds</w:t>
      </w:r>
      <w:r w:rsidRPr="00B37847">
        <w:t xml:space="preserve"> </w:t>
      </w:r>
      <w:proofErr w:type="gramStart"/>
      <w:r w:rsidRPr="00B37847">
        <w:t>aiming</w:t>
      </w:r>
      <w:proofErr w:type="gramEnd"/>
      <w:r w:rsidRPr="00B37847">
        <w:t xml:space="preserve"> to optimize asset allocation using predictive analytics.</w:t>
      </w:r>
    </w:p>
    <w:p w14:paraId="65FBE2F7" w14:textId="77777777" w:rsidR="00B37847" w:rsidRPr="00B37847" w:rsidRDefault="00B37847" w:rsidP="00B37847">
      <w:pPr>
        <w:numPr>
          <w:ilvl w:val="0"/>
          <w:numId w:val="8"/>
        </w:numPr>
      </w:pPr>
      <w:r w:rsidRPr="00B37847">
        <w:rPr>
          <w:b/>
          <w:bCs/>
        </w:rPr>
        <w:t>FinTech Developers and Researchers</w:t>
      </w:r>
      <w:r w:rsidRPr="00B37847">
        <w:t xml:space="preserve"> </w:t>
      </w:r>
      <w:proofErr w:type="gramStart"/>
      <w:r w:rsidRPr="00B37847">
        <w:t>interested</w:t>
      </w:r>
      <w:proofErr w:type="gramEnd"/>
      <w:r w:rsidRPr="00B37847">
        <w:t xml:space="preserve"> in combining academic theory with practical models.</w:t>
      </w:r>
    </w:p>
    <w:p w14:paraId="0B3F110C" w14:textId="77777777" w:rsidR="00B37847" w:rsidRDefault="00B37847" w:rsidP="00B37847">
      <w:r w:rsidRPr="00B37847">
        <w:t>These actors operate in an application context shaped by time-sensitive decision-making, regulatory compliance, high stakes, and increasing expectations for transparency and explainability.</w:t>
      </w:r>
    </w:p>
    <w:p w14:paraId="3DE3CFC6" w14:textId="77777777" w:rsidR="004D4E4B" w:rsidRPr="00B37847" w:rsidRDefault="004D4E4B" w:rsidP="00B37847"/>
    <w:p w14:paraId="0D7DC1BE" w14:textId="5580F286" w:rsidR="00B37847" w:rsidRPr="00B37847" w:rsidRDefault="0023082E" w:rsidP="00B37847">
      <w:bookmarkStart w:id="8" w:name="_Toc196313599"/>
      <w:r w:rsidRPr="0023082E">
        <w:rPr>
          <w:rStyle w:val="Heading2Char"/>
          <w:b/>
          <w:bCs/>
        </w:rPr>
        <w:lastRenderedPageBreak/>
        <w:t>6</w:t>
      </w:r>
      <w:r w:rsidR="00B37847" w:rsidRPr="0023082E">
        <w:rPr>
          <w:rStyle w:val="Heading2Char"/>
          <w:b/>
          <w:bCs/>
        </w:rPr>
        <w:t>.3 Research Questions</w:t>
      </w:r>
      <w:bookmarkEnd w:id="8"/>
      <w:r w:rsidR="00B37847" w:rsidRPr="00B37847">
        <w:t xml:space="preserve"> Based on stakeholder needs and domain </w:t>
      </w:r>
      <w:proofErr w:type="gramStart"/>
      <w:r w:rsidR="00B37847" w:rsidRPr="00B37847">
        <w:t>complexity,</w:t>
      </w:r>
      <w:proofErr w:type="gramEnd"/>
      <w:r w:rsidR="00B37847" w:rsidRPr="00B37847">
        <w:t xml:space="preserve"> the diagnosis phase raises several guiding research questions:</w:t>
      </w:r>
    </w:p>
    <w:p w14:paraId="2C7E5B55" w14:textId="77777777" w:rsidR="00B37847" w:rsidRPr="00B37847" w:rsidRDefault="00B37847" w:rsidP="00B37847">
      <w:pPr>
        <w:numPr>
          <w:ilvl w:val="0"/>
          <w:numId w:val="9"/>
        </w:numPr>
      </w:pPr>
      <w:r w:rsidRPr="00B37847">
        <w:t>How can AI be effectively used to automate and enhance financial statement analysis?</w:t>
      </w:r>
    </w:p>
    <w:p w14:paraId="0682A665" w14:textId="7288C6FD" w:rsidR="00B37847" w:rsidRPr="00B37847" w:rsidRDefault="00B37847" w:rsidP="00B37847">
      <w:pPr>
        <w:numPr>
          <w:ilvl w:val="0"/>
          <w:numId w:val="9"/>
        </w:numPr>
      </w:pPr>
      <w:r w:rsidRPr="00B37847">
        <w:t xml:space="preserve">What combination of financial, technical, and </w:t>
      </w:r>
      <w:proofErr w:type="gramStart"/>
      <w:r w:rsidRPr="00B37847">
        <w:t>sentiment</w:t>
      </w:r>
      <w:proofErr w:type="gramEnd"/>
      <w:r w:rsidRPr="00B37847">
        <w:t xml:space="preserve"> features </w:t>
      </w:r>
      <w:r w:rsidR="00711B8F" w:rsidRPr="00976AEE">
        <w:t>yields</w:t>
      </w:r>
      <w:r w:rsidRPr="00B37847">
        <w:t xml:space="preserve"> the highest prediction accuracy?</w:t>
      </w:r>
    </w:p>
    <w:p w14:paraId="5D36345A" w14:textId="77777777" w:rsidR="00B37847" w:rsidRDefault="00B37847" w:rsidP="00B37847">
      <w:pPr>
        <w:numPr>
          <w:ilvl w:val="0"/>
          <w:numId w:val="9"/>
        </w:numPr>
      </w:pPr>
      <w:r w:rsidRPr="00B37847">
        <w:t>How can the system offer personalized, real-time recommendations without sacrificing interpretability?</w:t>
      </w:r>
    </w:p>
    <w:p w14:paraId="7F988B6D" w14:textId="77777777" w:rsidR="004D4E4B" w:rsidRPr="00B37847" w:rsidRDefault="004D4E4B" w:rsidP="004D4E4B"/>
    <w:p w14:paraId="03833B5D" w14:textId="11BC8DAC" w:rsidR="00B37847" w:rsidRPr="00B37847" w:rsidRDefault="0023082E" w:rsidP="00B37847">
      <w:bookmarkStart w:id="9" w:name="_Toc196313600"/>
      <w:r w:rsidRPr="0023082E">
        <w:rPr>
          <w:rStyle w:val="Heading2Char"/>
          <w:b/>
          <w:bCs/>
        </w:rPr>
        <w:t>6</w:t>
      </w:r>
      <w:r w:rsidR="00B37847" w:rsidRPr="0023082E">
        <w:rPr>
          <w:rStyle w:val="Heading2Char"/>
          <w:b/>
          <w:bCs/>
        </w:rPr>
        <w:t>.4 Goodness Criteria</w:t>
      </w:r>
      <w:bookmarkEnd w:id="9"/>
      <w:r w:rsidR="00B37847" w:rsidRPr="00B37847">
        <w:t xml:space="preserve"> DSR requires establishing goodness criteria against which design artifacts can be evaluated:</w:t>
      </w:r>
    </w:p>
    <w:p w14:paraId="5C890A04" w14:textId="77777777" w:rsidR="00B37847" w:rsidRPr="00B37847" w:rsidRDefault="00B37847" w:rsidP="00B37847">
      <w:pPr>
        <w:numPr>
          <w:ilvl w:val="0"/>
          <w:numId w:val="10"/>
        </w:numPr>
      </w:pPr>
      <w:r w:rsidRPr="00B37847">
        <w:rPr>
          <w:b/>
          <w:bCs/>
        </w:rPr>
        <w:t>Predictive Accuracy:</w:t>
      </w:r>
      <w:r w:rsidRPr="00B37847">
        <w:t xml:space="preserve"> Ability to forecast stock movement with low error margins.</w:t>
      </w:r>
    </w:p>
    <w:p w14:paraId="1052343E" w14:textId="77777777" w:rsidR="00B37847" w:rsidRPr="00B37847" w:rsidRDefault="00B37847" w:rsidP="00B37847">
      <w:pPr>
        <w:numPr>
          <w:ilvl w:val="0"/>
          <w:numId w:val="10"/>
        </w:numPr>
      </w:pPr>
      <w:r w:rsidRPr="00B37847">
        <w:rPr>
          <w:b/>
          <w:bCs/>
        </w:rPr>
        <w:t>Transparency:</w:t>
      </w:r>
      <w:r w:rsidRPr="00B37847">
        <w:t xml:space="preserve"> Use of explainable models and interpretable features.</w:t>
      </w:r>
    </w:p>
    <w:p w14:paraId="3CAADA82" w14:textId="77777777" w:rsidR="00B37847" w:rsidRPr="00B37847" w:rsidRDefault="00B37847" w:rsidP="00B37847">
      <w:pPr>
        <w:numPr>
          <w:ilvl w:val="0"/>
          <w:numId w:val="10"/>
        </w:numPr>
      </w:pPr>
      <w:r w:rsidRPr="00B37847">
        <w:rPr>
          <w:b/>
          <w:bCs/>
        </w:rPr>
        <w:t>Timeliness:</w:t>
      </w:r>
      <w:r w:rsidRPr="00B37847">
        <w:t xml:space="preserve"> Real-time or near-real-time analysis and feedback.</w:t>
      </w:r>
    </w:p>
    <w:p w14:paraId="018D789C" w14:textId="77777777" w:rsidR="00B37847" w:rsidRPr="00B37847" w:rsidRDefault="00B37847" w:rsidP="00B37847">
      <w:pPr>
        <w:numPr>
          <w:ilvl w:val="0"/>
          <w:numId w:val="10"/>
        </w:numPr>
      </w:pPr>
      <w:r w:rsidRPr="00B37847">
        <w:rPr>
          <w:b/>
          <w:bCs/>
        </w:rPr>
        <w:t>User Experience:</w:t>
      </w:r>
      <w:r w:rsidRPr="00B37847">
        <w:t xml:space="preserve"> Ease of use, customization options, and visual clarity.</w:t>
      </w:r>
    </w:p>
    <w:p w14:paraId="2B58A1CF" w14:textId="6B66849C" w:rsidR="00B37847" w:rsidRDefault="00B37847" w:rsidP="00B37847">
      <w:pPr>
        <w:numPr>
          <w:ilvl w:val="0"/>
          <w:numId w:val="10"/>
        </w:numPr>
      </w:pPr>
      <w:r w:rsidRPr="00B37847">
        <w:rPr>
          <w:b/>
          <w:bCs/>
        </w:rPr>
        <w:t>Scalability:</w:t>
      </w:r>
      <w:r w:rsidRPr="00B37847">
        <w:t xml:space="preserve"> </w:t>
      </w:r>
      <w:r w:rsidR="00711B8F" w:rsidRPr="00976AEE">
        <w:t xml:space="preserve">The </w:t>
      </w:r>
      <w:r w:rsidRPr="00B37847">
        <w:t>Capacity to analyze hundreds of companies simultaneously.</w:t>
      </w:r>
    </w:p>
    <w:p w14:paraId="542B7352" w14:textId="77777777" w:rsidR="004D4E4B" w:rsidRPr="00B37847" w:rsidRDefault="004D4E4B" w:rsidP="004D4E4B"/>
    <w:p w14:paraId="02445154" w14:textId="087F57B1" w:rsidR="00B37847" w:rsidRPr="00B37847" w:rsidRDefault="0023082E" w:rsidP="00B37847">
      <w:bookmarkStart w:id="10" w:name="_Toc196313601"/>
      <w:r w:rsidRPr="0023082E">
        <w:rPr>
          <w:rStyle w:val="Heading2Char"/>
          <w:b/>
          <w:bCs/>
        </w:rPr>
        <w:t>6</w:t>
      </w:r>
      <w:r w:rsidR="00B37847" w:rsidRPr="0023082E">
        <w:rPr>
          <w:rStyle w:val="Heading2Char"/>
          <w:b/>
          <w:bCs/>
        </w:rPr>
        <w:t>.5 Externalities and Utility Function</w:t>
      </w:r>
      <w:bookmarkEnd w:id="10"/>
      <w:r w:rsidR="00B37847" w:rsidRPr="00B37847">
        <w:t xml:space="preserve"> Financial prediction systems are subject to externalities such as:</w:t>
      </w:r>
    </w:p>
    <w:p w14:paraId="11F0BB4E" w14:textId="77777777" w:rsidR="00B37847" w:rsidRPr="00B37847" w:rsidRDefault="00B37847" w:rsidP="00B37847">
      <w:pPr>
        <w:numPr>
          <w:ilvl w:val="0"/>
          <w:numId w:val="11"/>
        </w:numPr>
      </w:pPr>
      <w:r w:rsidRPr="00B37847">
        <w:rPr>
          <w:b/>
          <w:bCs/>
        </w:rPr>
        <w:t>Data Quality Variation</w:t>
      </w:r>
      <w:r w:rsidRPr="00B37847">
        <w:t>: Delays or errors in financial disclosures or market feeds.</w:t>
      </w:r>
    </w:p>
    <w:p w14:paraId="5B4E4883" w14:textId="77777777" w:rsidR="00B37847" w:rsidRPr="00B37847" w:rsidRDefault="00B37847" w:rsidP="00B37847">
      <w:pPr>
        <w:numPr>
          <w:ilvl w:val="0"/>
          <w:numId w:val="11"/>
        </w:numPr>
      </w:pPr>
      <w:r w:rsidRPr="00B37847">
        <w:rPr>
          <w:b/>
          <w:bCs/>
        </w:rPr>
        <w:t>Behavioral Biases</w:t>
      </w:r>
      <w:r w:rsidRPr="00B37847">
        <w:t>: Market irrationalities that deviate from learned patterns.</w:t>
      </w:r>
    </w:p>
    <w:p w14:paraId="6540A005" w14:textId="77777777" w:rsidR="00B37847" w:rsidRPr="00B37847" w:rsidRDefault="00B37847" w:rsidP="00B37847">
      <w:pPr>
        <w:numPr>
          <w:ilvl w:val="0"/>
          <w:numId w:val="11"/>
        </w:numPr>
      </w:pPr>
      <w:r w:rsidRPr="00B37847">
        <w:rPr>
          <w:b/>
          <w:bCs/>
        </w:rPr>
        <w:t>Regulatory Events</w:t>
      </w:r>
      <w:r w:rsidRPr="00B37847">
        <w:t>: Compliance rules or interventions that alter expected behaviors.</w:t>
      </w:r>
    </w:p>
    <w:p w14:paraId="7B47BA7A" w14:textId="77777777" w:rsidR="00B37847" w:rsidRPr="00B37847" w:rsidRDefault="00B37847" w:rsidP="00B37847">
      <w:r w:rsidRPr="00B37847">
        <w:t>These factors necessitate an adaptive solution capable of updating its internal models through feedback loops and continuous learning. The utility function here must balance profit potential with risk exposure and regulatory compliance.</w:t>
      </w:r>
    </w:p>
    <w:p w14:paraId="09C9D249" w14:textId="21F3E3F6" w:rsidR="00B37847" w:rsidRDefault="00B37847" w:rsidP="00B37847">
      <w:r w:rsidRPr="00B37847">
        <w:t>The Diagnosis Cycle formalizes a multi-dimensional problem space that encompasses data, stakeholder objectives, domain constraints, and evaluation metrics. It lays the foundation for iterative solution building and evaluation cycles described in the subsequent Design Cycle.</w:t>
      </w:r>
    </w:p>
    <w:p w14:paraId="77778DE0" w14:textId="77777777" w:rsidR="00572502" w:rsidRDefault="00572502" w:rsidP="00B37847"/>
    <w:p w14:paraId="253A3C28" w14:textId="77777777" w:rsidR="00572502" w:rsidRDefault="00572502" w:rsidP="00B37847"/>
    <w:p w14:paraId="7C01E10E" w14:textId="76A2D790" w:rsidR="006E73EA" w:rsidRPr="006E73EA" w:rsidRDefault="0023082E" w:rsidP="0023082E">
      <w:pPr>
        <w:pStyle w:val="Heading1"/>
        <w:jc w:val="center"/>
        <w:rPr>
          <w:b/>
          <w:bCs/>
        </w:rPr>
      </w:pPr>
      <w:bookmarkStart w:id="11" w:name="_Toc196313602"/>
      <w:r>
        <w:rPr>
          <w:b/>
          <w:bCs/>
        </w:rPr>
        <w:lastRenderedPageBreak/>
        <w:t>7</w:t>
      </w:r>
      <w:r w:rsidR="006E73EA" w:rsidRPr="006E73EA">
        <w:rPr>
          <w:b/>
          <w:bCs/>
        </w:rPr>
        <w:t>. Design Cycles – Solution Space</w:t>
      </w:r>
      <w:bookmarkEnd w:id="11"/>
    </w:p>
    <w:p w14:paraId="6F23C8CC" w14:textId="13D0B9DE" w:rsidR="006E73EA" w:rsidRPr="006E73EA" w:rsidRDefault="006E73EA" w:rsidP="006E73EA">
      <w:r w:rsidRPr="006E73EA">
        <w:t xml:space="preserve">The </w:t>
      </w:r>
      <w:r w:rsidRPr="006E73EA">
        <w:rPr>
          <w:b/>
          <w:bCs/>
        </w:rPr>
        <w:t>Design Cycle</w:t>
      </w:r>
      <w:r w:rsidRPr="006E73EA">
        <w:t xml:space="preserve"> in the Design Science Research (DSR) framework represents the iterative process where an artifact evolves from an idea to a functional solution through creativity, logic, and validation. Each cycle is composed of five key stages: </w:t>
      </w:r>
      <w:r w:rsidRPr="006E73EA">
        <w:rPr>
          <w:b/>
          <w:bCs/>
        </w:rPr>
        <w:t>L</w:t>
      </w:r>
      <w:r w:rsidR="00A5536F">
        <w:t>earning</w:t>
      </w:r>
      <w:r w:rsidRPr="006E73EA">
        <w:t xml:space="preserve">, </w:t>
      </w:r>
      <w:r w:rsidRPr="006E73EA">
        <w:rPr>
          <w:b/>
          <w:bCs/>
        </w:rPr>
        <w:t>P</w:t>
      </w:r>
      <w:r w:rsidR="00A5536F">
        <w:t>lanning</w:t>
      </w:r>
      <w:r w:rsidRPr="006E73EA">
        <w:t xml:space="preserve">, </w:t>
      </w:r>
      <w:r w:rsidRPr="006E73EA">
        <w:rPr>
          <w:b/>
          <w:bCs/>
        </w:rPr>
        <w:t>A</w:t>
      </w:r>
      <w:r w:rsidR="00CC07DA">
        <w:t>ct</w:t>
      </w:r>
      <w:r w:rsidRPr="006E73EA">
        <w:t xml:space="preserve">, </w:t>
      </w:r>
      <w:r w:rsidR="00CC07DA">
        <w:rPr>
          <w:b/>
          <w:bCs/>
        </w:rPr>
        <w:t>E</w:t>
      </w:r>
      <w:r w:rsidR="00CC07DA" w:rsidRPr="00CC07DA">
        <w:t>valuation</w:t>
      </w:r>
      <w:r w:rsidR="00CC07DA">
        <w:t xml:space="preserve">, and </w:t>
      </w:r>
      <w:r w:rsidR="00CC07DA" w:rsidRPr="00CC07DA">
        <w:rPr>
          <w:b/>
          <w:bCs/>
        </w:rPr>
        <w:t>R</w:t>
      </w:r>
      <w:r w:rsidR="00CC07DA">
        <w:t>eflection</w:t>
      </w:r>
      <w:r w:rsidRPr="006E73EA">
        <w:t xml:space="preserve">. These stages are repeated across the </w:t>
      </w:r>
      <w:r w:rsidRPr="006E73EA">
        <w:rPr>
          <w:b/>
          <w:bCs/>
        </w:rPr>
        <w:t>Diagnosis</w:t>
      </w:r>
      <w:r w:rsidRPr="006E73EA">
        <w:t xml:space="preserve">, </w:t>
      </w:r>
      <w:r w:rsidRPr="006E73EA">
        <w:rPr>
          <w:b/>
          <w:bCs/>
        </w:rPr>
        <w:t>Design</w:t>
      </w:r>
      <w:r w:rsidRPr="006E73EA">
        <w:t xml:space="preserve">, </w:t>
      </w:r>
      <w:r w:rsidRPr="006E73EA">
        <w:rPr>
          <w:b/>
          <w:bCs/>
        </w:rPr>
        <w:t>Implementation</w:t>
      </w:r>
      <w:r w:rsidRPr="006E73EA">
        <w:t xml:space="preserve">, and </w:t>
      </w:r>
      <w:r w:rsidRPr="006E73EA">
        <w:rPr>
          <w:b/>
          <w:bCs/>
        </w:rPr>
        <w:t>Evolution</w:t>
      </w:r>
      <w:r w:rsidRPr="006E73EA">
        <w:t xml:space="preserve"> phases of the DSR model (as visualized in the DSR process diagram).</w:t>
      </w:r>
    </w:p>
    <w:p w14:paraId="4ADB3DE8" w14:textId="77777777" w:rsidR="006E73EA" w:rsidRPr="006E73EA" w:rsidRDefault="006E73EA" w:rsidP="006E73EA">
      <w:r w:rsidRPr="006E73EA">
        <w:t>For this project, the Design Cycle is applied in two tightly connected domains:</w:t>
      </w:r>
    </w:p>
    <w:p w14:paraId="57E2DA9A" w14:textId="77777777" w:rsidR="006E73EA" w:rsidRPr="006E73EA" w:rsidRDefault="006E73EA" w:rsidP="006E73EA">
      <w:pPr>
        <w:numPr>
          <w:ilvl w:val="0"/>
          <w:numId w:val="12"/>
        </w:numPr>
      </w:pPr>
      <w:r w:rsidRPr="006E73EA">
        <w:rPr>
          <w:b/>
          <w:bCs/>
        </w:rPr>
        <w:t>Machine AI Design</w:t>
      </w:r>
      <w:r w:rsidRPr="006E73EA">
        <w:t>: The technical intelligence of the system</w:t>
      </w:r>
    </w:p>
    <w:p w14:paraId="34E9204F" w14:textId="77777777" w:rsidR="006E73EA" w:rsidRPr="006E73EA" w:rsidRDefault="006E73EA" w:rsidP="006E73EA">
      <w:pPr>
        <w:numPr>
          <w:ilvl w:val="0"/>
          <w:numId w:val="12"/>
        </w:numPr>
      </w:pPr>
      <w:r w:rsidRPr="006E73EA">
        <w:rPr>
          <w:b/>
          <w:bCs/>
        </w:rPr>
        <w:t>Human Behavior Design</w:t>
      </w:r>
      <w:r w:rsidRPr="006E73EA">
        <w:t>: The user interaction and decision support mechanisms</w:t>
      </w:r>
    </w:p>
    <w:p w14:paraId="6E8952C9" w14:textId="77777777" w:rsidR="006E73EA" w:rsidRDefault="006E73EA" w:rsidP="006E73EA">
      <w:r w:rsidRPr="006E73EA">
        <w:t>Let’s map each DSR stage to how it shapes our stock prediction system.</w:t>
      </w:r>
    </w:p>
    <w:p w14:paraId="29436112" w14:textId="77777777" w:rsidR="00436AC8" w:rsidRDefault="00436AC8" w:rsidP="006E73EA"/>
    <w:p w14:paraId="3F9D9BF9" w14:textId="77777777" w:rsidR="00436AC8" w:rsidRPr="006E73EA" w:rsidRDefault="00436AC8" w:rsidP="006E73EA"/>
    <w:p w14:paraId="11C93B17" w14:textId="77777777" w:rsidR="001A7206" w:rsidRDefault="0015399F" w:rsidP="006E73EA">
      <w:r w:rsidRPr="00976AEE">
        <w:rPr>
          <w:noProof/>
        </w:rPr>
        <w:drawing>
          <wp:inline distT="0" distB="0" distL="0" distR="0" wp14:anchorId="44981C00" wp14:editId="48FBE2D7">
            <wp:extent cx="6452175" cy="2927839"/>
            <wp:effectExtent l="0" t="0" r="6350" b="6350"/>
            <wp:docPr id="2025551798"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51798" name="Picture 1" descr="A diagram of a process"/>
                    <pic:cNvPicPr/>
                  </pic:nvPicPr>
                  <pic:blipFill>
                    <a:blip r:embed="rId9"/>
                    <a:stretch>
                      <a:fillRect/>
                    </a:stretch>
                  </pic:blipFill>
                  <pic:spPr>
                    <a:xfrm>
                      <a:off x="0" y="0"/>
                      <a:ext cx="6509440" cy="2953824"/>
                    </a:xfrm>
                    <a:prstGeom prst="rect">
                      <a:avLst/>
                    </a:prstGeom>
                  </pic:spPr>
                </pic:pic>
              </a:graphicData>
            </a:graphic>
          </wp:inline>
        </w:drawing>
      </w:r>
    </w:p>
    <w:p w14:paraId="6372F67E" w14:textId="77777777" w:rsidR="00436AC8" w:rsidRDefault="00436AC8" w:rsidP="006E73EA">
      <w:pPr>
        <w:rPr>
          <w:b/>
          <w:bCs/>
        </w:rPr>
      </w:pPr>
    </w:p>
    <w:p w14:paraId="7DF70D0C" w14:textId="77777777" w:rsidR="00436AC8" w:rsidRDefault="00436AC8" w:rsidP="006E73EA">
      <w:pPr>
        <w:rPr>
          <w:b/>
          <w:bCs/>
        </w:rPr>
      </w:pPr>
    </w:p>
    <w:p w14:paraId="355113F2" w14:textId="05AAA134" w:rsidR="006E73EA" w:rsidRPr="006E73EA" w:rsidRDefault="006E73EA" w:rsidP="006E73EA">
      <w:r w:rsidRPr="006E73EA">
        <w:rPr>
          <w:b/>
          <w:bCs/>
        </w:rPr>
        <w:t>DSR Stages in Design</w:t>
      </w:r>
    </w:p>
    <w:p w14:paraId="02770462" w14:textId="1889AD34" w:rsidR="006E73EA" w:rsidRPr="006E73EA" w:rsidRDefault="006E73EA" w:rsidP="006E73EA">
      <w:pPr>
        <w:rPr>
          <w:b/>
          <w:bCs/>
        </w:rPr>
      </w:pPr>
      <w:r w:rsidRPr="006E73EA">
        <w:rPr>
          <w:b/>
          <w:bCs/>
        </w:rPr>
        <w:t>L – L</w:t>
      </w:r>
      <w:r w:rsidR="003E23A8">
        <w:rPr>
          <w:b/>
          <w:bCs/>
        </w:rPr>
        <w:t>earning</w:t>
      </w:r>
    </w:p>
    <w:p w14:paraId="2AEFD26F" w14:textId="77777777" w:rsidR="006E73EA" w:rsidRPr="006E73EA" w:rsidRDefault="006E73EA" w:rsidP="006E73EA">
      <w:r w:rsidRPr="006E73EA">
        <w:t>We gather input from financial analysts, retail investors, and data scientists to understand pain points:</w:t>
      </w:r>
    </w:p>
    <w:p w14:paraId="4D68B3F5" w14:textId="77777777" w:rsidR="006E73EA" w:rsidRPr="006E73EA" w:rsidRDefault="006E73EA" w:rsidP="006E73EA">
      <w:pPr>
        <w:numPr>
          <w:ilvl w:val="0"/>
          <w:numId w:val="13"/>
        </w:numPr>
      </w:pPr>
      <w:r w:rsidRPr="006E73EA">
        <w:t>Difficulty analyzing large volumes of company reports</w:t>
      </w:r>
    </w:p>
    <w:p w14:paraId="44CCA15C" w14:textId="77777777" w:rsidR="006E73EA" w:rsidRPr="006E73EA" w:rsidRDefault="006E73EA" w:rsidP="006E73EA">
      <w:pPr>
        <w:numPr>
          <w:ilvl w:val="0"/>
          <w:numId w:val="13"/>
        </w:numPr>
      </w:pPr>
      <w:r w:rsidRPr="006E73EA">
        <w:lastRenderedPageBreak/>
        <w:t>Manual forecasting using outdated tools</w:t>
      </w:r>
    </w:p>
    <w:p w14:paraId="79571AB7" w14:textId="77777777" w:rsidR="006E73EA" w:rsidRPr="006E73EA" w:rsidRDefault="006E73EA" w:rsidP="006E73EA">
      <w:pPr>
        <w:numPr>
          <w:ilvl w:val="0"/>
          <w:numId w:val="13"/>
        </w:numPr>
      </w:pPr>
      <w:r w:rsidRPr="006E73EA">
        <w:t>Inability to understand market sentiment</w:t>
      </w:r>
    </w:p>
    <w:p w14:paraId="1DA8C596" w14:textId="77777777" w:rsidR="006E73EA" w:rsidRPr="006E73EA" w:rsidRDefault="006E73EA" w:rsidP="006E73EA">
      <w:r w:rsidRPr="006E73EA">
        <w:t>In our project, this listening phase influenced the choice to automate financial health classification, forecast stock prices, and integrate sentiment analysis.</w:t>
      </w:r>
    </w:p>
    <w:p w14:paraId="6EB0BC91" w14:textId="203B37A0" w:rsidR="006E73EA" w:rsidRPr="006E73EA" w:rsidRDefault="006E73EA" w:rsidP="006E73EA">
      <w:pPr>
        <w:rPr>
          <w:b/>
          <w:bCs/>
        </w:rPr>
      </w:pPr>
      <w:r w:rsidRPr="006E73EA">
        <w:rPr>
          <w:b/>
          <w:bCs/>
        </w:rPr>
        <w:t>P – P</w:t>
      </w:r>
      <w:r w:rsidR="003E23A8">
        <w:rPr>
          <w:b/>
          <w:bCs/>
        </w:rPr>
        <w:t>lanning / Problem Formula</w:t>
      </w:r>
      <w:r w:rsidR="00A40D9D">
        <w:rPr>
          <w:b/>
          <w:bCs/>
        </w:rPr>
        <w:t>tion</w:t>
      </w:r>
    </w:p>
    <w:p w14:paraId="0D3F05E8" w14:textId="77777777" w:rsidR="006E73EA" w:rsidRPr="006E73EA" w:rsidRDefault="006E73EA" w:rsidP="006E73EA">
      <w:r w:rsidRPr="006E73EA">
        <w:t>We define solution components in response to the identified pain points. In our design:</w:t>
      </w:r>
    </w:p>
    <w:p w14:paraId="45D2593E" w14:textId="77777777" w:rsidR="006E73EA" w:rsidRPr="006E73EA" w:rsidRDefault="006E73EA" w:rsidP="006E73EA">
      <w:pPr>
        <w:numPr>
          <w:ilvl w:val="0"/>
          <w:numId w:val="14"/>
        </w:numPr>
      </w:pPr>
      <w:r w:rsidRPr="006E73EA">
        <w:t>AI modules are proposed to classify company performance, predict price movements, and analyze sentiment</w:t>
      </w:r>
    </w:p>
    <w:p w14:paraId="31B66FB3" w14:textId="5AB3AF0D" w:rsidR="006E73EA" w:rsidRPr="006E73EA" w:rsidRDefault="006E73EA" w:rsidP="006E73EA">
      <w:pPr>
        <w:numPr>
          <w:ilvl w:val="0"/>
          <w:numId w:val="14"/>
        </w:numPr>
      </w:pPr>
      <w:r w:rsidRPr="006E73EA">
        <w:t xml:space="preserve">A </w:t>
      </w:r>
      <w:r w:rsidR="004D4E4B" w:rsidRPr="006E73EA">
        <w:t>front-end</w:t>
      </w:r>
      <w:r w:rsidRPr="006E73EA">
        <w:t xml:space="preserve"> dashboard design is conceptualized to convey this insight in real-time</w:t>
      </w:r>
    </w:p>
    <w:p w14:paraId="3EE7E724" w14:textId="77777777" w:rsidR="006E73EA" w:rsidRPr="006E73EA" w:rsidRDefault="006E73EA" w:rsidP="006E73EA">
      <w:r w:rsidRPr="006E73EA">
        <w:t>This phase provided the architectural blueprint and model selection strategy.</w:t>
      </w:r>
    </w:p>
    <w:p w14:paraId="619B23FF" w14:textId="6789D59C" w:rsidR="006E73EA" w:rsidRPr="006E73EA" w:rsidRDefault="006E73EA" w:rsidP="006E73EA">
      <w:pPr>
        <w:rPr>
          <w:b/>
          <w:bCs/>
        </w:rPr>
      </w:pPr>
      <w:r w:rsidRPr="006E73EA">
        <w:rPr>
          <w:b/>
          <w:bCs/>
        </w:rPr>
        <w:t>A – A</w:t>
      </w:r>
      <w:r w:rsidR="00A40D9D">
        <w:rPr>
          <w:b/>
          <w:bCs/>
        </w:rPr>
        <w:t xml:space="preserve">rtifact </w:t>
      </w:r>
      <w:r w:rsidR="004D4E4B">
        <w:rPr>
          <w:b/>
          <w:bCs/>
        </w:rPr>
        <w:t>Creation</w:t>
      </w:r>
      <w:r w:rsidR="00CC07DA">
        <w:rPr>
          <w:b/>
          <w:bCs/>
        </w:rPr>
        <w:t xml:space="preserve"> / Act</w:t>
      </w:r>
    </w:p>
    <w:p w14:paraId="17C0D843" w14:textId="77777777" w:rsidR="006E73EA" w:rsidRPr="006E73EA" w:rsidRDefault="006E73EA" w:rsidP="006E73EA">
      <w:r w:rsidRPr="006E73EA">
        <w:t>We begin implementing:</w:t>
      </w:r>
    </w:p>
    <w:p w14:paraId="5C354806" w14:textId="77777777" w:rsidR="006E73EA" w:rsidRPr="006E73EA" w:rsidRDefault="006E73EA" w:rsidP="006E73EA">
      <w:pPr>
        <w:numPr>
          <w:ilvl w:val="0"/>
          <w:numId w:val="15"/>
        </w:numPr>
      </w:pPr>
      <w:r w:rsidRPr="006E73EA">
        <w:t xml:space="preserve">ML models for prediction (e.g., LSTM for time-series, BERT for sentiment, </w:t>
      </w:r>
      <w:proofErr w:type="spellStart"/>
      <w:r w:rsidRPr="006E73EA">
        <w:t>XGBoost</w:t>
      </w:r>
      <w:proofErr w:type="spellEnd"/>
      <w:r w:rsidRPr="006E73EA">
        <w:t xml:space="preserve"> for classification)</w:t>
      </w:r>
    </w:p>
    <w:p w14:paraId="0318E52D" w14:textId="77777777" w:rsidR="006E73EA" w:rsidRPr="006E73EA" w:rsidRDefault="006E73EA" w:rsidP="006E73EA">
      <w:pPr>
        <w:numPr>
          <w:ilvl w:val="0"/>
          <w:numId w:val="15"/>
        </w:numPr>
      </w:pPr>
      <w:r w:rsidRPr="006E73EA">
        <w:t>Backend services to ingest, transform, and route data</w:t>
      </w:r>
    </w:p>
    <w:p w14:paraId="6D1C9E66" w14:textId="77777777" w:rsidR="006E73EA" w:rsidRPr="006E73EA" w:rsidRDefault="006E73EA" w:rsidP="006E73EA">
      <w:pPr>
        <w:numPr>
          <w:ilvl w:val="0"/>
          <w:numId w:val="15"/>
        </w:numPr>
      </w:pPr>
      <w:r w:rsidRPr="006E73EA">
        <w:t xml:space="preserve">Prototypes of the dashboard using </w:t>
      </w:r>
      <w:proofErr w:type="spellStart"/>
      <w:r w:rsidRPr="006E73EA">
        <w:t>Streamlit</w:t>
      </w:r>
      <w:proofErr w:type="spellEnd"/>
      <w:r w:rsidRPr="006E73EA">
        <w:t xml:space="preserve"> or Dash</w:t>
      </w:r>
    </w:p>
    <w:p w14:paraId="64B1BEC4" w14:textId="465958C7" w:rsidR="006E73EA" w:rsidRPr="006E73EA" w:rsidRDefault="006E73EA" w:rsidP="006E73EA">
      <w:pPr>
        <w:rPr>
          <w:b/>
          <w:bCs/>
        </w:rPr>
      </w:pPr>
      <w:r w:rsidRPr="006E73EA">
        <w:rPr>
          <w:b/>
          <w:bCs/>
        </w:rPr>
        <w:t>E – Evaluat</w:t>
      </w:r>
      <w:r w:rsidR="000F443A">
        <w:rPr>
          <w:b/>
          <w:bCs/>
        </w:rPr>
        <w:t>ion</w:t>
      </w:r>
    </w:p>
    <w:p w14:paraId="11F0596C" w14:textId="77777777" w:rsidR="006E73EA" w:rsidRPr="006E73EA" w:rsidRDefault="006E73EA" w:rsidP="006E73EA">
      <w:r w:rsidRPr="006E73EA">
        <w:t>Formal evaluations are done using:</w:t>
      </w:r>
    </w:p>
    <w:p w14:paraId="4CA32D25" w14:textId="77777777" w:rsidR="006E73EA" w:rsidRPr="006E73EA" w:rsidRDefault="006E73EA" w:rsidP="006E73EA">
      <w:pPr>
        <w:numPr>
          <w:ilvl w:val="0"/>
          <w:numId w:val="17"/>
        </w:numPr>
      </w:pPr>
      <w:r w:rsidRPr="006E73EA">
        <w:t>Prediction accuracy (e.g., RMSE, precision, recall)</w:t>
      </w:r>
    </w:p>
    <w:p w14:paraId="2B07C507" w14:textId="77777777" w:rsidR="006E73EA" w:rsidRPr="006E73EA" w:rsidRDefault="006E73EA" w:rsidP="006E73EA">
      <w:pPr>
        <w:numPr>
          <w:ilvl w:val="0"/>
          <w:numId w:val="17"/>
        </w:numPr>
      </w:pPr>
      <w:r w:rsidRPr="006E73EA">
        <w:t>Time-to-insight (how fast users interpret data)</w:t>
      </w:r>
    </w:p>
    <w:p w14:paraId="641E5630" w14:textId="77777777" w:rsidR="006E73EA" w:rsidRPr="006E73EA" w:rsidRDefault="006E73EA" w:rsidP="006E73EA">
      <w:pPr>
        <w:numPr>
          <w:ilvl w:val="0"/>
          <w:numId w:val="17"/>
        </w:numPr>
      </w:pPr>
      <w:r w:rsidRPr="006E73EA">
        <w:t>Survey feedback on usability and trust</w:t>
      </w:r>
    </w:p>
    <w:p w14:paraId="18286542" w14:textId="4771425E" w:rsidR="006E73EA" w:rsidRDefault="006E73EA" w:rsidP="006E73EA">
      <w:r w:rsidRPr="006E73EA">
        <w:t>These metrics validate the system’s value both technically and behaviorally.</w:t>
      </w:r>
    </w:p>
    <w:p w14:paraId="75A4A666" w14:textId="77777777" w:rsidR="000F443A" w:rsidRPr="006E73EA" w:rsidRDefault="000F443A" w:rsidP="000F443A">
      <w:pPr>
        <w:rPr>
          <w:b/>
          <w:bCs/>
        </w:rPr>
      </w:pPr>
      <w:r w:rsidRPr="006E73EA">
        <w:rPr>
          <w:b/>
          <w:bCs/>
        </w:rPr>
        <w:t>R – Reflect</w:t>
      </w:r>
      <w:r>
        <w:rPr>
          <w:b/>
          <w:bCs/>
        </w:rPr>
        <w:t>ion</w:t>
      </w:r>
    </w:p>
    <w:p w14:paraId="48909575" w14:textId="77777777" w:rsidR="000F443A" w:rsidRPr="006E73EA" w:rsidRDefault="000F443A" w:rsidP="000F443A">
      <w:r w:rsidRPr="006E73EA">
        <w:t>We assess how effective the models and interfaces are through:</w:t>
      </w:r>
    </w:p>
    <w:p w14:paraId="6DC293D3" w14:textId="77777777" w:rsidR="000F443A" w:rsidRPr="006E73EA" w:rsidRDefault="000F443A" w:rsidP="000F443A">
      <w:pPr>
        <w:numPr>
          <w:ilvl w:val="0"/>
          <w:numId w:val="16"/>
        </w:numPr>
      </w:pPr>
      <w:proofErr w:type="spellStart"/>
      <w:r w:rsidRPr="006E73EA">
        <w:t>Backtesting</w:t>
      </w:r>
      <w:proofErr w:type="spellEnd"/>
      <w:r w:rsidRPr="006E73EA">
        <w:t xml:space="preserve"> prediction models on historical data</w:t>
      </w:r>
    </w:p>
    <w:p w14:paraId="5CADFC30" w14:textId="77777777" w:rsidR="000F443A" w:rsidRPr="006E73EA" w:rsidRDefault="000F443A" w:rsidP="000F443A">
      <w:pPr>
        <w:numPr>
          <w:ilvl w:val="0"/>
          <w:numId w:val="16"/>
        </w:numPr>
      </w:pPr>
      <w:r w:rsidRPr="006E73EA">
        <w:t>Conducting user testing for interface clarity and usability</w:t>
      </w:r>
    </w:p>
    <w:p w14:paraId="19B0A511" w14:textId="77777777" w:rsidR="000F443A" w:rsidRPr="006E73EA" w:rsidRDefault="000F443A" w:rsidP="000F443A">
      <w:pPr>
        <w:numPr>
          <w:ilvl w:val="0"/>
          <w:numId w:val="16"/>
        </w:numPr>
      </w:pPr>
      <w:r w:rsidRPr="006E73EA">
        <w:t>Iterating based on SHAP explainability output and user feedback</w:t>
      </w:r>
    </w:p>
    <w:p w14:paraId="65C92FD7" w14:textId="760A562C" w:rsidR="00E51499" w:rsidRDefault="000F443A" w:rsidP="006E73EA">
      <w:r w:rsidRPr="006E73EA">
        <w:t>Reflection enables us to fine-tune learning rates, optimize model hyperparameters, and adjust visualization strategies.</w:t>
      </w:r>
    </w:p>
    <w:p w14:paraId="1E5FEE07" w14:textId="77777777" w:rsidR="00436AC8" w:rsidRDefault="00436AC8" w:rsidP="006E73EA"/>
    <w:p w14:paraId="39ADB74E" w14:textId="77777777" w:rsidR="00436AC8" w:rsidRPr="006E73EA" w:rsidRDefault="00436AC8" w:rsidP="006E73EA"/>
    <w:p w14:paraId="7D63F525" w14:textId="184819C5" w:rsidR="00BE7AFB" w:rsidRPr="0023082E" w:rsidRDefault="0023082E" w:rsidP="0023082E">
      <w:pPr>
        <w:pStyle w:val="Heading2"/>
        <w:rPr>
          <w:b/>
          <w:bCs/>
        </w:rPr>
      </w:pPr>
      <w:bookmarkStart w:id="12" w:name="_Toc196313603"/>
      <w:r w:rsidRPr="0023082E">
        <w:rPr>
          <w:b/>
          <w:bCs/>
        </w:rPr>
        <w:lastRenderedPageBreak/>
        <w:t>7</w:t>
      </w:r>
      <w:r w:rsidR="00BE7AFB" w:rsidRPr="0023082E">
        <w:rPr>
          <w:b/>
          <w:bCs/>
        </w:rPr>
        <w:t>.1 Machine AI Design</w:t>
      </w:r>
      <w:bookmarkEnd w:id="12"/>
    </w:p>
    <w:p w14:paraId="7EC08AD8" w14:textId="77777777" w:rsidR="00BE7AFB" w:rsidRPr="00BE7AFB" w:rsidRDefault="00BE7AFB" w:rsidP="00BE7AFB">
      <w:r w:rsidRPr="00BE7AFB">
        <w:t>The core of the AI-Powered Stock Prediction System relies on multiple machine learning pipelines, each optimized for a specific task: financial statement analysis, time-series stock prediction, and sentiment interpretation.</w:t>
      </w:r>
    </w:p>
    <w:p w14:paraId="3B9B6ACB" w14:textId="77777777" w:rsidR="00BE7AFB" w:rsidRPr="00BE7AFB" w:rsidRDefault="00BE7AFB" w:rsidP="00BE7AFB">
      <w:r w:rsidRPr="00BE7AFB">
        <w:t>Data Sources and Features:</w:t>
      </w:r>
    </w:p>
    <w:p w14:paraId="545CBDFE" w14:textId="77777777" w:rsidR="00BE7AFB" w:rsidRPr="00BE7AFB" w:rsidRDefault="00BE7AFB" w:rsidP="00436AC8">
      <w:pPr>
        <w:numPr>
          <w:ilvl w:val="0"/>
          <w:numId w:val="20"/>
        </w:numPr>
      </w:pPr>
      <w:r w:rsidRPr="00BE7AFB">
        <w:t>Financial reports from SEC EDGAR and Yahoo Finance APIs</w:t>
      </w:r>
    </w:p>
    <w:p w14:paraId="04F1A7B9" w14:textId="77777777" w:rsidR="00BE7AFB" w:rsidRPr="00BE7AFB" w:rsidRDefault="00BE7AFB" w:rsidP="00436AC8">
      <w:pPr>
        <w:numPr>
          <w:ilvl w:val="0"/>
          <w:numId w:val="20"/>
        </w:numPr>
      </w:pPr>
      <w:r w:rsidRPr="00BE7AFB">
        <w:t>Stock historical data (Open, Close, High, Low, Volume)</w:t>
      </w:r>
    </w:p>
    <w:p w14:paraId="45BC0DA4" w14:textId="77777777" w:rsidR="00BE7AFB" w:rsidRPr="00BE7AFB" w:rsidRDefault="00BE7AFB" w:rsidP="00436AC8">
      <w:pPr>
        <w:numPr>
          <w:ilvl w:val="0"/>
          <w:numId w:val="20"/>
        </w:numPr>
      </w:pPr>
      <w:r w:rsidRPr="00BE7AFB">
        <w:t>News articles and social media sentiment</w:t>
      </w:r>
    </w:p>
    <w:p w14:paraId="5A643793" w14:textId="77777777" w:rsidR="00BE7AFB" w:rsidRPr="00BE7AFB" w:rsidRDefault="00BE7AFB" w:rsidP="00436AC8">
      <w:pPr>
        <w:numPr>
          <w:ilvl w:val="0"/>
          <w:numId w:val="20"/>
        </w:numPr>
      </w:pPr>
      <w:r w:rsidRPr="00BE7AFB">
        <w:t>Computed features: financial ratios (P/E, ROE, EPS), moving averages, Bollinger bands, RSI, and sentiment polarity</w:t>
      </w:r>
    </w:p>
    <w:p w14:paraId="29ABDB2A" w14:textId="77777777" w:rsidR="00A90037" w:rsidRPr="00976AEE" w:rsidRDefault="00A90037" w:rsidP="00A90037">
      <w:pPr>
        <w:rPr>
          <w:b/>
          <w:bCs/>
        </w:rPr>
      </w:pPr>
      <w:r w:rsidRPr="00976AEE">
        <w:rPr>
          <w:b/>
          <w:bCs/>
        </w:rPr>
        <w:t>Machine Learning Models:</w:t>
      </w:r>
    </w:p>
    <w:p w14:paraId="482E921D" w14:textId="77777777" w:rsidR="00E42112" w:rsidRPr="00976AEE" w:rsidRDefault="00A90037" w:rsidP="00436AC8">
      <w:pPr>
        <w:pStyle w:val="ListParagraph"/>
        <w:numPr>
          <w:ilvl w:val="0"/>
          <w:numId w:val="21"/>
        </w:numPr>
        <w:rPr>
          <w:b/>
          <w:bCs/>
        </w:rPr>
      </w:pPr>
      <w:r w:rsidRPr="00976AEE">
        <w:rPr>
          <w:b/>
          <w:bCs/>
        </w:rPr>
        <w:t>Financial Ratio Classification:</w:t>
      </w:r>
    </w:p>
    <w:p w14:paraId="49FAFC6A" w14:textId="77777777" w:rsidR="00E42112" w:rsidRPr="00976AEE" w:rsidRDefault="00A90037" w:rsidP="00436AC8">
      <w:pPr>
        <w:pStyle w:val="ListParagraph"/>
        <w:numPr>
          <w:ilvl w:val="0"/>
          <w:numId w:val="22"/>
        </w:numPr>
      </w:pPr>
      <w:r w:rsidRPr="00976AEE">
        <w:t xml:space="preserve">Algorithm: </w:t>
      </w:r>
      <w:proofErr w:type="spellStart"/>
      <w:r w:rsidRPr="00976AEE">
        <w:t>XGBoost</w:t>
      </w:r>
      <w:proofErr w:type="spellEnd"/>
      <w:r w:rsidRPr="00976AEE">
        <w:t xml:space="preserve"> / Random Forest</w:t>
      </w:r>
    </w:p>
    <w:p w14:paraId="762832E8" w14:textId="40E91C99" w:rsidR="00A90037" w:rsidRPr="00976AEE" w:rsidRDefault="00A90037" w:rsidP="00436AC8">
      <w:pPr>
        <w:pStyle w:val="ListParagraph"/>
        <w:numPr>
          <w:ilvl w:val="0"/>
          <w:numId w:val="22"/>
        </w:numPr>
      </w:pPr>
      <w:r w:rsidRPr="00976AEE">
        <w:t>Objective: Classify company health based on financial KPIs</w:t>
      </w:r>
    </w:p>
    <w:p w14:paraId="7F35E796" w14:textId="77777777" w:rsidR="00A90037" w:rsidRPr="00976AEE" w:rsidRDefault="00A90037" w:rsidP="00E42112">
      <w:pPr>
        <w:ind w:left="1440"/>
        <w:rPr>
          <w:b/>
          <w:bCs/>
        </w:rPr>
      </w:pPr>
      <w:r w:rsidRPr="00976AEE">
        <w:rPr>
          <w:b/>
          <w:bCs/>
        </w:rPr>
        <w:t xml:space="preserve">import </w:t>
      </w:r>
      <w:proofErr w:type="spellStart"/>
      <w:r w:rsidRPr="00976AEE">
        <w:rPr>
          <w:b/>
          <w:bCs/>
        </w:rPr>
        <w:t>xgboost</w:t>
      </w:r>
      <w:proofErr w:type="spellEnd"/>
      <w:r w:rsidRPr="00976AEE">
        <w:rPr>
          <w:b/>
          <w:bCs/>
        </w:rPr>
        <w:t xml:space="preserve"> as </w:t>
      </w:r>
      <w:proofErr w:type="spellStart"/>
      <w:r w:rsidRPr="00976AEE">
        <w:rPr>
          <w:b/>
          <w:bCs/>
        </w:rPr>
        <w:t>xgb</w:t>
      </w:r>
      <w:proofErr w:type="spellEnd"/>
    </w:p>
    <w:p w14:paraId="520268B1" w14:textId="77777777" w:rsidR="00A90037" w:rsidRPr="00976AEE" w:rsidRDefault="00A90037" w:rsidP="00E42112">
      <w:pPr>
        <w:ind w:left="1440"/>
        <w:rPr>
          <w:b/>
          <w:bCs/>
        </w:rPr>
      </w:pPr>
      <w:r w:rsidRPr="00976AEE">
        <w:rPr>
          <w:b/>
          <w:bCs/>
        </w:rPr>
        <w:t xml:space="preserve">from </w:t>
      </w:r>
      <w:proofErr w:type="spellStart"/>
      <w:proofErr w:type="gramStart"/>
      <w:r w:rsidRPr="00976AEE">
        <w:rPr>
          <w:b/>
          <w:bCs/>
        </w:rPr>
        <w:t>sklearn.model</w:t>
      </w:r>
      <w:proofErr w:type="gramEnd"/>
      <w:r w:rsidRPr="00976AEE">
        <w:rPr>
          <w:b/>
          <w:bCs/>
        </w:rPr>
        <w:t>_selection</w:t>
      </w:r>
      <w:proofErr w:type="spellEnd"/>
      <w:r w:rsidRPr="00976AEE">
        <w:rPr>
          <w:b/>
          <w:bCs/>
        </w:rPr>
        <w:t xml:space="preserve"> import </w:t>
      </w:r>
      <w:proofErr w:type="spellStart"/>
      <w:r w:rsidRPr="00976AEE">
        <w:rPr>
          <w:b/>
          <w:bCs/>
        </w:rPr>
        <w:t>train_test_split</w:t>
      </w:r>
      <w:proofErr w:type="spellEnd"/>
    </w:p>
    <w:p w14:paraId="41772A3D" w14:textId="77777777" w:rsidR="00A90037" w:rsidRPr="00976AEE" w:rsidRDefault="00A90037" w:rsidP="00E42112">
      <w:pPr>
        <w:ind w:left="1440"/>
        <w:rPr>
          <w:b/>
          <w:bCs/>
        </w:rPr>
      </w:pPr>
      <w:r w:rsidRPr="00976AEE">
        <w:rPr>
          <w:b/>
          <w:bCs/>
        </w:rPr>
        <w:t xml:space="preserve">from </w:t>
      </w:r>
      <w:proofErr w:type="spellStart"/>
      <w:proofErr w:type="gramStart"/>
      <w:r w:rsidRPr="00976AEE">
        <w:rPr>
          <w:b/>
          <w:bCs/>
        </w:rPr>
        <w:t>sklearn.metrics</w:t>
      </w:r>
      <w:proofErr w:type="spellEnd"/>
      <w:proofErr w:type="gramEnd"/>
      <w:r w:rsidRPr="00976AEE">
        <w:rPr>
          <w:b/>
          <w:bCs/>
        </w:rPr>
        <w:t xml:space="preserve"> import </w:t>
      </w:r>
      <w:proofErr w:type="spellStart"/>
      <w:r w:rsidRPr="00976AEE">
        <w:rPr>
          <w:b/>
          <w:bCs/>
        </w:rPr>
        <w:t>classification_report</w:t>
      </w:r>
      <w:proofErr w:type="spellEnd"/>
    </w:p>
    <w:p w14:paraId="139C3B22" w14:textId="77777777" w:rsidR="00A90037" w:rsidRPr="00976AEE" w:rsidRDefault="00A90037" w:rsidP="00E42112">
      <w:pPr>
        <w:ind w:left="1440"/>
        <w:rPr>
          <w:b/>
          <w:bCs/>
        </w:rPr>
      </w:pPr>
    </w:p>
    <w:p w14:paraId="6B953A13" w14:textId="77777777" w:rsidR="00A90037" w:rsidRPr="00976AEE" w:rsidRDefault="00A90037" w:rsidP="00E42112">
      <w:pPr>
        <w:ind w:left="1440"/>
        <w:rPr>
          <w:b/>
          <w:bCs/>
        </w:rPr>
      </w:pPr>
      <w:r w:rsidRPr="00976AEE">
        <w:rPr>
          <w:b/>
          <w:bCs/>
        </w:rPr>
        <w:t xml:space="preserve">X = </w:t>
      </w:r>
      <w:proofErr w:type="spellStart"/>
      <w:r w:rsidRPr="00976AEE">
        <w:rPr>
          <w:b/>
          <w:bCs/>
        </w:rPr>
        <w:t>financial_</w:t>
      </w:r>
      <w:proofErr w:type="gramStart"/>
      <w:r w:rsidRPr="00976AEE">
        <w:rPr>
          <w:b/>
          <w:bCs/>
        </w:rPr>
        <w:t>df.drop</w:t>
      </w:r>
      <w:proofErr w:type="spellEnd"/>
      <w:proofErr w:type="gramEnd"/>
      <w:r w:rsidRPr="00976AEE">
        <w:rPr>
          <w:b/>
          <w:bCs/>
        </w:rPr>
        <w:t>("Target", axis=1)</w:t>
      </w:r>
    </w:p>
    <w:p w14:paraId="56E1E9FB" w14:textId="77777777" w:rsidR="00A90037" w:rsidRPr="00976AEE" w:rsidRDefault="00A90037" w:rsidP="00E42112">
      <w:pPr>
        <w:ind w:left="1440"/>
        <w:rPr>
          <w:b/>
          <w:bCs/>
        </w:rPr>
      </w:pPr>
      <w:r w:rsidRPr="00976AEE">
        <w:rPr>
          <w:b/>
          <w:bCs/>
        </w:rPr>
        <w:t xml:space="preserve">y = </w:t>
      </w:r>
      <w:proofErr w:type="spellStart"/>
      <w:r w:rsidRPr="00976AEE">
        <w:rPr>
          <w:b/>
          <w:bCs/>
        </w:rPr>
        <w:t>financial_df</w:t>
      </w:r>
      <w:proofErr w:type="spellEnd"/>
      <w:r w:rsidRPr="00976AEE">
        <w:rPr>
          <w:b/>
          <w:bCs/>
        </w:rPr>
        <w:t>["Target"]</w:t>
      </w:r>
    </w:p>
    <w:p w14:paraId="33DA1E6C" w14:textId="77777777" w:rsidR="00A90037" w:rsidRPr="00976AEE" w:rsidRDefault="00A90037" w:rsidP="00E42112">
      <w:pPr>
        <w:ind w:left="1440"/>
        <w:rPr>
          <w:b/>
          <w:bCs/>
        </w:rPr>
      </w:pPr>
      <w:r w:rsidRPr="00976AEE">
        <w:rPr>
          <w:b/>
          <w:bCs/>
        </w:rPr>
        <w:t xml:space="preserve">X_train, </w:t>
      </w:r>
      <w:proofErr w:type="spellStart"/>
      <w:r w:rsidRPr="00976AEE">
        <w:rPr>
          <w:b/>
          <w:bCs/>
        </w:rPr>
        <w:t>X_test</w:t>
      </w:r>
      <w:proofErr w:type="spellEnd"/>
      <w:r w:rsidRPr="00976AEE">
        <w:rPr>
          <w:b/>
          <w:bCs/>
        </w:rPr>
        <w:t xml:space="preserve">, </w:t>
      </w:r>
      <w:proofErr w:type="spellStart"/>
      <w:r w:rsidRPr="00976AEE">
        <w:rPr>
          <w:b/>
          <w:bCs/>
        </w:rPr>
        <w:t>y_train</w:t>
      </w:r>
      <w:proofErr w:type="spellEnd"/>
      <w:r w:rsidRPr="00976AEE">
        <w:rPr>
          <w:b/>
          <w:bCs/>
        </w:rPr>
        <w:t xml:space="preserve">, </w:t>
      </w:r>
      <w:proofErr w:type="spellStart"/>
      <w:r w:rsidRPr="00976AEE">
        <w:rPr>
          <w:b/>
          <w:bCs/>
        </w:rPr>
        <w:t>y_test</w:t>
      </w:r>
      <w:proofErr w:type="spellEnd"/>
      <w:r w:rsidRPr="00976AEE">
        <w:rPr>
          <w:b/>
          <w:bCs/>
        </w:rPr>
        <w:t xml:space="preserve"> = </w:t>
      </w:r>
      <w:proofErr w:type="spellStart"/>
      <w:r w:rsidRPr="00976AEE">
        <w:rPr>
          <w:b/>
          <w:bCs/>
        </w:rPr>
        <w:t>train_test_</w:t>
      </w:r>
      <w:proofErr w:type="gramStart"/>
      <w:r w:rsidRPr="00976AEE">
        <w:rPr>
          <w:b/>
          <w:bCs/>
        </w:rPr>
        <w:t>split</w:t>
      </w:r>
      <w:proofErr w:type="spellEnd"/>
      <w:r w:rsidRPr="00976AEE">
        <w:rPr>
          <w:b/>
          <w:bCs/>
        </w:rPr>
        <w:t>(</w:t>
      </w:r>
      <w:proofErr w:type="gramEnd"/>
      <w:r w:rsidRPr="00976AEE">
        <w:rPr>
          <w:b/>
          <w:bCs/>
        </w:rPr>
        <w:t xml:space="preserve">X, y, </w:t>
      </w:r>
      <w:proofErr w:type="spellStart"/>
      <w:r w:rsidRPr="00976AEE">
        <w:rPr>
          <w:b/>
          <w:bCs/>
        </w:rPr>
        <w:t>test_size</w:t>
      </w:r>
      <w:proofErr w:type="spellEnd"/>
      <w:r w:rsidRPr="00976AEE">
        <w:rPr>
          <w:b/>
          <w:bCs/>
        </w:rPr>
        <w:t>=0.2)</w:t>
      </w:r>
    </w:p>
    <w:p w14:paraId="51CDDFB6" w14:textId="77777777" w:rsidR="00A90037" w:rsidRPr="00976AEE" w:rsidRDefault="00A90037" w:rsidP="00E42112">
      <w:pPr>
        <w:ind w:left="1440"/>
        <w:rPr>
          <w:b/>
          <w:bCs/>
          <w:lang w:val="fr-FR"/>
        </w:rPr>
      </w:pPr>
      <w:proofErr w:type="gramStart"/>
      <w:r w:rsidRPr="00976AEE">
        <w:rPr>
          <w:b/>
          <w:bCs/>
          <w:lang w:val="fr-FR"/>
        </w:rPr>
        <w:t>model</w:t>
      </w:r>
      <w:proofErr w:type="gramEnd"/>
      <w:r w:rsidRPr="00976AEE">
        <w:rPr>
          <w:b/>
          <w:bCs/>
          <w:lang w:val="fr-FR"/>
        </w:rPr>
        <w:t xml:space="preserve"> = </w:t>
      </w:r>
      <w:proofErr w:type="spellStart"/>
      <w:proofErr w:type="gramStart"/>
      <w:r w:rsidRPr="00976AEE">
        <w:rPr>
          <w:b/>
          <w:bCs/>
          <w:lang w:val="fr-FR"/>
        </w:rPr>
        <w:t>xgb.XGBClassifier</w:t>
      </w:r>
      <w:proofErr w:type="spellEnd"/>
      <w:proofErr w:type="gramEnd"/>
      <w:r w:rsidRPr="00976AEE">
        <w:rPr>
          <w:b/>
          <w:bCs/>
          <w:lang w:val="fr-FR"/>
        </w:rPr>
        <w:t>()</w:t>
      </w:r>
    </w:p>
    <w:p w14:paraId="620C3816" w14:textId="77777777" w:rsidR="00A90037" w:rsidRPr="00976AEE" w:rsidRDefault="00A90037" w:rsidP="00E42112">
      <w:pPr>
        <w:ind w:left="1440"/>
        <w:rPr>
          <w:b/>
          <w:bCs/>
          <w:lang w:val="fr-FR"/>
        </w:rPr>
      </w:pPr>
      <w:proofErr w:type="spellStart"/>
      <w:proofErr w:type="gramStart"/>
      <w:r w:rsidRPr="00976AEE">
        <w:rPr>
          <w:b/>
          <w:bCs/>
          <w:lang w:val="fr-FR"/>
        </w:rPr>
        <w:t>model.fit</w:t>
      </w:r>
      <w:proofErr w:type="spellEnd"/>
      <w:r w:rsidRPr="00976AEE">
        <w:rPr>
          <w:b/>
          <w:bCs/>
          <w:lang w:val="fr-FR"/>
        </w:rPr>
        <w:t>(</w:t>
      </w:r>
      <w:proofErr w:type="spellStart"/>
      <w:proofErr w:type="gramEnd"/>
      <w:r w:rsidRPr="00976AEE">
        <w:rPr>
          <w:b/>
          <w:bCs/>
          <w:lang w:val="fr-FR"/>
        </w:rPr>
        <w:t>X_train</w:t>
      </w:r>
      <w:proofErr w:type="spellEnd"/>
      <w:r w:rsidRPr="00976AEE">
        <w:rPr>
          <w:b/>
          <w:bCs/>
          <w:lang w:val="fr-FR"/>
        </w:rPr>
        <w:t xml:space="preserve">, </w:t>
      </w:r>
      <w:proofErr w:type="spellStart"/>
      <w:r w:rsidRPr="00976AEE">
        <w:rPr>
          <w:b/>
          <w:bCs/>
          <w:lang w:val="fr-FR"/>
        </w:rPr>
        <w:t>y_train</w:t>
      </w:r>
      <w:proofErr w:type="spellEnd"/>
      <w:r w:rsidRPr="00976AEE">
        <w:rPr>
          <w:b/>
          <w:bCs/>
          <w:lang w:val="fr-FR"/>
        </w:rPr>
        <w:t>)</w:t>
      </w:r>
    </w:p>
    <w:p w14:paraId="09D07E36" w14:textId="77777777" w:rsidR="00A90037" w:rsidRPr="00976AEE" w:rsidRDefault="00A90037" w:rsidP="00E42112">
      <w:pPr>
        <w:ind w:left="1440"/>
        <w:rPr>
          <w:b/>
          <w:bCs/>
        </w:rPr>
      </w:pPr>
      <w:proofErr w:type="gramStart"/>
      <w:r w:rsidRPr="00976AEE">
        <w:rPr>
          <w:b/>
          <w:bCs/>
        </w:rPr>
        <w:t>print(</w:t>
      </w:r>
      <w:proofErr w:type="spellStart"/>
      <w:proofErr w:type="gramEnd"/>
      <w:r w:rsidRPr="00976AEE">
        <w:rPr>
          <w:b/>
          <w:bCs/>
        </w:rPr>
        <w:t>classification_</w:t>
      </w:r>
      <w:proofErr w:type="gramStart"/>
      <w:r w:rsidRPr="00976AEE">
        <w:rPr>
          <w:b/>
          <w:bCs/>
        </w:rPr>
        <w:t>report</w:t>
      </w:r>
      <w:proofErr w:type="spellEnd"/>
      <w:r w:rsidRPr="00976AEE">
        <w:rPr>
          <w:b/>
          <w:bCs/>
        </w:rPr>
        <w:t>(</w:t>
      </w:r>
      <w:proofErr w:type="spellStart"/>
      <w:proofErr w:type="gramEnd"/>
      <w:r w:rsidRPr="00976AEE">
        <w:rPr>
          <w:b/>
          <w:bCs/>
        </w:rPr>
        <w:t>y_test</w:t>
      </w:r>
      <w:proofErr w:type="spellEnd"/>
      <w:r w:rsidRPr="00976AEE">
        <w:rPr>
          <w:b/>
          <w:bCs/>
        </w:rPr>
        <w:t xml:space="preserve">, </w:t>
      </w:r>
      <w:proofErr w:type="spellStart"/>
      <w:proofErr w:type="gramStart"/>
      <w:r w:rsidRPr="00976AEE">
        <w:rPr>
          <w:b/>
          <w:bCs/>
        </w:rPr>
        <w:t>model.predict</w:t>
      </w:r>
      <w:proofErr w:type="spellEnd"/>
      <w:proofErr w:type="gramEnd"/>
      <w:r w:rsidRPr="00976AEE">
        <w:rPr>
          <w:b/>
          <w:bCs/>
        </w:rPr>
        <w:t>(</w:t>
      </w:r>
      <w:proofErr w:type="spellStart"/>
      <w:r w:rsidRPr="00976AEE">
        <w:rPr>
          <w:b/>
          <w:bCs/>
        </w:rPr>
        <w:t>X_test</w:t>
      </w:r>
      <w:proofErr w:type="spellEnd"/>
      <w:r w:rsidRPr="00976AEE">
        <w:rPr>
          <w:b/>
          <w:bCs/>
        </w:rPr>
        <w:t>)))</w:t>
      </w:r>
    </w:p>
    <w:p w14:paraId="54E1D954" w14:textId="1A04884D" w:rsidR="002B1AD7" w:rsidRPr="002B1AD7" w:rsidRDefault="002B1AD7" w:rsidP="004D4E4B">
      <w:pPr>
        <w:ind w:left="360"/>
      </w:pPr>
      <w:r w:rsidRPr="00976AEE">
        <w:rPr>
          <w:b/>
          <w:bCs/>
        </w:rPr>
        <w:t>2.</w:t>
      </w:r>
      <w:r w:rsidRPr="002B1AD7">
        <w:t xml:space="preserve"> </w:t>
      </w:r>
      <w:r w:rsidRPr="002B1AD7">
        <w:rPr>
          <w:b/>
          <w:bCs/>
        </w:rPr>
        <w:t>Stock Price Forecasting:</w:t>
      </w:r>
    </w:p>
    <w:p w14:paraId="775B4E7E" w14:textId="77777777" w:rsidR="002B1AD7" w:rsidRPr="002B1AD7" w:rsidRDefault="002B1AD7" w:rsidP="004D4E4B">
      <w:pPr>
        <w:numPr>
          <w:ilvl w:val="0"/>
          <w:numId w:val="23"/>
        </w:numPr>
        <w:tabs>
          <w:tab w:val="clear" w:pos="720"/>
          <w:tab w:val="num" w:pos="1080"/>
        </w:tabs>
        <w:ind w:left="1080"/>
      </w:pPr>
      <w:r w:rsidRPr="002B1AD7">
        <w:t>Algorithm: LSTM Neural Networks (time series forecasting)</w:t>
      </w:r>
    </w:p>
    <w:p w14:paraId="04DF35F5" w14:textId="77777777" w:rsidR="002B1AD7" w:rsidRPr="002B1AD7" w:rsidRDefault="002B1AD7" w:rsidP="004D4E4B">
      <w:pPr>
        <w:numPr>
          <w:ilvl w:val="0"/>
          <w:numId w:val="23"/>
        </w:numPr>
        <w:tabs>
          <w:tab w:val="clear" w:pos="720"/>
          <w:tab w:val="num" w:pos="1080"/>
        </w:tabs>
        <w:ind w:left="1080"/>
      </w:pPr>
      <w:r w:rsidRPr="002B1AD7">
        <w:t xml:space="preserve">Libraries: TensorFlow, </w:t>
      </w:r>
      <w:proofErr w:type="spellStart"/>
      <w:r w:rsidRPr="002B1AD7">
        <w:t>Keras</w:t>
      </w:r>
      <w:proofErr w:type="spellEnd"/>
    </w:p>
    <w:p w14:paraId="0209C70E" w14:textId="77777777" w:rsidR="00163DF5" w:rsidRPr="00976AEE" w:rsidRDefault="00163DF5" w:rsidP="004D4E4B">
      <w:pPr>
        <w:ind w:left="1800"/>
        <w:rPr>
          <w:b/>
          <w:bCs/>
        </w:rPr>
      </w:pPr>
      <w:r w:rsidRPr="00976AEE">
        <w:rPr>
          <w:b/>
          <w:bCs/>
        </w:rPr>
        <w:t xml:space="preserve">from </w:t>
      </w:r>
      <w:proofErr w:type="spellStart"/>
      <w:proofErr w:type="gramStart"/>
      <w:r w:rsidRPr="00976AEE">
        <w:rPr>
          <w:b/>
          <w:bCs/>
        </w:rPr>
        <w:t>keras.models</w:t>
      </w:r>
      <w:proofErr w:type="spellEnd"/>
      <w:proofErr w:type="gramEnd"/>
      <w:r w:rsidRPr="00976AEE">
        <w:rPr>
          <w:b/>
          <w:bCs/>
        </w:rPr>
        <w:t xml:space="preserve"> import Sequential</w:t>
      </w:r>
    </w:p>
    <w:p w14:paraId="4C261038" w14:textId="2CD16449" w:rsidR="00163DF5" w:rsidRPr="00976AEE" w:rsidRDefault="00163DF5" w:rsidP="004D4E4B">
      <w:pPr>
        <w:ind w:left="1800"/>
        <w:rPr>
          <w:b/>
          <w:bCs/>
        </w:rPr>
      </w:pPr>
      <w:r w:rsidRPr="00976AEE">
        <w:rPr>
          <w:b/>
          <w:bCs/>
        </w:rPr>
        <w:t xml:space="preserve">from </w:t>
      </w:r>
      <w:proofErr w:type="spellStart"/>
      <w:r w:rsidRPr="00976AEE">
        <w:rPr>
          <w:b/>
          <w:bCs/>
        </w:rPr>
        <w:t>keras</w:t>
      </w:r>
      <w:proofErr w:type="spellEnd"/>
      <w:r w:rsidRPr="00976AEE">
        <w:rPr>
          <w:b/>
          <w:bCs/>
        </w:rPr>
        <w:t>.</w:t>
      </w:r>
      <w:r w:rsidR="00711B8F" w:rsidRPr="00976AEE">
        <w:rPr>
          <w:b/>
          <w:bCs/>
        </w:rPr>
        <w:t xml:space="preserve"> </w:t>
      </w:r>
      <w:proofErr w:type="gramStart"/>
      <w:r w:rsidRPr="00976AEE">
        <w:rPr>
          <w:b/>
          <w:bCs/>
        </w:rPr>
        <w:t>layers</w:t>
      </w:r>
      <w:proofErr w:type="gramEnd"/>
      <w:r w:rsidRPr="00976AEE">
        <w:rPr>
          <w:b/>
          <w:bCs/>
        </w:rPr>
        <w:t xml:space="preserve"> import LSTM, Dense</w:t>
      </w:r>
    </w:p>
    <w:p w14:paraId="6B490DA9" w14:textId="77777777" w:rsidR="00163DF5" w:rsidRPr="00976AEE" w:rsidRDefault="00163DF5" w:rsidP="004D4E4B">
      <w:pPr>
        <w:ind w:left="1800"/>
        <w:rPr>
          <w:b/>
          <w:bCs/>
        </w:rPr>
      </w:pPr>
    </w:p>
    <w:p w14:paraId="6C9DEAA7" w14:textId="77777777" w:rsidR="00163DF5" w:rsidRPr="00976AEE" w:rsidRDefault="00163DF5" w:rsidP="004D4E4B">
      <w:pPr>
        <w:ind w:left="1800"/>
        <w:rPr>
          <w:b/>
          <w:bCs/>
        </w:rPr>
      </w:pPr>
      <w:r w:rsidRPr="00976AEE">
        <w:rPr>
          <w:b/>
          <w:bCs/>
        </w:rPr>
        <w:t xml:space="preserve">model = </w:t>
      </w:r>
      <w:proofErr w:type="gramStart"/>
      <w:r w:rsidRPr="00976AEE">
        <w:rPr>
          <w:b/>
          <w:bCs/>
        </w:rPr>
        <w:t>Sequential(</w:t>
      </w:r>
      <w:proofErr w:type="gramEnd"/>
      <w:r w:rsidRPr="00976AEE">
        <w:rPr>
          <w:b/>
          <w:bCs/>
        </w:rPr>
        <w:t>)</w:t>
      </w:r>
    </w:p>
    <w:p w14:paraId="013FF5FE" w14:textId="77777777" w:rsidR="00163DF5" w:rsidRPr="00976AEE" w:rsidRDefault="00163DF5" w:rsidP="004D4E4B">
      <w:pPr>
        <w:ind w:left="1800"/>
        <w:rPr>
          <w:b/>
          <w:bCs/>
        </w:rPr>
      </w:pPr>
      <w:proofErr w:type="spellStart"/>
      <w:proofErr w:type="gramStart"/>
      <w:r w:rsidRPr="00976AEE">
        <w:rPr>
          <w:b/>
          <w:bCs/>
        </w:rPr>
        <w:lastRenderedPageBreak/>
        <w:t>model.add</w:t>
      </w:r>
      <w:proofErr w:type="spellEnd"/>
      <w:r w:rsidRPr="00976AEE">
        <w:rPr>
          <w:b/>
          <w:bCs/>
        </w:rPr>
        <w:t>(LSTM(</w:t>
      </w:r>
      <w:proofErr w:type="gramEnd"/>
      <w:r w:rsidRPr="00976AEE">
        <w:rPr>
          <w:b/>
          <w:bCs/>
        </w:rPr>
        <w:t xml:space="preserve">64, </w:t>
      </w:r>
      <w:proofErr w:type="spellStart"/>
      <w:r w:rsidRPr="00976AEE">
        <w:rPr>
          <w:b/>
          <w:bCs/>
        </w:rPr>
        <w:t>return_sequences</w:t>
      </w:r>
      <w:proofErr w:type="spellEnd"/>
      <w:r w:rsidRPr="00976AEE">
        <w:rPr>
          <w:b/>
          <w:bCs/>
        </w:rPr>
        <w:t xml:space="preserve">=True, </w:t>
      </w:r>
      <w:proofErr w:type="spellStart"/>
      <w:r w:rsidRPr="00976AEE">
        <w:rPr>
          <w:b/>
          <w:bCs/>
        </w:rPr>
        <w:t>input_shape</w:t>
      </w:r>
      <w:proofErr w:type="spellEnd"/>
      <w:r w:rsidRPr="00976AEE">
        <w:rPr>
          <w:b/>
          <w:bCs/>
        </w:rPr>
        <w:t>=(</w:t>
      </w:r>
      <w:proofErr w:type="spellStart"/>
      <w:r w:rsidRPr="00976AEE">
        <w:rPr>
          <w:b/>
          <w:bCs/>
        </w:rPr>
        <w:t>X_</w:t>
      </w:r>
      <w:proofErr w:type="gramStart"/>
      <w:r w:rsidRPr="00976AEE">
        <w:rPr>
          <w:b/>
          <w:bCs/>
        </w:rPr>
        <w:t>train.shape</w:t>
      </w:r>
      <w:proofErr w:type="spellEnd"/>
      <w:proofErr w:type="gramEnd"/>
      <w:r w:rsidRPr="00976AEE">
        <w:rPr>
          <w:b/>
          <w:bCs/>
        </w:rPr>
        <w:t>[1], 1)))</w:t>
      </w:r>
    </w:p>
    <w:p w14:paraId="0DCCC55A" w14:textId="77777777" w:rsidR="00163DF5" w:rsidRPr="00976AEE" w:rsidRDefault="00163DF5" w:rsidP="004D4E4B">
      <w:pPr>
        <w:ind w:left="1800"/>
        <w:rPr>
          <w:b/>
          <w:bCs/>
        </w:rPr>
      </w:pPr>
      <w:proofErr w:type="spellStart"/>
      <w:proofErr w:type="gramStart"/>
      <w:r w:rsidRPr="00976AEE">
        <w:rPr>
          <w:b/>
          <w:bCs/>
        </w:rPr>
        <w:t>model.add</w:t>
      </w:r>
      <w:proofErr w:type="spellEnd"/>
      <w:r w:rsidRPr="00976AEE">
        <w:rPr>
          <w:b/>
          <w:bCs/>
        </w:rPr>
        <w:t>(LSTM(</w:t>
      </w:r>
      <w:proofErr w:type="gramEnd"/>
      <w:r w:rsidRPr="00976AEE">
        <w:rPr>
          <w:b/>
          <w:bCs/>
        </w:rPr>
        <w:t>64))</w:t>
      </w:r>
    </w:p>
    <w:p w14:paraId="03BBCA64" w14:textId="77777777" w:rsidR="00163DF5" w:rsidRPr="00976AEE" w:rsidRDefault="00163DF5" w:rsidP="004D4E4B">
      <w:pPr>
        <w:ind w:left="1800"/>
        <w:rPr>
          <w:b/>
          <w:bCs/>
        </w:rPr>
      </w:pPr>
      <w:proofErr w:type="spellStart"/>
      <w:proofErr w:type="gramStart"/>
      <w:r w:rsidRPr="00976AEE">
        <w:rPr>
          <w:b/>
          <w:bCs/>
        </w:rPr>
        <w:t>model.add</w:t>
      </w:r>
      <w:proofErr w:type="spellEnd"/>
      <w:r w:rsidRPr="00976AEE">
        <w:rPr>
          <w:b/>
          <w:bCs/>
        </w:rPr>
        <w:t>(Dense(</w:t>
      </w:r>
      <w:proofErr w:type="gramEnd"/>
      <w:r w:rsidRPr="00976AEE">
        <w:rPr>
          <w:b/>
          <w:bCs/>
        </w:rPr>
        <w:t>1))</w:t>
      </w:r>
    </w:p>
    <w:p w14:paraId="56502240" w14:textId="77777777" w:rsidR="00163DF5" w:rsidRPr="00976AEE" w:rsidRDefault="00163DF5" w:rsidP="004D4E4B">
      <w:pPr>
        <w:ind w:left="1800"/>
        <w:rPr>
          <w:b/>
          <w:bCs/>
        </w:rPr>
      </w:pPr>
      <w:proofErr w:type="spellStart"/>
      <w:proofErr w:type="gramStart"/>
      <w:r w:rsidRPr="00976AEE">
        <w:rPr>
          <w:b/>
          <w:bCs/>
        </w:rPr>
        <w:t>model.compile</w:t>
      </w:r>
      <w:proofErr w:type="spellEnd"/>
      <w:proofErr w:type="gramEnd"/>
      <w:r w:rsidRPr="00976AEE">
        <w:rPr>
          <w:b/>
          <w:bCs/>
        </w:rPr>
        <w:t>(optimizer='</w:t>
      </w:r>
      <w:proofErr w:type="spellStart"/>
      <w:r w:rsidRPr="00976AEE">
        <w:rPr>
          <w:b/>
          <w:bCs/>
        </w:rPr>
        <w:t>adam</w:t>
      </w:r>
      <w:proofErr w:type="spellEnd"/>
      <w:r w:rsidRPr="00976AEE">
        <w:rPr>
          <w:b/>
          <w:bCs/>
        </w:rPr>
        <w:t>', loss='</w:t>
      </w:r>
      <w:proofErr w:type="spellStart"/>
      <w:r w:rsidRPr="00976AEE">
        <w:rPr>
          <w:b/>
          <w:bCs/>
        </w:rPr>
        <w:t>mse</w:t>
      </w:r>
      <w:proofErr w:type="spellEnd"/>
      <w:r w:rsidRPr="00976AEE">
        <w:rPr>
          <w:b/>
          <w:bCs/>
        </w:rPr>
        <w:t>')</w:t>
      </w:r>
    </w:p>
    <w:p w14:paraId="1E868568" w14:textId="4D9C857A" w:rsidR="00A90037" w:rsidRPr="00976AEE" w:rsidRDefault="00163DF5" w:rsidP="004D4E4B">
      <w:pPr>
        <w:ind w:left="1800"/>
        <w:rPr>
          <w:b/>
          <w:bCs/>
        </w:rPr>
      </w:pPr>
      <w:proofErr w:type="spellStart"/>
      <w:proofErr w:type="gramStart"/>
      <w:r w:rsidRPr="00976AEE">
        <w:rPr>
          <w:b/>
          <w:bCs/>
        </w:rPr>
        <w:t>model.fit</w:t>
      </w:r>
      <w:proofErr w:type="spellEnd"/>
      <w:r w:rsidRPr="00976AEE">
        <w:rPr>
          <w:b/>
          <w:bCs/>
        </w:rPr>
        <w:t>(</w:t>
      </w:r>
      <w:proofErr w:type="gramEnd"/>
      <w:r w:rsidRPr="00976AEE">
        <w:rPr>
          <w:b/>
          <w:bCs/>
        </w:rPr>
        <w:t xml:space="preserve">X_train, </w:t>
      </w:r>
      <w:proofErr w:type="spellStart"/>
      <w:r w:rsidRPr="00976AEE">
        <w:rPr>
          <w:b/>
          <w:bCs/>
        </w:rPr>
        <w:t>y_train</w:t>
      </w:r>
      <w:proofErr w:type="spellEnd"/>
      <w:r w:rsidRPr="00976AEE">
        <w:rPr>
          <w:b/>
          <w:bCs/>
        </w:rPr>
        <w:t xml:space="preserve">, epochs=50, </w:t>
      </w:r>
      <w:proofErr w:type="spellStart"/>
      <w:r w:rsidRPr="00976AEE">
        <w:rPr>
          <w:b/>
          <w:bCs/>
        </w:rPr>
        <w:t>batch_size</w:t>
      </w:r>
      <w:proofErr w:type="spellEnd"/>
      <w:r w:rsidRPr="00976AEE">
        <w:rPr>
          <w:b/>
          <w:bCs/>
        </w:rPr>
        <w:t>=32)</w:t>
      </w:r>
    </w:p>
    <w:p w14:paraId="10B1C96F" w14:textId="19F8E397" w:rsidR="006E73EA" w:rsidRPr="004D4E4B" w:rsidRDefault="004D4E4B" w:rsidP="004D4E4B">
      <w:pPr>
        <w:ind w:left="720"/>
        <w:rPr>
          <w:b/>
          <w:bCs/>
        </w:rPr>
      </w:pPr>
      <w:r w:rsidRPr="004D4E4B">
        <w:rPr>
          <w:b/>
          <w:bCs/>
        </w:rPr>
        <w:t>3.</w:t>
      </w:r>
      <w:r>
        <w:rPr>
          <w:b/>
          <w:bCs/>
        </w:rPr>
        <w:t xml:space="preserve"> </w:t>
      </w:r>
      <w:r w:rsidR="006E73EA" w:rsidRPr="004D4E4B">
        <w:rPr>
          <w:b/>
          <w:bCs/>
        </w:rPr>
        <w:t>Sentiment Analysis</w:t>
      </w:r>
    </w:p>
    <w:p w14:paraId="0F897388" w14:textId="77777777" w:rsidR="006E73EA" w:rsidRPr="006E73EA" w:rsidRDefault="006E73EA" w:rsidP="004D4E4B">
      <w:pPr>
        <w:numPr>
          <w:ilvl w:val="0"/>
          <w:numId w:val="18"/>
        </w:numPr>
        <w:tabs>
          <w:tab w:val="clear" w:pos="720"/>
          <w:tab w:val="num" w:pos="1440"/>
        </w:tabs>
        <w:ind w:left="1440"/>
      </w:pPr>
      <w:r w:rsidRPr="006E73EA">
        <w:t xml:space="preserve">Models: VADER, </w:t>
      </w:r>
      <w:proofErr w:type="spellStart"/>
      <w:r w:rsidRPr="006E73EA">
        <w:t>FinBERT</w:t>
      </w:r>
      <w:proofErr w:type="spellEnd"/>
    </w:p>
    <w:p w14:paraId="2721D178" w14:textId="77777777" w:rsidR="006E73EA" w:rsidRPr="006E73EA" w:rsidRDefault="006E73EA" w:rsidP="004D4E4B">
      <w:pPr>
        <w:numPr>
          <w:ilvl w:val="0"/>
          <w:numId w:val="18"/>
        </w:numPr>
        <w:tabs>
          <w:tab w:val="clear" w:pos="720"/>
          <w:tab w:val="num" w:pos="1440"/>
        </w:tabs>
        <w:ind w:left="1440"/>
      </w:pPr>
      <w:r w:rsidRPr="006E73EA">
        <w:t>Data: News APIs, social media feeds</w:t>
      </w:r>
    </w:p>
    <w:p w14:paraId="576DB0C0" w14:textId="09704479" w:rsidR="006E73EA" w:rsidRPr="00976AEE" w:rsidRDefault="006E73EA" w:rsidP="004D4E4B">
      <w:pPr>
        <w:pStyle w:val="ListParagraph"/>
        <w:numPr>
          <w:ilvl w:val="0"/>
          <w:numId w:val="18"/>
        </w:numPr>
        <w:tabs>
          <w:tab w:val="clear" w:pos="720"/>
          <w:tab w:val="num" w:pos="1440"/>
        </w:tabs>
        <w:ind w:left="1440"/>
      </w:pPr>
      <w:r w:rsidRPr="00976AEE">
        <w:t>Output: Polarity scores (positive/neutral/negative), displayed on a time graph</w:t>
      </w:r>
    </w:p>
    <w:p w14:paraId="2F7642BA" w14:textId="77777777" w:rsidR="00B82DE2" w:rsidRPr="00976AEE" w:rsidRDefault="00B82DE2" w:rsidP="004D4E4B">
      <w:pPr>
        <w:ind w:left="2160"/>
        <w:rPr>
          <w:b/>
          <w:bCs/>
        </w:rPr>
      </w:pPr>
      <w:r w:rsidRPr="00976AEE">
        <w:rPr>
          <w:b/>
          <w:bCs/>
        </w:rPr>
        <w:t xml:space="preserve">from </w:t>
      </w:r>
      <w:proofErr w:type="spellStart"/>
      <w:r w:rsidRPr="00976AEE">
        <w:rPr>
          <w:b/>
          <w:bCs/>
        </w:rPr>
        <w:t>vaderSentiment.vaderSentiment</w:t>
      </w:r>
      <w:proofErr w:type="spellEnd"/>
      <w:r w:rsidRPr="00976AEE">
        <w:rPr>
          <w:b/>
          <w:bCs/>
        </w:rPr>
        <w:t xml:space="preserve"> import </w:t>
      </w:r>
      <w:proofErr w:type="spellStart"/>
      <w:r w:rsidRPr="00976AEE">
        <w:rPr>
          <w:b/>
          <w:bCs/>
        </w:rPr>
        <w:t>SentimentIntensityAnalyzer</w:t>
      </w:r>
      <w:proofErr w:type="spellEnd"/>
    </w:p>
    <w:p w14:paraId="66EA991C" w14:textId="77777777" w:rsidR="00B82DE2" w:rsidRPr="00976AEE" w:rsidRDefault="00B82DE2" w:rsidP="004D4E4B">
      <w:pPr>
        <w:ind w:left="2160"/>
        <w:rPr>
          <w:b/>
          <w:bCs/>
        </w:rPr>
      </w:pPr>
      <w:r w:rsidRPr="00976AEE">
        <w:rPr>
          <w:b/>
          <w:bCs/>
        </w:rPr>
        <w:t xml:space="preserve">analyzer = </w:t>
      </w:r>
      <w:proofErr w:type="spellStart"/>
      <w:proofErr w:type="gramStart"/>
      <w:r w:rsidRPr="00976AEE">
        <w:rPr>
          <w:b/>
          <w:bCs/>
        </w:rPr>
        <w:t>SentimentIntensityAnalyzer</w:t>
      </w:r>
      <w:proofErr w:type="spellEnd"/>
      <w:r w:rsidRPr="00976AEE">
        <w:rPr>
          <w:b/>
          <w:bCs/>
        </w:rPr>
        <w:t>(</w:t>
      </w:r>
      <w:proofErr w:type="gramEnd"/>
      <w:r w:rsidRPr="00976AEE">
        <w:rPr>
          <w:b/>
          <w:bCs/>
        </w:rPr>
        <w:t>)</w:t>
      </w:r>
    </w:p>
    <w:p w14:paraId="5100A236" w14:textId="77777777" w:rsidR="00B82DE2" w:rsidRPr="00976AEE" w:rsidRDefault="00B82DE2" w:rsidP="004D4E4B">
      <w:pPr>
        <w:ind w:left="2160"/>
        <w:rPr>
          <w:b/>
          <w:bCs/>
        </w:rPr>
      </w:pPr>
      <w:r w:rsidRPr="00976AEE">
        <w:rPr>
          <w:b/>
          <w:bCs/>
        </w:rPr>
        <w:t xml:space="preserve">score = </w:t>
      </w:r>
      <w:proofErr w:type="spellStart"/>
      <w:proofErr w:type="gramStart"/>
      <w:r w:rsidRPr="00976AEE">
        <w:rPr>
          <w:b/>
          <w:bCs/>
        </w:rPr>
        <w:t>analyzer.polarity</w:t>
      </w:r>
      <w:proofErr w:type="gramEnd"/>
      <w:r w:rsidRPr="00976AEE">
        <w:rPr>
          <w:b/>
          <w:bCs/>
        </w:rPr>
        <w:t>_</w:t>
      </w:r>
      <w:proofErr w:type="gramStart"/>
      <w:r w:rsidRPr="00976AEE">
        <w:rPr>
          <w:b/>
          <w:bCs/>
        </w:rPr>
        <w:t>scores</w:t>
      </w:r>
      <w:proofErr w:type="spellEnd"/>
      <w:r w:rsidRPr="00976AEE">
        <w:rPr>
          <w:b/>
          <w:bCs/>
        </w:rPr>
        <w:t>(</w:t>
      </w:r>
      <w:proofErr w:type="gramEnd"/>
      <w:r w:rsidRPr="00976AEE">
        <w:rPr>
          <w:b/>
          <w:bCs/>
        </w:rPr>
        <w:t>"Markets are bullish after earnings release")</w:t>
      </w:r>
    </w:p>
    <w:p w14:paraId="205BBFB2" w14:textId="3860EE02" w:rsidR="00B82DE2" w:rsidRPr="006E73EA" w:rsidRDefault="00B82DE2" w:rsidP="004D4E4B">
      <w:pPr>
        <w:ind w:left="2160"/>
        <w:rPr>
          <w:b/>
          <w:bCs/>
        </w:rPr>
      </w:pPr>
      <w:r w:rsidRPr="00976AEE">
        <w:rPr>
          <w:b/>
          <w:bCs/>
        </w:rPr>
        <w:t>print(score["compound"</w:t>
      </w:r>
      <w:proofErr w:type="gramStart"/>
      <w:r w:rsidR="004D4E4B" w:rsidRPr="00976AEE">
        <w:rPr>
          <w:b/>
          <w:bCs/>
        </w:rPr>
        <w:t>])</w:t>
      </w:r>
      <w:r w:rsidRPr="00976AEE">
        <w:rPr>
          <w:b/>
          <w:bCs/>
        </w:rPr>
        <w:t xml:space="preserve"> </w:t>
      </w:r>
      <w:r w:rsidR="004D4E4B">
        <w:rPr>
          <w:b/>
          <w:bCs/>
        </w:rPr>
        <w:t xml:space="preserve"> #</w:t>
      </w:r>
      <w:proofErr w:type="gramEnd"/>
      <w:r w:rsidR="004D4E4B">
        <w:rPr>
          <w:b/>
          <w:bCs/>
        </w:rPr>
        <w:t xml:space="preserve"> </w:t>
      </w:r>
      <w:r w:rsidRPr="00976AEE">
        <w:rPr>
          <w:b/>
          <w:bCs/>
        </w:rPr>
        <w:t>Score ranges from -1 (neg) to 1 (pos)</w:t>
      </w:r>
    </w:p>
    <w:p w14:paraId="134A9657" w14:textId="77777777" w:rsidR="00B82DE2" w:rsidRPr="00976AEE" w:rsidRDefault="00B82DE2" w:rsidP="00B82DE2">
      <w:pPr>
        <w:pStyle w:val="ListParagraph"/>
      </w:pPr>
    </w:p>
    <w:p w14:paraId="26228C85" w14:textId="4C1F4D9A" w:rsidR="006E73EA" w:rsidRPr="006E73EA" w:rsidRDefault="006E73EA" w:rsidP="006E73EA">
      <w:pPr>
        <w:rPr>
          <w:b/>
          <w:bCs/>
        </w:rPr>
      </w:pPr>
      <w:r w:rsidRPr="006E73EA">
        <w:rPr>
          <w:b/>
          <w:bCs/>
        </w:rPr>
        <w:t>Financial Health Classification</w:t>
      </w:r>
    </w:p>
    <w:p w14:paraId="16758AD5" w14:textId="77777777" w:rsidR="006E73EA" w:rsidRPr="006E73EA" w:rsidRDefault="006E73EA" w:rsidP="00436AC8">
      <w:pPr>
        <w:numPr>
          <w:ilvl w:val="0"/>
          <w:numId w:val="19"/>
        </w:numPr>
      </w:pPr>
      <w:r w:rsidRPr="006E73EA">
        <w:t>Models: Random Forest, Logistic Regression</w:t>
      </w:r>
    </w:p>
    <w:p w14:paraId="365BCFEB" w14:textId="77777777" w:rsidR="006E73EA" w:rsidRPr="006E73EA" w:rsidRDefault="006E73EA" w:rsidP="00436AC8">
      <w:pPr>
        <w:numPr>
          <w:ilvl w:val="0"/>
          <w:numId w:val="19"/>
        </w:numPr>
      </w:pPr>
      <w:r w:rsidRPr="006E73EA">
        <w:t>Features: ROE, EPS, Debt/Equity, Liquidity ratios</w:t>
      </w:r>
    </w:p>
    <w:p w14:paraId="7B44293C" w14:textId="77777777" w:rsidR="006E73EA" w:rsidRPr="006E73EA" w:rsidRDefault="006E73EA" w:rsidP="00436AC8">
      <w:pPr>
        <w:numPr>
          <w:ilvl w:val="0"/>
          <w:numId w:val="19"/>
        </w:numPr>
      </w:pPr>
      <w:r w:rsidRPr="006E73EA">
        <w:t>Output: Labels like “Stable,” “Moderate Risk,” “High Risk”</w:t>
      </w:r>
    </w:p>
    <w:p w14:paraId="1A202D76" w14:textId="77777777" w:rsidR="00D3250B" w:rsidRPr="00D3250B" w:rsidRDefault="00D3250B" w:rsidP="00D3250B">
      <w:r w:rsidRPr="00D3250B">
        <w:rPr>
          <w:b/>
          <w:bCs/>
        </w:rPr>
        <w:t>Explainability and Interpretability:</w:t>
      </w:r>
    </w:p>
    <w:p w14:paraId="5F7CBD4A" w14:textId="77777777" w:rsidR="00D3250B" w:rsidRPr="00D3250B" w:rsidRDefault="00D3250B" w:rsidP="00436AC8">
      <w:pPr>
        <w:numPr>
          <w:ilvl w:val="0"/>
          <w:numId w:val="24"/>
        </w:numPr>
      </w:pPr>
      <w:r w:rsidRPr="00D3250B">
        <w:t>SHAP and LIME models will be used to interpret complex models and explain predictions to end users.</w:t>
      </w:r>
    </w:p>
    <w:p w14:paraId="4F76AD47" w14:textId="77777777" w:rsidR="00D3250B" w:rsidRPr="00D3250B" w:rsidRDefault="00D3250B" w:rsidP="00436AC8">
      <w:pPr>
        <w:numPr>
          <w:ilvl w:val="0"/>
          <w:numId w:val="24"/>
        </w:numPr>
      </w:pPr>
      <w:r w:rsidRPr="00D3250B">
        <w:t>This ensures that models remain auditable, compliant, and usable by non-technical users.</w:t>
      </w:r>
    </w:p>
    <w:p w14:paraId="640F10C8" w14:textId="0F90BBED" w:rsidR="006E73EA" w:rsidRDefault="006E73EA" w:rsidP="006E73EA"/>
    <w:p w14:paraId="2966C79E" w14:textId="77777777" w:rsidR="00436AC8" w:rsidRDefault="00436AC8" w:rsidP="006E73EA"/>
    <w:p w14:paraId="3BF18323" w14:textId="77777777" w:rsidR="00436AC8" w:rsidRDefault="00436AC8" w:rsidP="006E73EA"/>
    <w:p w14:paraId="3D6A7770" w14:textId="77777777" w:rsidR="00436AC8" w:rsidRDefault="00436AC8" w:rsidP="006E73EA"/>
    <w:p w14:paraId="21FED768" w14:textId="77777777" w:rsidR="00436AC8" w:rsidRPr="006E73EA" w:rsidRDefault="00436AC8" w:rsidP="006E73EA"/>
    <w:p w14:paraId="0532F4CF" w14:textId="238EC061" w:rsidR="009C2DB7" w:rsidRPr="0023082E" w:rsidRDefault="0023082E" w:rsidP="0023082E">
      <w:pPr>
        <w:pStyle w:val="Heading2"/>
        <w:rPr>
          <w:b/>
          <w:bCs/>
        </w:rPr>
      </w:pPr>
      <w:bookmarkStart w:id="13" w:name="_Toc196313604"/>
      <w:r w:rsidRPr="0023082E">
        <w:rPr>
          <w:b/>
          <w:bCs/>
        </w:rPr>
        <w:lastRenderedPageBreak/>
        <w:t>7</w:t>
      </w:r>
      <w:r w:rsidR="009C2DB7" w:rsidRPr="0023082E">
        <w:rPr>
          <w:b/>
          <w:bCs/>
        </w:rPr>
        <w:t>.2 Human Behavior Design</w:t>
      </w:r>
      <w:bookmarkEnd w:id="13"/>
    </w:p>
    <w:p w14:paraId="0EE65C9A" w14:textId="3EF34590" w:rsidR="009C2DB7" w:rsidRPr="009C2DB7" w:rsidRDefault="009C2DB7" w:rsidP="009C2DB7">
      <w:r w:rsidRPr="009C2DB7">
        <w:t xml:space="preserve">While </w:t>
      </w:r>
      <w:r w:rsidR="006E6AD8" w:rsidRPr="00976AEE">
        <w:t>machine</w:t>
      </w:r>
      <w:r w:rsidRPr="009C2DB7">
        <w:t xml:space="preserve"> AI design ensures </w:t>
      </w:r>
      <w:r w:rsidR="006E6AD8" w:rsidRPr="00976AEE">
        <w:t>back</w:t>
      </w:r>
      <w:r w:rsidRPr="009C2DB7">
        <w:t xml:space="preserve">-end intelligence, </w:t>
      </w:r>
      <w:proofErr w:type="gramStart"/>
      <w:r w:rsidRPr="009C2DB7">
        <w:t>the human</w:t>
      </w:r>
      <w:proofErr w:type="gramEnd"/>
      <w:r w:rsidRPr="009C2DB7">
        <w:t xml:space="preserve"> behavior design focuses on usability, explainability, and alignment with investor decision-making styles.</w:t>
      </w:r>
    </w:p>
    <w:p w14:paraId="367B4AA6" w14:textId="77777777" w:rsidR="009C2DB7" w:rsidRPr="009C2DB7" w:rsidRDefault="009C2DB7" w:rsidP="009C2DB7">
      <w:r w:rsidRPr="009C2DB7">
        <w:t>User Interface Design:</w:t>
      </w:r>
    </w:p>
    <w:p w14:paraId="32EB9FD1" w14:textId="77777777" w:rsidR="009C2DB7" w:rsidRPr="009C2DB7" w:rsidRDefault="009C2DB7" w:rsidP="00436AC8">
      <w:pPr>
        <w:numPr>
          <w:ilvl w:val="0"/>
          <w:numId w:val="25"/>
        </w:numPr>
      </w:pPr>
      <w:r w:rsidRPr="009C2DB7">
        <w:t xml:space="preserve">Built with Dash or </w:t>
      </w:r>
      <w:proofErr w:type="spellStart"/>
      <w:r w:rsidRPr="009C2DB7">
        <w:t>Streamlit</w:t>
      </w:r>
      <w:proofErr w:type="spellEnd"/>
      <w:r w:rsidRPr="009C2DB7">
        <w:t xml:space="preserve"> to enable real-time interactivity</w:t>
      </w:r>
    </w:p>
    <w:p w14:paraId="145EE2C7" w14:textId="77777777" w:rsidR="009C2DB7" w:rsidRPr="009C2DB7" w:rsidRDefault="009C2DB7" w:rsidP="00436AC8">
      <w:pPr>
        <w:numPr>
          <w:ilvl w:val="0"/>
          <w:numId w:val="25"/>
        </w:numPr>
      </w:pPr>
      <w:r w:rsidRPr="009C2DB7">
        <w:t>Financial scorecards for company health indicators</w:t>
      </w:r>
    </w:p>
    <w:p w14:paraId="172EBB92" w14:textId="77777777" w:rsidR="009C2DB7" w:rsidRPr="009C2DB7" w:rsidRDefault="009C2DB7" w:rsidP="00436AC8">
      <w:pPr>
        <w:numPr>
          <w:ilvl w:val="0"/>
          <w:numId w:val="25"/>
        </w:numPr>
      </w:pPr>
      <w:r w:rsidRPr="009C2DB7">
        <w:t>Color-coded risk gauges and trend charts for stock movements</w:t>
      </w:r>
    </w:p>
    <w:p w14:paraId="76DE8A41" w14:textId="77777777" w:rsidR="009C2DB7" w:rsidRPr="009C2DB7" w:rsidRDefault="009C2DB7" w:rsidP="009C2DB7">
      <w:r w:rsidRPr="009C2DB7">
        <w:t>Key Features:</w:t>
      </w:r>
    </w:p>
    <w:p w14:paraId="526AE4FC" w14:textId="77777777" w:rsidR="009C2DB7" w:rsidRPr="009C2DB7" w:rsidRDefault="009C2DB7" w:rsidP="00436AC8">
      <w:pPr>
        <w:numPr>
          <w:ilvl w:val="0"/>
          <w:numId w:val="26"/>
        </w:numPr>
      </w:pPr>
      <w:r w:rsidRPr="009C2DB7">
        <w:t>Interactive Dashboard: Users can toggle between sentiment, price prediction, and financial insights</w:t>
      </w:r>
    </w:p>
    <w:p w14:paraId="69DF7DAC" w14:textId="77777777" w:rsidR="009C2DB7" w:rsidRPr="009C2DB7" w:rsidRDefault="009C2DB7" w:rsidP="00436AC8">
      <w:pPr>
        <w:numPr>
          <w:ilvl w:val="0"/>
          <w:numId w:val="26"/>
        </w:numPr>
      </w:pPr>
      <w:r w:rsidRPr="009C2DB7">
        <w:t>Watchlists &amp; Alerts: Set thresholds for alerts when certain financial ratios or predictions exceed user-defined values</w:t>
      </w:r>
    </w:p>
    <w:p w14:paraId="3DE51F6D" w14:textId="77777777" w:rsidR="009C2DB7" w:rsidRPr="009C2DB7" w:rsidRDefault="009C2DB7" w:rsidP="00436AC8">
      <w:pPr>
        <w:numPr>
          <w:ilvl w:val="0"/>
          <w:numId w:val="26"/>
        </w:numPr>
      </w:pPr>
      <w:r w:rsidRPr="009C2DB7">
        <w:t>Report Generator: One-click financial performance PDF generation for investor decks</w:t>
      </w:r>
    </w:p>
    <w:p w14:paraId="19F380AD" w14:textId="77777777" w:rsidR="009C2DB7" w:rsidRPr="009C2DB7" w:rsidRDefault="009C2DB7" w:rsidP="009C2DB7">
      <w:r w:rsidRPr="009C2DB7">
        <w:t>User Personas &amp; Behavioral Feedback Loops:</w:t>
      </w:r>
    </w:p>
    <w:p w14:paraId="2D9C2BCA" w14:textId="77777777" w:rsidR="009C2DB7" w:rsidRPr="009C2DB7" w:rsidRDefault="009C2DB7" w:rsidP="00436AC8">
      <w:pPr>
        <w:numPr>
          <w:ilvl w:val="0"/>
          <w:numId w:val="27"/>
        </w:numPr>
      </w:pPr>
      <w:r w:rsidRPr="009C2DB7">
        <w:t>User personas (retail investor, analyst, fund manager) are used to tailor interfaces and data representations</w:t>
      </w:r>
    </w:p>
    <w:p w14:paraId="5B48AE09" w14:textId="77777777" w:rsidR="009C2DB7" w:rsidRPr="009C2DB7" w:rsidRDefault="009C2DB7" w:rsidP="00436AC8">
      <w:pPr>
        <w:numPr>
          <w:ilvl w:val="0"/>
          <w:numId w:val="27"/>
        </w:numPr>
      </w:pPr>
      <w:r w:rsidRPr="009C2DB7">
        <w:t>A/B testing is embedded to compare versions of predictive dashboards</w:t>
      </w:r>
    </w:p>
    <w:p w14:paraId="0E497E51" w14:textId="6915F01C" w:rsidR="009C2DB7" w:rsidRPr="009C2DB7" w:rsidRDefault="009C2DB7" w:rsidP="00436AC8">
      <w:pPr>
        <w:numPr>
          <w:ilvl w:val="0"/>
          <w:numId w:val="27"/>
        </w:numPr>
      </w:pPr>
      <w:r w:rsidRPr="009C2DB7">
        <w:t xml:space="preserve">User feedback via ratings and clickstreams </w:t>
      </w:r>
      <w:r w:rsidR="00711B8F" w:rsidRPr="00976AEE">
        <w:t>informs</w:t>
      </w:r>
      <w:r w:rsidRPr="009C2DB7">
        <w:t xml:space="preserve"> iterative design refinements</w:t>
      </w:r>
    </w:p>
    <w:p w14:paraId="347FA43F" w14:textId="77777777" w:rsidR="009C2DB7" w:rsidRPr="009C2DB7" w:rsidRDefault="009C2DB7" w:rsidP="009C2DB7">
      <w:r w:rsidRPr="009C2DB7">
        <w:t>Cognitive Load Considerations:</w:t>
      </w:r>
    </w:p>
    <w:p w14:paraId="1FCCCEEB" w14:textId="77777777" w:rsidR="009C2DB7" w:rsidRPr="009C2DB7" w:rsidRDefault="009C2DB7" w:rsidP="00436AC8">
      <w:pPr>
        <w:numPr>
          <w:ilvl w:val="0"/>
          <w:numId w:val="28"/>
        </w:numPr>
      </w:pPr>
      <w:r w:rsidRPr="009C2DB7">
        <w:t>Minimalist design reduces decision fatigue</w:t>
      </w:r>
    </w:p>
    <w:p w14:paraId="0F2AD289" w14:textId="77777777" w:rsidR="009C2DB7" w:rsidRPr="009C2DB7" w:rsidRDefault="009C2DB7" w:rsidP="00436AC8">
      <w:pPr>
        <w:numPr>
          <w:ilvl w:val="0"/>
          <w:numId w:val="28"/>
        </w:numPr>
      </w:pPr>
      <w:r w:rsidRPr="009C2DB7">
        <w:t>Predictive outcomes are supported by tooltips and visual reasoning aids</w:t>
      </w:r>
    </w:p>
    <w:p w14:paraId="78DB77FB" w14:textId="77777777" w:rsidR="009C2DB7" w:rsidRPr="009C2DB7" w:rsidRDefault="009C2DB7" w:rsidP="00436AC8">
      <w:pPr>
        <w:numPr>
          <w:ilvl w:val="0"/>
          <w:numId w:val="28"/>
        </w:numPr>
      </w:pPr>
      <w:r w:rsidRPr="009C2DB7">
        <w:t>Confidence scores and SHAP plots are presented in layman’s terms</w:t>
      </w:r>
    </w:p>
    <w:p w14:paraId="1696CA74" w14:textId="77777777" w:rsidR="009C2DB7" w:rsidRPr="009C2DB7" w:rsidRDefault="009C2DB7" w:rsidP="009C2DB7">
      <w:r w:rsidRPr="009C2DB7">
        <w:t>Together, the Machine AI Design and Human Behavior Design deliver a user-centered, technically robust, and explainable AI system capable of scaling financial insights across users and institutions.</w:t>
      </w:r>
    </w:p>
    <w:p w14:paraId="4CB3D179" w14:textId="77777777" w:rsidR="006F5DC7" w:rsidRDefault="007A35E8" w:rsidP="006F5DC7">
      <w:r w:rsidRPr="00976AEE">
        <w:t xml:space="preserve">By looping through </w:t>
      </w:r>
      <w:r w:rsidRPr="00976AEE">
        <w:rPr>
          <w:b/>
          <w:bCs/>
        </w:rPr>
        <w:t>L</w:t>
      </w:r>
      <w:r w:rsidR="00436AC8">
        <w:rPr>
          <w:b/>
          <w:bCs/>
        </w:rPr>
        <w:t>earning</w:t>
      </w:r>
      <w:r w:rsidRPr="00976AEE">
        <w:rPr>
          <w:b/>
          <w:bCs/>
        </w:rPr>
        <w:t xml:space="preserve"> → P</w:t>
      </w:r>
      <w:r w:rsidR="00436AC8">
        <w:rPr>
          <w:b/>
          <w:bCs/>
        </w:rPr>
        <w:t>lanning</w:t>
      </w:r>
      <w:r w:rsidRPr="00976AEE">
        <w:rPr>
          <w:b/>
          <w:bCs/>
        </w:rPr>
        <w:t xml:space="preserve"> → A</w:t>
      </w:r>
      <w:r w:rsidR="00436AC8">
        <w:rPr>
          <w:b/>
          <w:bCs/>
        </w:rPr>
        <w:t>rtifact Creation</w:t>
      </w:r>
      <w:r w:rsidRPr="00976AEE">
        <w:rPr>
          <w:b/>
          <w:bCs/>
        </w:rPr>
        <w:t xml:space="preserve"> → </w:t>
      </w:r>
      <w:r w:rsidR="00436AC8">
        <w:rPr>
          <w:b/>
          <w:bCs/>
        </w:rPr>
        <w:t>Evaluation</w:t>
      </w:r>
      <w:r w:rsidRPr="00976AEE">
        <w:rPr>
          <w:b/>
          <w:bCs/>
        </w:rPr>
        <w:t xml:space="preserve"> → </w:t>
      </w:r>
      <w:r w:rsidR="00436AC8">
        <w:rPr>
          <w:b/>
          <w:bCs/>
        </w:rPr>
        <w:t>Reflection</w:t>
      </w:r>
      <w:r w:rsidRPr="00976AEE">
        <w:t xml:space="preserve">, </w:t>
      </w:r>
      <w:r w:rsidR="004D4E4B">
        <w:t>this project's design cycles</w:t>
      </w:r>
      <w:r w:rsidRPr="00976AEE">
        <w:t xml:space="preserve"> evolve from understanding stakeholder needs to deploying a usable and impactful solution. The iterative nature ensures that both machine learning models and user interfaces grow smarter, faster, and more aligned with financial decision-making.</w:t>
      </w:r>
    </w:p>
    <w:p w14:paraId="77CEAFEB" w14:textId="77777777" w:rsidR="006F5DC7" w:rsidRDefault="006F5DC7" w:rsidP="006F5DC7"/>
    <w:p w14:paraId="77C84A07" w14:textId="1AB318AD" w:rsidR="00080C25" w:rsidRPr="0023082E" w:rsidRDefault="0023082E" w:rsidP="0023082E">
      <w:pPr>
        <w:pStyle w:val="Heading1"/>
        <w:jc w:val="center"/>
        <w:rPr>
          <w:b/>
          <w:bCs/>
          <w:sz w:val="24"/>
          <w:szCs w:val="24"/>
        </w:rPr>
      </w:pPr>
      <w:bookmarkStart w:id="14" w:name="_Toc196313605"/>
      <w:r w:rsidRPr="0023082E">
        <w:rPr>
          <w:b/>
          <w:bCs/>
        </w:rPr>
        <w:lastRenderedPageBreak/>
        <w:t>8</w:t>
      </w:r>
      <w:r w:rsidR="00080C25" w:rsidRPr="0023082E">
        <w:rPr>
          <w:b/>
          <w:bCs/>
        </w:rPr>
        <w:t>. Implementation Cycle</w:t>
      </w:r>
      <w:bookmarkEnd w:id="14"/>
    </w:p>
    <w:p w14:paraId="59CCF5B6" w14:textId="77777777" w:rsidR="00080C25" w:rsidRPr="00080C25" w:rsidRDefault="00080C25" w:rsidP="00080C25">
      <w:r w:rsidRPr="00080C25">
        <w:t>The Implementation Cycle in the DSR framework represents the instantiation of the designed artifact into a working, deployable solution. This cycle encompasses system development, integration, testing, and demonstration of how the solution addresses the identified problems. It showcases the transition from theoretical design into a tangible AI-powered application that delivers real-time financial predictions and insights.</w:t>
      </w:r>
    </w:p>
    <w:p w14:paraId="26FB3B08" w14:textId="77777777" w:rsidR="00080C25" w:rsidRPr="00080C25" w:rsidRDefault="00080C25" w:rsidP="00080C25">
      <w:r w:rsidRPr="00080C25">
        <w:t>The implementation of our stock prediction system involves four core layers: data ingestion, model integration, application interface, and evaluation dashboard. Each layer plays a pivotal role in ensuring seamless functionality and usability.</w:t>
      </w:r>
    </w:p>
    <w:p w14:paraId="41D86C4C" w14:textId="69A2F3F1" w:rsidR="00713E3C" w:rsidRPr="0023082E" w:rsidRDefault="0023082E" w:rsidP="0023082E">
      <w:pPr>
        <w:pStyle w:val="Heading2"/>
        <w:rPr>
          <w:b/>
          <w:bCs/>
        </w:rPr>
      </w:pPr>
      <w:bookmarkStart w:id="15" w:name="_Toc196313606"/>
      <w:r w:rsidRPr="0023082E">
        <w:rPr>
          <w:b/>
          <w:bCs/>
        </w:rPr>
        <w:t>8</w:t>
      </w:r>
      <w:r w:rsidR="00713E3C" w:rsidRPr="0023082E">
        <w:rPr>
          <w:b/>
          <w:bCs/>
        </w:rPr>
        <w:t>.1 Architecture and Technology Stack</w:t>
      </w:r>
      <w:bookmarkEnd w:id="15"/>
    </w:p>
    <w:p w14:paraId="26BF7A0D" w14:textId="77777777" w:rsidR="00713E3C" w:rsidRPr="00713E3C" w:rsidRDefault="00713E3C" w:rsidP="00713E3C">
      <w:r w:rsidRPr="00713E3C">
        <w:t>The system follows a modular architecture that allows scalability, flexibility, and real-time responsiveness:</w:t>
      </w:r>
    </w:p>
    <w:p w14:paraId="1ABA016B" w14:textId="77777777" w:rsidR="00713E3C" w:rsidRPr="00713E3C" w:rsidRDefault="00713E3C" w:rsidP="00436AC8">
      <w:pPr>
        <w:numPr>
          <w:ilvl w:val="0"/>
          <w:numId w:val="29"/>
        </w:numPr>
      </w:pPr>
      <w:r w:rsidRPr="00713E3C">
        <w:rPr>
          <w:b/>
          <w:bCs/>
        </w:rPr>
        <w:t>Frontend</w:t>
      </w:r>
      <w:r w:rsidRPr="00713E3C">
        <w:t xml:space="preserve">: </w:t>
      </w:r>
      <w:proofErr w:type="spellStart"/>
      <w:r w:rsidRPr="00713E3C">
        <w:t>Streamlit</w:t>
      </w:r>
      <w:proofErr w:type="spellEnd"/>
      <w:r w:rsidRPr="00713E3C">
        <w:t xml:space="preserve"> or Dash (Python-based UI frameworks)</w:t>
      </w:r>
    </w:p>
    <w:p w14:paraId="6CD51E4A" w14:textId="77777777" w:rsidR="00713E3C" w:rsidRPr="00713E3C" w:rsidRDefault="00713E3C" w:rsidP="00436AC8">
      <w:pPr>
        <w:numPr>
          <w:ilvl w:val="0"/>
          <w:numId w:val="29"/>
        </w:numPr>
      </w:pPr>
      <w:r w:rsidRPr="00713E3C">
        <w:rPr>
          <w:b/>
          <w:bCs/>
        </w:rPr>
        <w:t>Backend</w:t>
      </w:r>
      <w:r w:rsidRPr="00713E3C">
        <w:t xml:space="preserve">: Flask or </w:t>
      </w:r>
      <w:proofErr w:type="spellStart"/>
      <w:r w:rsidRPr="00713E3C">
        <w:t>FastAPI</w:t>
      </w:r>
      <w:proofErr w:type="spellEnd"/>
      <w:r w:rsidRPr="00713E3C">
        <w:t xml:space="preserve"> (for hosting ML endpoints)</w:t>
      </w:r>
    </w:p>
    <w:p w14:paraId="46F7F478" w14:textId="77777777" w:rsidR="00713E3C" w:rsidRPr="00713E3C" w:rsidRDefault="00713E3C" w:rsidP="00436AC8">
      <w:pPr>
        <w:numPr>
          <w:ilvl w:val="0"/>
          <w:numId w:val="29"/>
        </w:numPr>
      </w:pPr>
      <w:r w:rsidRPr="00713E3C">
        <w:rPr>
          <w:b/>
          <w:bCs/>
        </w:rPr>
        <w:t>Database</w:t>
      </w:r>
      <w:r w:rsidRPr="00713E3C">
        <w:t>: PostgreSQL for structured company data and prediction logs</w:t>
      </w:r>
    </w:p>
    <w:p w14:paraId="316A758A" w14:textId="77777777" w:rsidR="00713E3C" w:rsidRPr="00713E3C" w:rsidRDefault="00713E3C" w:rsidP="00436AC8">
      <w:pPr>
        <w:numPr>
          <w:ilvl w:val="0"/>
          <w:numId w:val="29"/>
        </w:numPr>
      </w:pPr>
      <w:r w:rsidRPr="00713E3C">
        <w:rPr>
          <w:b/>
          <w:bCs/>
        </w:rPr>
        <w:t>APIs</w:t>
      </w:r>
      <w:r w:rsidRPr="00713E3C">
        <w:t xml:space="preserve">: Alpha Vantage, Yahoo Finance, </w:t>
      </w:r>
      <w:proofErr w:type="spellStart"/>
      <w:r w:rsidRPr="00713E3C">
        <w:t>NewsAPI</w:t>
      </w:r>
      <w:proofErr w:type="spellEnd"/>
      <w:r w:rsidRPr="00713E3C">
        <w:t>, Twitter API (for data streams)</w:t>
      </w:r>
    </w:p>
    <w:p w14:paraId="5C2BEFB8" w14:textId="77777777" w:rsidR="00713E3C" w:rsidRPr="00976AEE" w:rsidRDefault="00713E3C" w:rsidP="00436AC8">
      <w:pPr>
        <w:numPr>
          <w:ilvl w:val="0"/>
          <w:numId w:val="29"/>
        </w:numPr>
      </w:pPr>
      <w:r w:rsidRPr="00713E3C">
        <w:rPr>
          <w:b/>
          <w:bCs/>
        </w:rPr>
        <w:t>ML Libraries</w:t>
      </w:r>
      <w:r w:rsidRPr="00713E3C">
        <w:t xml:space="preserve">: TensorFlow, </w:t>
      </w:r>
      <w:proofErr w:type="spellStart"/>
      <w:r w:rsidRPr="00713E3C">
        <w:t>Keras</w:t>
      </w:r>
      <w:proofErr w:type="spellEnd"/>
      <w:r w:rsidRPr="00713E3C">
        <w:t xml:space="preserve">, Scikit-learn, </w:t>
      </w:r>
      <w:proofErr w:type="spellStart"/>
      <w:r w:rsidRPr="00713E3C">
        <w:t>XGBoost</w:t>
      </w:r>
      <w:proofErr w:type="spellEnd"/>
      <w:r w:rsidRPr="00713E3C">
        <w:t xml:space="preserve">, </w:t>
      </w:r>
      <w:proofErr w:type="spellStart"/>
      <w:r w:rsidRPr="00713E3C">
        <w:t>HuggingFace</w:t>
      </w:r>
      <w:proofErr w:type="spellEnd"/>
      <w:r w:rsidRPr="00713E3C">
        <w:t xml:space="preserve"> Transformers</w:t>
      </w:r>
    </w:p>
    <w:p w14:paraId="589D2B20" w14:textId="77777777" w:rsidR="00713E3C" w:rsidRPr="00713E3C" w:rsidRDefault="00713E3C" w:rsidP="00713E3C"/>
    <w:p w14:paraId="1C9855B7" w14:textId="77777777" w:rsidR="00713E3C" w:rsidRPr="00713E3C" w:rsidRDefault="00713E3C" w:rsidP="00713E3C">
      <w:r w:rsidRPr="00713E3C">
        <w:rPr>
          <w:b/>
          <w:bCs/>
        </w:rPr>
        <w:t>Workflow Steps:</w:t>
      </w:r>
    </w:p>
    <w:p w14:paraId="1B1D083A" w14:textId="77777777" w:rsidR="00713E3C" w:rsidRPr="00713E3C" w:rsidRDefault="00713E3C" w:rsidP="00436AC8">
      <w:pPr>
        <w:numPr>
          <w:ilvl w:val="0"/>
          <w:numId w:val="30"/>
        </w:numPr>
      </w:pPr>
      <w:r w:rsidRPr="00713E3C">
        <w:t xml:space="preserve">Financial and </w:t>
      </w:r>
      <w:proofErr w:type="gramStart"/>
      <w:r w:rsidRPr="00713E3C">
        <w:t>sentiment</w:t>
      </w:r>
      <w:proofErr w:type="gramEnd"/>
      <w:r w:rsidRPr="00713E3C">
        <w:t xml:space="preserve"> data are collected in real time using APIs.</w:t>
      </w:r>
    </w:p>
    <w:p w14:paraId="43D15C22" w14:textId="77777777" w:rsidR="00713E3C" w:rsidRPr="00713E3C" w:rsidRDefault="00713E3C" w:rsidP="00436AC8">
      <w:pPr>
        <w:numPr>
          <w:ilvl w:val="0"/>
          <w:numId w:val="30"/>
        </w:numPr>
      </w:pPr>
      <w:r w:rsidRPr="00713E3C">
        <w:t>Preprocessing modules clean, normalize, and feature-engineer the data.</w:t>
      </w:r>
    </w:p>
    <w:p w14:paraId="51C84DA1" w14:textId="77777777" w:rsidR="00713E3C" w:rsidRPr="00713E3C" w:rsidRDefault="00713E3C" w:rsidP="00436AC8">
      <w:pPr>
        <w:numPr>
          <w:ilvl w:val="0"/>
          <w:numId w:val="30"/>
        </w:numPr>
      </w:pPr>
      <w:r w:rsidRPr="00713E3C">
        <w:t xml:space="preserve">Trained ML models (LSTM, </w:t>
      </w:r>
      <w:proofErr w:type="spellStart"/>
      <w:r w:rsidRPr="00713E3C">
        <w:t>XGBoost</w:t>
      </w:r>
      <w:proofErr w:type="spellEnd"/>
      <w:r w:rsidRPr="00713E3C">
        <w:t>, BERT) generate predictions.</w:t>
      </w:r>
    </w:p>
    <w:p w14:paraId="0C570C0F" w14:textId="77777777" w:rsidR="00713E3C" w:rsidRPr="00713E3C" w:rsidRDefault="00713E3C" w:rsidP="00436AC8">
      <w:pPr>
        <w:numPr>
          <w:ilvl w:val="0"/>
          <w:numId w:val="30"/>
        </w:numPr>
      </w:pPr>
      <w:r w:rsidRPr="00713E3C">
        <w:t>SHAP interpretability is run in parallel to extract feature impact values.</w:t>
      </w:r>
    </w:p>
    <w:p w14:paraId="02764484" w14:textId="77777777" w:rsidR="00713E3C" w:rsidRPr="00976AEE" w:rsidRDefault="00713E3C" w:rsidP="00436AC8">
      <w:pPr>
        <w:numPr>
          <w:ilvl w:val="0"/>
          <w:numId w:val="30"/>
        </w:numPr>
      </w:pPr>
      <w:r w:rsidRPr="00713E3C">
        <w:t>The dashboard presents insights with visualizations, scores, and narratives.</w:t>
      </w:r>
    </w:p>
    <w:p w14:paraId="20E4ED00" w14:textId="25C8F349" w:rsidR="004A2E19" w:rsidRPr="0023082E" w:rsidRDefault="0023082E" w:rsidP="0023082E">
      <w:pPr>
        <w:pStyle w:val="Heading2"/>
        <w:rPr>
          <w:b/>
          <w:bCs/>
        </w:rPr>
      </w:pPr>
      <w:bookmarkStart w:id="16" w:name="_Toc196313607"/>
      <w:r w:rsidRPr="0023082E">
        <w:rPr>
          <w:b/>
          <w:bCs/>
        </w:rPr>
        <w:t>8</w:t>
      </w:r>
      <w:r w:rsidR="004A2E19" w:rsidRPr="0023082E">
        <w:rPr>
          <w:b/>
          <w:bCs/>
        </w:rPr>
        <w:t>.2 Use Case Diagram</w:t>
      </w:r>
      <w:bookmarkEnd w:id="16"/>
    </w:p>
    <w:p w14:paraId="0964CA16" w14:textId="77777777" w:rsidR="004A2E19" w:rsidRPr="004A2E19" w:rsidRDefault="004A2E19" w:rsidP="004A2E19">
      <w:r w:rsidRPr="004A2E19">
        <w:t xml:space="preserve">To better articulate the interaction between actors (users) and the system, we define a detailed use case with the following primary actor: </w:t>
      </w:r>
      <w:r w:rsidRPr="004A2E19">
        <w:rPr>
          <w:b/>
          <w:bCs/>
        </w:rPr>
        <w:t>Financial Analyst</w:t>
      </w:r>
      <w:r w:rsidRPr="004A2E19">
        <w:t xml:space="preserve"> (also applicable to investors and decision-makers). Below is a comprehensive breakdown of user goals and system responses.</w:t>
      </w:r>
    </w:p>
    <w:p w14:paraId="7AA95121" w14:textId="77777777" w:rsidR="004A2E19" w:rsidRPr="004A2E19" w:rsidRDefault="004A2E19" w:rsidP="004A2E19">
      <w:pPr>
        <w:rPr>
          <w:b/>
          <w:bCs/>
        </w:rPr>
      </w:pPr>
      <w:r w:rsidRPr="004A2E19">
        <w:rPr>
          <w:b/>
          <w:bCs/>
        </w:rPr>
        <w:t>Use Case: AI-Powered Stock Analysis and Prediction</w:t>
      </w:r>
    </w:p>
    <w:p w14:paraId="4C9A6675" w14:textId="77777777" w:rsidR="004A2E19" w:rsidRPr="004A2E19" w:rsidRDefault="004A2E19" w:rsidP="004A2E19">
      <w:r w:rsidRPr="004A2E19">
        <w:rPr>
          <w:b/>
          <w:bCs/>
        </w:rPr>
        <w:t>Actor:</w:t>
      </w:r>
      <w:r w:rsidRPr="004A2E19">
        <w:t xml:space="preserve"> Financial Analyst / Investor</w:t>
      </w:r>
    </w:p>
    <w:p w14:paraId="5A597FED" w14:textId="77777777" w:rsidR="004A2E19" w:rsidRPr="004A2E19" w:rsidRDefault="004A2E19" w:rsidP="004A2E19">
      <w:r w:rsidRPr="004A2E19">
        <w:rPr>
          <w:b/>
          <w:bCs/>
        </w:rPr>
        <w:lastRenderedPageBreak/>
        <w:t>Goal:</w:t>
      </w:r>
      <w:r w:rsidRPr="004A2E19">
        <w:t xml:space="preserve"> To analyze a company's financial health, forecast stock performance, and generate decision-ready insights using AI-driven models.</w:t>
      </w:r>
    </w:p>
    <w:p w14:paraId="368D96BE" w14:textId="77777777" w:rsidR="004A2E19" w:rsidRPr="004A2E19" w:rsidRDefault="004A2E19" w:rsidP="004A2E19">
      <w:r w:rsidRPr="004A2E19">
        <w:rPr>
          <w:b/>
          <w:bCs/>
        </w:rPr>
        <w:t>Preconditions:</w:t>
      </w:r>
    </w:p>
    <w:p w14:paraId="70DCC339" w14:textId="77777777" w:rsidR="004A2E19" w:rsidRPr="004A2E19" w:rsidRDefault="004A2E19" w:rsidP="00436AC8">
      <w:pPr>
        <w:numPr>
          <w:ilvl w:val="0"/>
          <w:numId w:val="31"/>
        </w:numPr>
      </w:pPr>
      <w:r w:rsidRPr="004A2E19">
        <w:t>The user has access to the web application.</w:t>
      </w:r>
    </w:p>
    <w:p w14:paraId="603A577E" w14:textId="77777777" w:rsidR="004A2E19" w:rsidRPr="004A2E19" w:rsidRDefault="004A2E19" w:rsidP="00436AC8">
      <w:pPr>
        <w:numPr>
          <w:ilvl w:val="0"/>
          <w:numId w:val="31"/>
        </w:numPr>
      </w:pPr>
      <w:r w:rsidRPr="004A2E19">
        <w:t>APIs and ML models are operational.</w:t>
      </w:r>
    </w:p>
    <w:p w14:paraId="393B6B4B" w14:textId="77777777" w:rsidR="004A2E19" w:rsidRPr="004A2E19" w:rsidRDefault="004A2E19" w:rsidP="00436AC8">
      <w:pPr>
        <w:numPr>
          <w:ilvl w:val="0"/>
          <w:numId w:val="31"/>
        </w:numPr>
      </w:pPr>
      <w:r w:rsidRPr="004A2E19">
        <w:t>The system has access to relevant company financials and market data.</w:t>
      </w:r>
    </w:p>
    <w:p w14:paraId="378FF304" w14:textId="77777777" w:rsidR="004A2E19" w:rsidRPr="004A2E19" w:rsidRDefault="004A2E19" w:rsidP="004A2E19">
      <w:r w:rsidRPr="004A2E19">
        <w:rPr>
          <w:b/>
          <w:bCs/>
        </w:rPr>
        <w:t>Use Case Flow:</w:t>
      </w:r>
    </w:p>
    <w:p w14:paraId="286AA0F8" w14:textId="77777777" w:rsidR="004A2E19" w:rsidRPr="004A2E19" w:rsidRDefault="004A2E19" w:rsidP="00436AC8">
      <w:pPr>
        <w:numPr>
          <w:ilvl w:val="0"/>
          <w:numId w:val="32"/>
        </w:numPr>
      </w:pPr>
      <w:r w:rsidRPr="004A2E19">
        <w:rPr>
          <w:b/>
          <w:bCs/>
        </w:rPr>
        <w:t>Login and Navigation:</w:t>
      </w:r>
    </w:p>
    <w:p w14:paraId="1DAE0CA2" w14:textId="77777777" w:rsidR="004A2E19" w:rsidRPr="004A2E19" w:rsidRDefault="004A2E19" w:rsidP="00436AC8">
      <w:pPr>
        <w:numPr>
          <w:ilvl w:val="1"/>
          <w:numId w:val="32"/>
        </w:numPr>
      </w:pPr>
      <w:r w:rsidRPr="004A2E19">
        <w:t xml:space="preserve">User logs into the platform and lands </w:t>
      </w:r>
      <w:proofErr w:type="gramStart"/>
      <w:r w:rsidRPr="004A2E19">
        <w:t>on</w:t>
      </w:r>
      <w:proofErr w:type="gramEnd"/>
      <w:r w:rsidRPr="004A2E19">
        <w:t xml:space="preserve"> the dashboard.</w:t>
      </w:r>
    </w:p>
    <w:p w14:paraId="392761B8" w14:textId="77777777" w:rsidR="004A2E19" w:rsidRPr="004A2E19" w:rsidRDefault="004A2E19" w:rsidP="00436AC8">
      <w:pPr>
        <w:numPr>
          <w:ilvl w:val="1"/>
          <w:numId w:val="32"/>
        </w:numPr>
      </w:pPr>
      <w:r w:rsidRPr="004A2E19">
        <w:t>They can either search for a company or upload financial statement files (PDF/CSV).</w:t>
      </w:r>
    </w:p>
    <w:p w14:paraId="36DC9288" w14:textId="77777777" w:rsidR="004A2E19" w:rsidRPr="004A2E19" w:rsidRDefault="004A2E19" w:rsidP="00436AC8">
      <w:pPr>
        <w:numPr>
          <w:ilvl w:val="0"/>
          <w:numId w:val="32"/>
        </w:numPr>
      </w:pPr>
      <w:r w:rsidRPr="004A2E19">
        <w:rPr>
          <w:b/>
          <w:bCs/>
        </w:rPr>
        <w:t>Data Upload and Retrieval:</w:t>
      </w:r>
    </w:p>
    <w:p w14:paraId="46EE3835" w14:textId="77777777" w:rsidR="004A2E19" w:rsidRPr="004A2E19" w:rsidRDefault="004A2E19" w:rsidP="00436AC8">
      <w:pPr>
        <w:numPr>
          <w:ilvl w:val="1"/>
          <w:numId w:val="32"/>
        </w:numPr>
      </w:pPr>
      <w:r w:rsidRPr="004A2E19">
        <w:t xml:space="preserve">User uploads company statements (optional) or selects a stock </w:t>
      </w:r>
      <w:proofErr w:type="gramStart"/>
      <w:r w:rsidRPr="004A2E19">
        <w:t>ticker</w:t>
      </w:r>
      <w:proofErr w:type="gramEnd"/>
      <w:r w:rsidRPr="004A2E19">
        <w:t>.</w:t>
      </w:r>
    </w:p>
    <w:p w14:paraId="3BEF2A10" w14:textId="77777777" w:rsidR="004A2E19" w:rsidRPr="004A2E19" w:rsidRDefault="004A2E19" w:rsidP="00436AC8">
      <w:pPr>
        <w:numPr>
          <w:ilvl w:val="1"/>
          <w:numId w:val="32"/>
        </w:numPr>
      </w:pPr>
      <w:r w:rsidRPr="004A2E19">
        <w:t>The system fetches historical prices, sentiment news, and SEC filings through APIs.</w:t>
      </w:r>
    </w:p>
    <w:p w14:paraId="612D755D" w14:textId="77777777" w:rsidR="004A2E19" w:rsidRPr="004A2E19" w:rsidRDefault="004A2E19" w:rsidP="00436AC8">
      <w:pPr>
        <w:numPr>
          <w:ilvl w:val="0"/>
          <w:numId w:val="32"/>
        </w:numPr>
      </w:pPr>
      <w:r w:rsidRPr="004A2E19">
        <w:rPr>
          <w:b/>
          <w:bCs/>
        </w:rPr>
        <w:t>Run Prediction Models:</w:t>
      </w:r>
    </w:p>
    <w:p w14:paraId="27FC4A8D" w14:textId="77777777" w:rsidR="004A2E19" w:rsidRPr="004A2E19" w:rsidRDefault="004A2E19" w:rsidP="00436AC8">
      <w:pPr>
        <w:numPr>
          <w:ilvl w:val="1"/>
          <w:numId w:val="32"/>
        </w:numPr>
      </w:pPr>
      <w:r w:rsidRPr="004A2E19">
        <w:t xml:space="preserve">Models run in the </w:t>
      </w:r>
      <w:proofErr w:type="gramStart"/>
      <w:r w:rsidRPr="004A2E19">
        <w:t>backend</w:t>
      </w:r>
      <w:proofErr w:type="gramEnd"/>
      <w:r w:rsidRPr="004A2E19">
        <w:t>:</w:t>
      </w:r>
    </w:p>
    <w:p w14:paraId="14C4CDEE" w14:textId="77777777" w:rsidR="004A2E19" w:rsidRPr="004A2E19" w:rsidRDefault="004A2E19" w:rsidP="00436AC8">
      <w:pPr>
        <w:numPr>
          <w:ilvl w:val="2"/>
          <w:numId w:val="32"/>
        </w:numPr>
      </w:pPr>
      <w:r w:rsidRPr="004A2E19">
        <w:t>LSTM for stock price forecasting</w:t>
      </w:r>
    </w:p>
    <w:p w14:paraId="5D1CDA9B" w14:textId="77777777" w:rsidR="004A2E19" w:rsidRPr="004A2E19" w:rsidRDefault="004A2E19" w:rsidP="00436AC8">
      <w:pPr>
        <w:numPr>
          <w:ilvl w:val="2"/>
          <w:numId w:val="32"/>
        </w:numPr>
      </w:pPr>
      <w:r w:rsidRPr="004A2E19">
        <w:t>BERT/VADER for sentiment scoring</w:t>
      </w:r>
    </w:p>
    <w:p w14:paraId="36FB6086" w14:textId="77777777" w:rsidR="004A2E19" w:rsidRPr="004A2E19" w:rsidRDefault="004A2E19" w:rsidP="00436AC8">
      <w:pPr>
        <w:numPr>
          <w:ilvl w:val="2"/>
          <w:numId w:val="32"/>
        </w:numPr>
      </w:pPr>
      <w:proofErr w:type="spellStart"/>
      <w:r w:rsidRPr="004A2E19">
        <w:t>XGBoost</w:t>
      </w:r>
      <w:proofErr w:type="spellEnd"/>
      <w:r w:rsidRPr="004A2E19">
        <w:t xml:space="preserve"> for risk and financial health classification</w:t>
      </w:r>
    </w:p>
    <w:p w14:paraId="64B2C3F4" w14:textId="77777777" w:rsidR="004A2E19" w:rsidRPr="004A2E19" w:rsidRDefault="004A2E19" w:rsidP="00436AC8">
      <w:pPr>
        <w:numPr>
          <w:ilvl w:val="0"/>
          <w:numId w:val="32"/>
        </w:numPr>
      </w:pPr>
      <w:r w:rsidRPr="004A2E19">
        <w:rPr>
          <w:b/>
          <w:bCs/>
        </w:rPr>
        <w:t>Receive and Review Results:</w:t>
      </w:r>
    </w:p>
    <w:p w14:paraId="39144839" w14:textId="77777777" w:rsidR="004A2E19" w:rsidRPr="004A2E19" w:rsidRDefault="004A2E19" w:rsidP="00436AC8">
      <w:pPr>
        <w:numPr>
          <w:ilvl w:val="1"/>
          <w:numId w:val="32"/>
        </w:numPr>
      </w:pPr>
      <w:r w:rsidRPr="004A2E19">
        <w:t>System displays:</w:t>
      </w:r>
    </w:p>
    <w:p w14:paraId="5A2391B7" w14:textId="77777777" w:rsidR="004A2E19" w:rsidRPr="004A2E19" w:rsidRDefault="004A2E19" w:rsidP="00436AC8">
      <w:pPr>
        <w:numPr>
          <w:ilvl w:val="2"/>
          <w:numId w:val="32"/>
        </w:numPr>
      </w:pPr>
      <w:r w:rsidRPr="004A2E19">
        <w:t>Future stock predictions (next 5–10 days)</w:t>
      </w:r>
    </w:p>
    <w:p w14:paraId="2199FF9C" w14:textId="77777777" w:rsidR="004A2E19" w:rsidRPr="004A2E19" w:rsidRDefault="004A2E19" w:rsidP="00436AC8">
      <w:pPr>
        <w:numPr>
          <w:ilvl w:val="2"/>
          <w:numId w:val="32"/>
        </w:numPr>
      </w:pPr>
      <w:r w:rsidRPr="004A2E19">
        <w:t>Company health indicators and KPIs</w:t>
      </w:r>
    </w:p>
    <w:p w14:paraId="2BEFCD41" w14:textId="77777777" w:rsidR="004A2E19" w:rsidRPr="004A2E19" w:rsidRDefault="004A2E19" w:rsidP="00436AC8">
      <w:pPr>
        <w:numPr>
          <w:ilvl w:val="2"/>
          <w:numId w:val="32"/>
        </w:numPr>
      </w:pPr>
      <w:r w:rsidRPr="004A2E19">
        <w:t>SHAP visualizations for interpretability</w:t>
      </w:r>
    </w:p>
    <w:p w14:paraId="29A1F854" w14:textId="77777777" w:rsidR="004A2E19" w:rsidRPr="004A2E19" w:rsidRDefault="004A2E19" w:rsidP="00436AC8">
      <w:pPr>
        <w:numPr>
          <w:ilvl w:val="2"/>
          <w:numId w:val="32"/>
        </w:numPr>
      </w:pPr>
      <w:r w:rsidRPr="004A2E19">
        <w:t>News and sentiment overlays</w:t>
      </w:r>
    </w:p>
    <w:p w14:paraId="45C06D75" w14:textId="77777777" w:rsidR="004A2E19" w:rsidRPr="004A2E19" w:rsidRDefault="004A2E19" w:rsidP="00436AC8">
      <w:pPr>
        <w:numPr>
          <w:ilvl w:val="0"/>
          <w:numId w:val="32"/>
        </w:numPr>
      </w:pPr>
      <w:r w:rsidRPr="004A2E19">
        <w:rPr>
          <w:b/>
          <w:bCs/>
        </w:rPr>
        <w:t>Explore Interactive Visualization:</w:t>
      </w:r>
    </w:p>
    <w:p w14:paraId="0233EB2A" w14:textId="77777777" w:rsidR="004A2E19" w:rsidRPr="004A2E19" w:rsidRDefault="004A2E19" w:rsidP="00436AC8">
      <w:pPr>
        <w:numPr>
          <w:ilvl w:val="1"/>
          <w:numId w:val="32"/>
        </w:numPr>
      </w:pPr>
      <w:r w:rsidRPr="004A2E19">
        <w:t>Users explore graphs:</w:t>
      </w:r>
    </w:p>
    <w:p w14:paraId="1CD14C94" w14:textId="77777777" w:rsidR="004A2E19" w:rsidRPr="004A2E19" w:rsidRDefault="004A2E19" w:rsidP="00436AC8">
      <w:pPr>
        <w:numPr>
          <w:ilvl w:val="2"/>
          <w:numId w:val="32"/>
        </w:numPr>
      </w:pPr>
      <w:r w:rsidRPr="004A2E19">
        <w:t>Time-series forecasts with prediction confidence intervals</w:t>
      </w:r>
    </w:p>
    <w:p w14:paraId="24738497" w14:textId="77777777" w:rsidR="004A2E19" w:rsidRPr="004A2E19" w:rsidRDefault="004A2E19" w:rsidP="00436AC8">
      <w:pPr>
        <w:numPr>
          <w:ilvl w:val="2"/>
          <w:numId w:val="32"/>
        </w:numPr>
      </w:pPr>
      <w:r w:rsidRPr="004A2E19">
        <w:t>SHAP plots, trendlines, sentiment polarity waves</w:t>
      </w:r>
    </w:p>
    <w:p w14:paraId="7EB24F85" w14:textId="77777777" w:rsidR="004A2E19" w:rsidRPr="004A2E19" w:rsidRDefault="004A2E19" w:rsidP="00436AC8">
      <w:pPr>
        <w:numPr>
          <w:ilvl w:val="2"/>
          <w:numId w:val="32"/>
        </w:numPr>
      </w:pPr>
      <w:r w:rsidRPr="004A2E19">
        <w:t>Industry benchmark comparisons</w:t>
      </w:r>
    </w:p>
    <w:p w14:paraId="19A1AA23" w14:textId="77777777" w:rsidR="004A2E19" w:rsidRPr="004A2E19" w:rsidRDefault="004A2E19" w:rsidP="00436AC8">
      <w:pPr>
        <w:numPr>
          <w:ilvl w:val="0"/>
          <w:numId w:val="32"/>
        </w:numPr>
      </w:pPr>
      <w:r w:rsidRPr="004A2E19">
        <w:rPr>
          <w:b/>
          <w:bCs/>
        </w:rPr>
        <w:lastRenderedPageBreak/>
        <w:t>Set Alerts and Scenarios:</w:t>
      </w:r>
    </w:p>
    <w:p w14:paraId="6A08CE43" w14:textId="77777777" w:rsidR="004A2E19" w:rsidRPr="004A2E19" w:rsidRDefault="004A2E19" w:rsidP="00436AC8">
      <w:pPr>
        <w:numPr>
          <w:ilvl w:val="1"/>
          <w:numId w:val="45"/>
        </w:numPr>
      </w:pPr>
      <w:r w:rsidRPr="004A2E19">
        <w:t>Users set thresholds for price changes or sentiment shifts.</w:t>
      </w:r>
    </w:p>
    <w:p w14:paraId="6EDDE077" w14:textId="77777777" w:rsidR="004A2E19" w:rsidRPr="004A2E19" w:rsidRDefault="004A2E19" w:rsidP="00436AC8">
      <w:pPr>
        <w:numPr>
          <w:ilvl w:val="1"/>
          <w:numId w:val="45"/>
        </w:numPr>
      </w:pPr>
      <w:r w:rsidRPr="004A2E19">
        <w:t>They test “what-if” scenarios (e.g., increased debt) to observe AI responses.</w:t>
      </w:r>
    </w:p>
    <w:p w14:paraId="50F9264C" w14:textId="77777777" w:rsidR="004A2E19" w:rsidRPr="004A2E19" w:rsidRDefault="004A2E19" w:rsidP="00436AC8">
      <w:pPr>
        <w:numPr>
          <w:ilvl w:val="0"/>
          <w:numId w:val="32"/>
        </w:numPr>
      </w:pPr>
      <w:r w:rsidRPr="004A2E19">
        <w:rPr>
          <w:b/>
          <w:bCs/>
        </w:rPr>
        <w:t>Export Insights:</w:t>
      </w:r>
    </w:p>
    <w:p w14:paraId="013F0F33" w14:textId="77777777" w:rsidR="004A2E19" w:rsidRPr="004A2E19" w:rsidRDefault="004A2E19" w:rsidP="00436AC8">
      <w:pPr>
        <w:numPr>
          <w:ilvl w:val="1"/>
          <w:numId w:val="46"/>
        </w:numPr>
      </w:pPr>
      <w:r w:rsidRPr="004A2E19">
        <w:t>A downloadable report is generated summarizing:</w:t>
      </w:r>
    </w:p>
    <w:p w14:paraId="6B36C5FB" w14:textId="77777777" w:rsidR="004A2E19" w:rsidRPr="004A2E19" w:rsidRDefault="004A2E19" w:rsidP="00436AC8">
      <w:pPr>
        <w:numPr>
          <w:ilvl w:val="2"/>
          <w:numId w:val="32"/>
        </w:numPr>
      </w:pPr>
      <w:r w:rsidRPr="004A2E19">
        <w:t>Current predictions and rationale</w:t>
      </w:r>
    </w:p>
    <w:p w14:paraId="2F561FB4" w14:textId="77777777" w:rsidR="004A2E19" w:rsidRPr="004A2E19" w:rsidRDefault="004A2E19" w:rsidP="00436AC8">
      <w:pPr>
        <w:numPr>
          <w:ilvl w:val="2"/>
          <w:numId w:val="32"/>
        </w:numPr>
      </w:pPr>
      <w:r w:rsidRPr="004A2E19">
        <w:t>Risk evaluation</w:t>
      </w:r>
    </w:p>
    <w:p w14:paraId="160B029A" w14:textId="77777777" w:rsidR="004A2E19" w:rsidRPr="004A2E19" w:rsidRDefault="004A2E19" w:rsidP="00436AC8">
      <w:pPr>
        <w:numPr>
          <w:ilvl w:val="2"/>
          <w:numId w:val="32"/>
        </w:numPr>
      </w:pPr>
      <w:r w:rsidRPr="004A2E19">
        <w:t>News sentiment analysis</w:t>
      </w:r>
    </w:p>
    <w:p w14:paraId="3F6F88FD" w14:textId="77777777" w:rsidR="004A2E19" w:rsidRPr="004A2E19" w:rsidRDefault="004A2E19" w:rsidP="00436AC8">
      <w:pPr>
        <w:numPr>
          <w:ilvl w:val="2"/>
          <w:numId w:val="32"/>
        </w:numPr>
      </w:pPr>
      <w:r w:rsidRPr="004A2E19">
        <w:t>AI model explainability visuals</w:t>
      </w:r>
    </w:p>
    <w:p w14:paraId="34E730D8" w14:textId="77777777" w:rsidR="004A2E19" w:rsidRPr="004A2E19" w:rsidRDefault="004A2E19" w:rsidP="00436AC8">
      <w:pPr>
        <w:numPr>
          <w:ilvl w:val="0"/>
          <w:numId w:val="32"/>
        </w:numPr>
      </w:pPr>
      <w:r w:rsidRPr="004A2E19">
        <w:rPr>
          <w:b/>
          <w:bCs/>
        </w:rPr>
        <w:t>Decision-Making:</w:t>
      </w:r>
    </w:p>
    <w:p w14:paraId="2449ADA1" w14:textId="1EC81BB6" w:rsidR="004A2E19" w:rsidRPr="004A2E19" w:rsidRDefault="00711B8F" w:rsidP="00436AC8">
      <w:pPr>
        <w:numPr>
          <w:ilvl w:val="1"/>
          <w:numId w:val="47"/>
        </w:numPr>
      </w:pPr>
      <w:r w:rsidRPr="00976AEE">
        <w:t>The user</w:t>
      </w:r>
      <w:r w:rsidR="004A2E19" w:rsidRPr="004A2E19">
        <w:t xml:space="preserve"> uses these insights for investment planning or advisory communication.</w:t>
      </w:r>
    </w:p>
    <w:p w14:paraId="3996C731" w14:textId="77777777" w:rsidR="004A2E19" w:rsidRPr="004A2E19" w:rsidRDefault="004A2E19" w:rsidP="004A2E19">
      <w:r w:rsidRPr="004A2E19">
        <w:rPr>
          <w:b/>
          <w:bCs/>
        </w:rPr>
        <w:t>Postconditions:</w:t>
      </w:r>
    </w:p>
    <w:p w14:paraId="68646423" w14:textId="77777777" w:rsidR="004A2E19" w:rsidRPr="004A2E19" w:rsidRDefault="004A2E19" w:rsidP="00436AC8">
      <w:pPr>
        <w:numPr>
          <w:ilvl w:val="0"/>
          <w:numId w:val="33"/>
        </w:numPr>
      </w:pPr>
      <w:r w:rsidRPr="004A2E19">
        <w:t>The user receives AI-powered, explainable insights tailored to their selected company.</w:t>
      </w:r>
    </w:p>
    <w:p w14:paraId="6E627B89" w14:textId="77777777" w:rsidR="004A2E19" w:rsidRPr="004A2E19" w:rsidRDefault="004A2E19" w:rsidP="00436AC8">
      <w:pPr>
        <w:numPr>
          <w:ilvl w:val="0"/>
          <w:numId w:val="33"/>
        </w:numPr>
      </w:pPr>
      <w:r w:rsidRPr="004A2E19">
        <w:t>The system logs user activity and feedback for continuous learning.</w:t>
      </w:r>
    </w:p>
    <w:p w14:paraId="532A3B64" w14:textId="77777777" w:rsidR="004A2E19" w:rsidRPr="004A2E19" w:rsidRDefault="004A2E19" w:rsidP="004A2E19">
      <w:r w:rsidRPr="004A2E19">
        <w:rPr>
          <w:b/>
          <w:bCs/>
        </w:rPr>
        <w:t>Extensions (Optional flows):</w:t>
      </w:r>
    </w:p>
    <w:p w14:paraId="163558A7" w14:textId="77777777" w:rsidR="004A2E19" w:rsidRPr="004A2E19" w:rsidRDefault="004A2E19" w:rsidP="00436AC8">
      <w:pPr>
        <w:numPr>
          <w:ilvl w:val="0"/>
          <w:numId w:val="34"/>
        </w:numPr>
      </w:pPr>
      <w:r w:rsidRPr="004A2E19">
        <w:t>User customizes dashboard layout for preferred data types</w:t>
      </w:r>
    </w:p>
    <w:p w14:paraId="1796B2AC" w14:textId="77777777" w:rsidR="004A2E19" w:rsidRPr="004A2E19" w:rsidRDefault="004A2E19" w:rsidP="00436AC8">
      <w:pPr>
        <w:numPr>
          <w:ilvl w:val="0"/>
          <w:numId w:val="34"/>
        </w:numPr>
      </w:pPr>
      <w:r w:rsidRPr="004A2E19">
        <w:t>Bulk upload of companies for batch predictions</w:t>
      </w:r>
    </w:p>
    <w:p w14:paraId="0B512636" w14:textId="77777777" w:rsidR="004A2E19" w:rsidRPr="004A2E19" w:rsidRDefault="004A2E19" w:rsidP="00436AC8">
      <w:pPr>
        <w:numPr>
          <w:ilvl w:val="0"/>
          <w:numId w:val="34"/>
        </w:numPr>
      </w:pPr>
      <w:r w:rsidRPr="004A2E19">
        <w:t>Integration with Excel/Google Sheets for analysts</w:t>
      </w:r>
    </w:p>
    <w:p w14:paraId="4333A229" w14:textId="77777777" w:rsidR="004A2E19" w:rsidRPr="004A2E19" w:rsidRDefault="004A2E19" w:rsidP="004A2E19">
      <w:r w:rsidRPr="004A2E19">
        <w:t>This detailed use case enables end-users to effectively leverage the power of AI for financial decision-making, bridging the gap between raw data and actionable intelligence.</w:t>
      </w:r>
    </w:p>
    <w:p w14:paraId="325C139C" w14:textId="314FFDDD" w:rsidR="00F33247" w:rsidRPr="00976AEE" w:rsidRDefault="00F33247" w:rsidP="004A2E19">
      <w:r w:rsidRPr="00976AEE">
        <w:rPr>
          <w:noProof/>
        </w:rPr>
        <w:lastRenderedPageBreak/>
        <w:drawing>
          <wp:inline distT="0" distB="0" distL="0" distR="0" wp14:anchorId="72F1B6BF" wp14:editId="58A04818">
            <wp:extent cx="6280785" cy="8132885"/>
            <wp:effectExtent l="0" t="0" r="5715" b="1905"/>
            <wp:docPr id="82089876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98763" name="Picture 1" descr="A diagram of a diagram&#10;&#10;AI-generated content may be incorrect."/>
                    <pic:cNvPicPr/>
                  </pic:nvPicPr>
                  <pic:blipFill>
                    <a:blip r:embed="rId10"/>
                    <a:stretch>
                      <a:fillRect/>
                    </a:stretch>
                  </pic:blipFill>
                  <pic:spPr>
                    <a:xfrm>
                      <a:off x="0" y="0"/>
                      <a:ext cx="6286820" cy="8140699"/>
                    </a:xfrm>
                    <a:prstGeom prst="rect">
                      <a:avLst/>
                    </a:prstGeom>
                  </pic:spPr>
                </pic:pic>
              </a:graphicData>
            </a:graphic>
          </wp:inline>
        </w:drawing>
      </w:r>
    </w:p>
    <w:p w14:paraId="522C0856" w14:textId="77777777" w:rsidR="006E6AD8" w:rsidRPr="00713E3C" w:rsidRDefault="006E6AD8" w:rsidP="004A2E19"/>
    <w:p w14:paraId="182A2D94" w14:textId="1EC22510" w:rsidR="00D670E4" w:rsidRPr="0023082E" w:rsidRDefault="0023082E" w:rsidP="0023082E">
      <w:pPr>
        <w:pStyle w:val="Heading2"/>
        <w:rPr>
          <w:b/>
          <w:bCs/>
        </w:rPr>
      </w:pPr>
      <w:bookmarkStart w:id="17" w:name="_Toc196313608"/>
      <w:r w:rsidRPr="0023082E">
        <w:rPr>
          <w:b/>
          <w:bCs/>
        </w:rPr>
        <w:t>8</w:t>
      </w:r>
      <w:r w:rsidR="00D670E4" w:rsidRPr="0023082E">
        <w:rPr>
          <w:b/>
          <w:bCs/>
        </w:rPr>
        <w:t>.3 Demonstration Highlights</w:t>
      </w:r>
      <w:bookmarkEnd w:id="17"/>
    </w:p>
    <w:p w14:paraId="252356B7" w14:textId="77777777" w:rsidR="00D670E4" w:rsidRPr="00D670E4" w:rsidRDefault="00D670E4" w:rsidP="00D670E4">
      <w:r w:rsidRPr="00D670E4">
        <w:rPr>
          <w:b/>
          <w:bCs/>
        </w:rPr>
        <w:t>Live Prediction Panel:</w:t>
      </w:r>
    </w:p>
    <w:p w14:paraId="57C27D0D" w14:textId="77777777" w:rsidR="00D670E4" w:rsidRPr="00D670E4" w:rsidRDefault="00D670E4" w:rsidP="00436AC8">
      <w:pPr>
        <w:numPr>
          <w:ilvl w:val="0"/>
          <w:numId w:val="35"/>
        </w:numPr>
      </w:pPr>
      <w:r w:rsidRPr="00D670E4">
        <w:t xml:space="preserve">User selects a company </w:t>
      </w:r>
      <w:proofErr w:type="gramStart"/>
      <w:r w:rsidRPr="00D670E4">
        <w:t>ticker</w:t>
      </w:r>
      <w:proofErr w:type="gramEnd"/>
    </w:p>
    <w:p w14:paraId="5B443C01" w14:textId="77777777" w:rsidR="00D670E4" w:rsidRPr="00D670E4" w:rsidRDefault="00D670E4" w:rsidP="00436AC8">
      <w:pPr>
        <w:numPr>
          <w:ilvl w:val="0"/>
          <w:numId w:val="35"/>
        </w:numPr>
      </w:pPr>
      <w:r w:rsidRPr="00D670E4">
        <w:t>System fetches current financials, price history, and news</w:t>
      </w:r>
    </w:p>
    <w:p w14:paraId="63BEDBDC" w14:textId="77777777" w:rsidR="00D670E4" w:rsidRPr="00D670E4" w:rsidRDefault="00D670E4" w:rsidP="00436AC8">
      <w:pPr>
        <w:numPr>
          <w:ilvl w:val="0"/>
          <w:numId w:val="35"/>
        </w:numPr>
      </w:pPr>
      <w:r w:rsidRPr="00D670E4">
        <w:t>Models are executed; outputs include:</w:t>
      </w:r>
    </w:p>
    <w:p w14:paraId="2C057D89" w14:textId="77777777" w:rsidR="00D670E4" w:rsidRPr="00D670E4" w:rsidRDefault="00D670E4" w:rsidP="00436AC8">
      <w:pPr>
        <w:numPr>
          <w:ilvl w:val="1"/>
          <w:numId w:val="49"/>
        </w:numPr>
      </w:pPr>
      <w:r w:rsidRPr="00D670E4">
        <w:t>5-day stock price forecast</w:t>
      </w:r>
    </w:p>
    <w:p w14:paraId="69ADB8D9" w14:textId="77777777" w:rsidR="00D670E4" w:rsidRPr="00D670E4" w:rsidRDefault="00D670E4" w:rsidP="00436AC8">
      <w:pPr>
        <w:numPr>
          <w:ilvl w:val="1"/>
          <w:numId w:val="49"/>
        </w:numPr>
      </w:pPr>
      <w:r w:rsidRPr="00D670E4">
        <w:t>Financial risk category</w:t>
      </w:r>
    </w:p>
    <w:p w14:paraId="489952FE" w14:textId="77777777" w:rsidR="00D670E4" w:rsidRPr="00D670E4" w:rsidRDefault="00D670E4" w:rsidP="00436AC8">
      <w:pPr>
        <w:numPr>
          <w:ilvl w:val="1"/>
          <w:numId w:val="49"/>
        </w:numPr>
      </w:pPr>
      <w:r w:rsidRPr="00D670E4">
        <w:t>Sentiment polarity with trendline</w:t>
      </w:r>
    </w:p>
    <w:p w14:paraId="3D11C546" w14:textId="77777777" w:rsidR="00D670E4" w:rsidRPr="00D670E4" w:rsidRDefault="00D670E4" w:rsidP="00D670E4">
      <w:r w:rsidRPr="00D670E4">
        <w:rPr>
          <w:b/>
          <w:bCs/>
        </w:rPr>
        <w:t>Visualization Panel:</w:t>
      </w:r>
    </w:p>
    <w:p w14:paraId="6DC9D097" w14:textId="77777777" w:rsidR="00D670E4" w:rsidRPr="00D670E4" w:rsidRDefault="00D670E4" w:rsidP="00436AC8">
      <w:pPr>
        <w:numPr>
          <w:ilvl w:val="0"/>
          <w:numId w:val="36"/>
        </w:numPr>
      </w:pPr>
      <w:r w:rsidRPr="00D670E4">
        <w:t>Time-series charts with overlays (actual vs. predicted)</w:t>
      </w:r>
    </w:p>
    <w:p w14:paraId="7254199A" w14:textId="4C56355B" w:rsidR="00D670E4" w:rsidRPr="00D670E4" w:rsidRDefault="00D670E4" w:rsidP="00436AC8">
      <w:pPr>
        <w:numPr>
          <w:ilvl w:val="0"/>
          <w:numId w:val="36"/>
        </w:numPr>
      </w:pPr>
      <w:r w:rsidRPr="00D670E4">
        <w:t xml:space="preserve">SHAP summary plot for key features impacting </w:t>
      </w:r>
      <w:r w:rsidR="00711B8F" w:rsidRPr="00976AEE">
        <w:t xml:space="preserve">the </w:t>
      </w:r>
      <w:r w:rsidRPr="00D670E4">
        <w:t>forecast</w:t>
      </w:r>
    </w:p>
    <w:p w14:paraId="1F6726C1" w14:textId="38F2A85D" w:rsidR="00D670E4" w:rsidRPr="00D670E4" w:rsidRDefault="00D670E4" w:rsidP="00436AC8">
      <w:pPr>
        <w:numPr>
          <w:ilvl w:val="0"/>
          <w:numId w:val="36"/>
        </w:numPr>
      </w:pPr>
      <w:r w:rsidRPr="00D670E4">
        <w:t xml:space="preserve">Word cloud of </w:t>
      </w:r>
      <w:r w:rsidR="00711B8F" w:rsidRPr="00976AEE">
        <w:t xml:space="preserve">the </w:t>
      </w:r>
      <w:r w:rsidRPr="00D670E4">
        <w:t>most frequent financial sentiment words</w:t>
      </w:r>
    </w:p>
    <w:p w14:paraId="53466CB0" w14:textId="77777777" w:rsidR="00D670E4" w:rsidRPr="00D670E4" w:rsidRDefault="00D670E4" w:rsidP="00D670E4">
      <w:r w:rsidRPr="00D670E4">
        <w:rPr>
          <w:b/>
          <w:bCs/>
        </w:rPr>
        <w:t>Custom Features:</w:t>
      </w:r>
    </w:p>
    <w:p w14:paraId="4FC48D14" w14:textId="77777777" w:rsidR="00D670E4" w:rsidRPr="00D670E4" w:rsidRDefault="00D670E4" w:rsidP="00436AC8">
      <w:pPr>
        <w:numPr>
          <w:ilvl w:val="0"/>
          <w:numId w:val="37"/>
        </w:numPr>
      </w:pPr>
      <w:r w:rsidRPr="00D670E4">
        <w:rPr>
          <w:b/>
          <w:bCs/>
        </w:rPr>
        <w:t>Alerts</w:t>
      </w:r>
      <w:r w:rsidRPr="00D670E4">
        <w:t>: “High risk detected – declining ROE and rising debt.”</w:t>
      </w:r>
    </w:p>
    <w:p w14:paraId="42651CBF" w14:textId="77777777" w:rsidR="00D670E4" w:rsidRPr="00D670E4" w:rsidRDefault="00D670E4" w:rsidP="00436AC8">
      <w:pPr>
        <w:numPr>
          <w:ilvl w:val="0"/>
          <w:numId w:val="37"/>
        </w:numPr>
      </w:pPr>
      <w:r w:rsidRPr="00D670E4">
        <w:rPr>
          <w:b/>
          <w:bCs/>
        </w:rPr>
        <w:t>Scenario Testing</w:t>
      </w:r>
      <w:r w:rsidRPr="00D670E4">
        <w:t>: Users modify inputs (e.g., new debt ratio) and re-run models</w:t>
      </w:r>
    </w:p>
    <w:p w14:paraId="459DF808" w14:textId="248439F7" w:rsidR="004D4E4B" w:rsidRPr="00D670E4" w:rsidRDefault="00D670E4" w:rsidP="004D4E4B">
      <w:pPr>
        <w:numPr>
          <w:ilvl w:val="0"/>
          <w:numId w:val="37"/>
        </w:numPr>
      </w:pPr>
      <w:r w:rsidRPr="00D670E4">
        <w:rPr>
          <w:b/>
          <w:bCs/>
        </w:rPr>
        <w:t>Export Reports</w:t>
      </w:r>
      <w:r w:rsidRPr="00D670E4">
        <w:t>: Automatically generated reports include prediction explanation and model confidence intervals</w:t>
      </w:r>
    </w:p>
    <w:p w14:paraId="260E3D92" w14:textId="1A0C6B24" w:rsidR="00D670E4" w:rsidRPr="0023082E" w:rsidRDefault="0023082E" w:rsidP="0023082E">
      <w:pPr>
        <w:pStyle w:val="Heading2"/>
        <w:rPr>
          <w:b/>
          <w:bCs/>
        </w:rPr>
      </w:pPr>
      <w:bookmarkStart w:id="18" w:name="_Toc196313609"/>
      <w:r w:rsidRPr="0023082E">
        <w:rPr>
          <w:b/>
          <w:bCs/>
        </w:rPr>
        <w:t>8</w:t>
      </w:r>
      <w:r w:rsidR="00D670E4" w:rsidRPr="0023082E">
        <w:rPr>
          <w:b/>
          <w:bCs/>
        </w:rPr>
        <w:t>.4 Technical Validation</w:t>
      </w:r>
      <w:bookmarkEnd w:id="18"/>
    </w:p>
    <w:p w14:paraId="0B5CC742" w14:textId="77777777" w:rsidR="00D670E4" w:rsidRPr="00D670E4" w:rsidRDefault="00D670E4" w:rsidP="00D670E4">
      <w:r w:rsidRPr="00D670E4">
        <w:t>We validated the solution through:</w:t>
      </w:r>
    </w:p>
    <w:p w14:paraId="0154F1D1" w14:textId="77777777" w:rsidR="00D670E4" w:rsidRPr="00D670E4" w:rsidRDefault="00D670E4" w:rsidP="00436AC8">
      <w:pPr>
        <w:numPr>
          <w:ilvl w:val="0"/>
          <w:numId w:val="38"/>
        </w:numPr>
      </w:pPr>
      <w:proofErr w:type="spellStart"/>
      <w:r w:rsidRPr="00D670E4">
        <w:rPr>
          <w:b/>
          <w:bCs/>
        </w:rPr>
        <w:t>Backtesting</w:t>
      </w:r>
      <w:proofErr w:type="spellEnd"/>
      <w:r w:rsidRPr="00D670E4">
        <w:t>: Historical accuracy comparison over S&amp;P 500 stocks</w:t>
      </w:r>
    </w:p>
    <w:p w14:paraId="32CD934D" w14:textId="77777777" w:rsidR="00D670E4" w:rsidRPr="00D670E4" w:rsidRDefault="00D670E4" w:rsidP="00436AC8">
      <w:pPr>
        <w:numPr>
          <w:ilvl w:val="0"/>
          <w:numId w:val="38"/>
        </w:numPr>
      </w:pPr>
      <w:r w:rsidRPr="00D670E4">
        <w:rPr>
          <w:b/>
          <w:bCs/>
        </w:rPr>
        <w:t>Runtime Monitoring</w:t>
      </w:r>
      <w:r w:rsidRPr="00D670E4">
        <w:t>: Logging prediction latency and response times</w:t>
      </w:r>
    </w:p>
    <w:p w14:paraId="69DED551" w14:textId="6D008073" w:rsidR="007F5BF1" w:rsidRDefault="00D670E4" w:rsidP="00436AC8">
      <w:pPr>
        <w:numPr>
          <w:ilvl w:val="0"/>
          <w:numId w:val="38"/>
        </w:numPr>
      </w:pPr>
      <w:r w:rsidRPr="00D670E4">
        <w:rPr>
          <w:b/>
          <w:bCs/>
        </w:rPr>
        <w:t>User Feedback</w:t>
      </w:r>
      <w:r w:rsidRPr="00D670E4">
        <w:t>: Surveys from a pilot group of analysts assessing usability, trust, and decision impact</w:t>
      </w:r>
    </w:p>
    <w:p w14:paraId="57F1B0A0" w14:textId="77777777" w:rsidR="004D4E4B" w:rsidRDefault="004D4E4B" w:rsidP="004D4E4B"/>
    <w:p w14:paraId="3AAEAB5E" w14:textId="77777777" w:rsidR="004D4E4B" w:rsidRDefault="004D4E4B" w:rsidP="004D4E4B"/>
    <w:p w14:paraId="109C48CB" w14:textId="77777777" w:rsidR="004D4E4B" w:rsidRDefault="004D4E4B" w:rsidP="004D4E4B"/>
    <w:p w14:paraId="02647C55" w14:textId="77777777" w:rsidR="004D4E4B" w:rsidRDefault="004D4E4B" w:rsidP="004D4E4B"/>
    <w:p w14:paraId="50A866DE" w14:textId="77777777" w:rsidR="004D4E4B" w:rsidRPr="00976AEE" w:rsidRDefault="004D4E4B" w:rsidP="004D4E4B"/>
    <w:p w14:paraId="5DEB9081" w14:textId="314D5B3C" w:rsidR="007F5BF1" w:rsidRPr="0023082E" w:rsidRDefault="0023082E" w:rsidP="0023082E">
      <w:pPr>
        <w:pStyle w:val="Heading1"/>
        <w:jc w:val="center"/>
        <w:rPr>
          <w:rFonts w:eastAsia="Times New Roman"/>
          <w:b/>
          <w:bCs/>
        </w:rPr>
      </w:pPr>
      <w:bookmarkStart w:id="19" w:name="_Toc196313610"/>
      <w:r w:rsidRPr="0023082E">
        <w:rPr>
          <w:rFonts w:eastAsia="Times New Roman"/>
          <w:b/>
          <w:bCs/>
        </w:rPr>
        <w:lastRenderedPageBreak/>
        <w:t>9</w:t>
      </w:r>
      <w:r w:rsidR="007F5BF1" w:rsidRPr="0023082E">
        <w:rPr>
          <w:rFonts w:eastAsia="Times New Roman"/>
          <w:b/>
          <w:bCs/>
        </w:rPr>
        <w:t>. Project Implications</w:t>
      </w:r>
      <w:bookmarkEnd w:id="19"/>
    </w:p>
    <w:p w14:paraId="31138B11" w14:textId="2A2E011E" w:rsidR="007F5BF1" w:rsidRPr="00976AEE" w:rsidRDefault="007F5BF1" w:rsidP="007F5BF1">
      <w:pPr>
        <w:spacing w:before="100" w:beforeAutospacing="1" w:after="100" w:afterAutospacing="1" w:line="240" w:lineRule="auto"/>
        <w:rPr>
          <w:rFonts w:eastAsia="Times New Roman" w:cs="Times New Roman"/>
          <w:kern w:val="0"/>
          <w14:ligatures w14:val="none"/>
        </w:rPr>
      </w:pPr>
      <w:r w:rsidRPr="00976AEE">
        <w:rPr>
          <w:rFonts w:eastAsia="Times New Roman" w:cs="Times New Roman"/>
          <w:kern w:val="0"/>
          <w14:ligatures w14:val="none"/>
        </w:rPr>
        <w:t>The development and deployment of the AI-Powered Financial Analysis and Stock Prediction System have far-reaching implications across both the financial technology sector and the broader field of AI-enabled decision support. These implications can be grouped into technological, business, behavioral, and societal domains.</w:t>
      </w:r>
    </w:p>
    <w:p w14:paraId="7C64D8B1" w14:textId="1E0DE7C6" w:rsidR="008C5F57" w:rsidRPr="0023082E" w:rsidRDefault="0023082E" w:rsidP="0023082E">
      <w:pPr>
        <w:pStyle w:val="Heading2"/>
        <w:rPr>
          <w:rFonts w:eastAsia="Times New Roman"/>
          <w:b/>
          <w:bCs/>
        </w:rPr>
      </w:pPr>
      <w:bookmarkStart w:id="20" w:name="_Toc196313611"/>
      <w:r w:rsidRPr="0023082E">
        <w:rPr>
          <w:rFonts w:eastAsia="Times New Roman"/>
          <w:b/>
          <w:bCs/>
        </w:rPr>
        <w:t>9</w:t>
      </w:r>
      <w:r w:rsidR="008C5F57" w:rsidRPr="0023082E">
        <w:rPr>
          <w:rFonts w:eastAsia="Times New Roman"/>
          <w:b/>
          <w:bCs/>
        </w:rPr>
        <w:t>.1 Technological Implications</w:t>
      </w:r>
      <w:bookmarkEnd w:id="20"/>
    </w:p>
    <w:p w14:paraId="43D9F836" w14:textId="77777777" w:rsidR="008C5F57" w:rsidRP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1. Advancing Explainable AI in FinTech:</w:t>
      </w:r>
      <w:r w:rsidRPr="008C5F57">
        <w:rPr>
          <w:rFonts w:eastAsia="Times New Roman" w:cs="Times New Roman"/>
          <w:kern w:val="0"/>
          <w14:ligatures w14:val="none"/>
        </w:rPr>
        <w:t xml:space="preserve"> This system integrates SHAP explainability into all predictive modules, setting a precedent for transparent and interpretable AI in investment tools. It supports regulatory requirements and builds user confidence in black-box models.</w:t>
      </w:r>
    </w:p>
    <w:p w14:paraId="1C13F77A" w14:textId="1148B530" w:rsidR="008C5F57" w:rsidRP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2. End-to-End Automation in Financial Modeling:</w:t>
      </w:r>
      <w:r w:rsidRPr="008C5F57">
        <w:rPr>
          <w:rFonts w:eastAsia="Times New Roman" w:cs="Times New Roman"/>
          <w:kern w:val="0"/>
          <w14:ligatures w14:val="none"/>
        </w:rPr>
        <w:t xml:space="preserve"> By automating data ingestion, analysis, and interpretation, the project demonstrates a shift from siloed, </w:t>
      </w:r>
      <w:r w:rsidR="004D4E4B" w:rsidRPr="008C5F57">
        <w:rPr>
          <w:rFonts w:eastAsia="Times New Roman" w:cs="Times New Roman"/>
          <w:kern w:val="0"/>
          <w14:ligatures w14:val="none"/>
        </w:rPr>
        <w:t>manually intensive</w:t>
      </w:r>
      <w:r w:rsidRPr="008C5F57">
        <w:rPr>
          <w:rFonts w:eastAsia="Times New Roman" w:cs="Times New Roman"/>
          <w:kern w:val="0"/>
          <w14:ligatures w14:val="none"/>
        </w:rPr>
        <w:t xml:space="preserve"> modeling practices to real-time, AI-driven workflows that are scalable and adaptive.</w:t>
      </w:r>
    </w:p>
    <w:p w14:paraId="4509BE37" w14:textId="1D4B63C7" w:rsidR="008C5F57" w:rsidRP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3. Modular, Scalable Architecture for AI Systems:</w:t>
      </w:r>
      <w:r w:rsidRPr="008C5F57">
        <w:rPr>
          <w:rFonts w:eastAsia="Times New Roman" w:cs="Times New Roman"/>
          <w:kern w:val="0"/>
          <w14:ligatures w14:val="none"/>
        </w:rPr>
        <w:t xml:space="preserve"> The project showcases </w:t>
      </w:r>
      <w:proofErr w:type="gramStart"/>
      <w:r w:rsidR="004D4E4B">
        <w:rPr>
          <w:rFonts w:eastAsia="Times New Roman" w:cs="Times New Roman"/>
          <w:kern w:val="0"/>
          <w14:ligatures w14:val="none"/>
        </w:rPr>
        <w:t>a service</w:t>
      </w:r>
      <w:proofErr w:type="gramEnd"/>
      <w:r w:rsidRPr="008C5F57">
        <w:rPr>
          <w:rFonts w:eastAsia="Times New Roman" w:cs="Times New Roman"/>
          <w:kern w:val="0"/>
          <w14:ligatures w14:val="none"/>
        </w:rPr>
        <w:t>-oriented, API-driven architecture that can be extended to other financial instruments (e.g., crypto, ETFs), regions, or industry verticals.</w:t>
      </w:r>
    </w:p>
    <w:p w14:paraId="63BBEBBE" w14:textId="7C0CE70D" w:rsidR="008C5F57" w:rsidRPr="0023082E" w:rsidRDefault="0023082E" w:rsidP="0023082E">
      <w:pPr>
        <w:pStyle w:val="Heading2"/>
        <w:rPr>
          <w:rFonts w:eastAsia="Times New Roman"/>
          <w:b/>
          <w:bCs/>
        </w:rPr>
      </w:pPr>
      <w:bookmarkStart w:id="21" w:name="_Toc196313612"/>
      <w:r w:rsidRPr="0023082E">
        <w:rPr>
          <w:rFonts w:eastAsia="Times New Roman"/>
          <w:b/>
          <w:bCs/>
        </w:rPr>
        <w:t>9</w:t>
      </w:r>
      <w:r w:rsidR="008C5F57" w:rsidRPr="0023082E">
        <w:rPr>
          <w:rFonts w:eastAsia="Times New Roman"/>
          <w:b/>
          <w:bCs/>
        </w:rPr>
        <w:t>.2 Business and Investment Implications</w:t>
      </w:r>
      <w:bookmarkEnd w:id="21"/>
    </w:p>
    <w:p w14:paraId="3B4FC079" w14:textId="77777777" w:rsidR="008C5F57" w:rsidRP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1. Democratization of Investment Analytics:</w:t>
      </w:r>
      <w:r w:rsidRPr="008C5F57">
        <w:rPr>
          <w:rFonts w:eastAsia="Times New Roman" w:cs="Times New Roman"/>
          <w:kern w:val="0"/>
          <w14:ligatures w14:val="none"/>
        </w:rPr>
        <w:t xml:space="preserve"> This tool empowers retail investors and small firms who traditionally lacked access to premium financial advisory services. It levels the playing field through explainable, AI-enhanced insights.</w:t>
      </w:r>
    </w:p>
    <w:p w14:paraId="7D97C3BC" w14:textId="77777777" w:rsidR="008C5F57" w:rsidRP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2. Enhanced Decision Speed and Accuracy:</w:t>
      </w:r>
      <w:r w:rsidRPr="008C5F57">
        <w:rPr>
          <w:rFonts w:eastAsia="Times New Roman" w:cs="Times New Roman"/>
          <w:kern w:val="0"/>
          <w14:ligatures w14:val="none"/>
        </w:rPr>
        <w:t xml:space="preserve"> Investment analysts can now act faster with predictive insights and alerts that are tailored to individual risk preferences. This improves portfolio agility and reaction to market changes.</w:t>
      </w:r>
    </w:p>
    <w:p w14:paraId="423D0513" w14:textId="5DF2D5FA" w:rsidR="008C5F57" w:rsidRDefault="008C5F57" w:rsidP="004D4E4B">
      <w:pPr>
        <w:spacing w:before="100" w:beforeAutospacing="1" w:after="100" w:afterAutospacing="1" w:line="240" w:lineRule="auto"/>
        <w:ind w:left="720"/>
        <w:rPr>
          <w:rFonts w:eastAsia="Times New Roman" w:cs="Times New Roman"/>
          <w:kern w:val="0"/>
          <w14:ligatures w14:val="none"/>
        </w:rPr>
      </w:pPr>
      <w:r w:rsidRPr="008C5F57">
        <w:rPr>
          <w:rFonts w:eastAsia="Times New Roman" w:cs="Times New Roman"/>
          <w:b/>
          <w:bCs/>
          <w:kern w:val="0"/>
          <w14:ligatures w14:val="none"/>
        </w:rPr>
        <w:t>3. Strategic Integration with FinTech Platforms:</w:t>
      </w:r>
      <w:r w:rsidRPr="008C5F57">
        <w:rPr>
          <w:rFonts w:eastAsia="Times New Roman" w:cs="Times New Roman"/>
          <w:kern w:val="0"/>
          <w14:ligatures w14:val="none"/>
        </w:rPr>
        <w:t xml:space="preserve"> The system can be integrated into </w:t>
      </w:r>
      <w:proofErr w:type="spellStart"/>
      <w:r w:rsidR="004D4E4B" w:rsidRPr="008C5F57">
        <w:rPr>
          <w:rFonts w:eastAsia="Times New Roman" w:cs="Times New Roman"/>
          <w:kern w:val="0"/>
          <w14:ligatures w14:val="none"/>
        </w:rPr>
        <w:t>robo</w:t>
      </w:r>
      <w:proofErr w:type="spellEnd"/>
      <w:r w:rsidR="004D4E4B">
        <w:rPr>
          <w:rFonts w:eastAsia="Times New Roman" w:cs="Times New Roman"/>
          <w:kern w:val="0"/>
          <w14:ligatures w14:val="none"/>
        </w:rPr>
        <w:t>-</w:t>
      </w:r>
      <w:r w:rsidRPr="008C5F57">
        <w:rPr>
          <w:rFonts w:eastAsia="Times New Roman" w:cs="Times New Roman"/>
          <w:kern w:val="0"/>
          <w14:ligatures w14:val="none"/>
        </w:rPr>
        <w:t>advisors, trading platforms, or investment research tools, enhancing their value proposition and user retention.</w:t>
      </w:r>
    </w:p>
    <w:p w14:paraId="1572E23B" w14:textId="77777777" w:rsidR="004D4E4B" w:rsidRDefault="004D4E4B" w:rsidP="008C5F57">
      <w:pPr>
        <w:spacing w:before="100" w:beforeAutospacing="1" w:after="100" w:afterAutospacing="1" w:line="240" w:lineRule="auto"/>
        <w:rPr>
          <w:rFonts w:eastAsia="Times New Roman" w:cs="Times New Roman"/>
          <w:kern w:val="0"/>
          <w14:ligatures w14:val="none"/>
        </w:rPr>
      </w:pPr>
    </w:p>
    <w:p w14:paraId="6C3E5CC9" w14:textId="77777777" w:rsidR="004D4E4B" w:rsidRDefault="004D4E4B" w:rsidP="008C5F57">
      <w:pPr>
        <w:spacing w:before="100" w:beforeAutospacing="1" w:after="100" w:afterAutospacing="1" w:line="240" w:lineRule="auto"/>
        <w:rPr>
          <w:rFonts w:eastAsia="Times New Roman" w:cs="Times New Roman"/>
          <w:kern w:val="0"/>
          <w14:ligatures w14:val="none"/>
        </w:rPr>
      </w:pPr>
    </w:p>
    <w:p w14:paraId="556AEDAD" w14:textId="77777777" w:rsidR="004D4E4B" w:rsidRPr="008C5F57" w:rsidRDefault="004D4E4B" w:rsidP="008C5F57">
      <w:pPr>
        <w:spacing w:before="100" w:beforeAutospacing="1" w:after="100" w:afterAutospacing="1" w:line="240" w:lineRule="auto"/>
        <w:rPr>
          <w:rFonts w:eastAsia="Times New Roman" w:cs="Times New Roman"/>
          <w:kern w:val="0"/>
          <w14:ligatures w14:val="none"/>
        </w:rPr>
      </w:pPr>
    </w:p>
    <w:p w14:paraId="1CDBF967" w14:textId="23AF522C" w:rsidR="005E443B" w:rsidRPr="0023082E" w:rsidRDefault="0023082E" w:rsidP="0023082E">
      <w:pPr>
        <w:pStyle w:val="Heading2"/>
        <w:rPr>
          <w:rFonts w:eastAsia="Times New Roman"/>
          <w:b/>
          <w:bCs/>
        </w:rPr>
      </w:pPr>
      <w:bookmarkStart w:id="22" w:name="_Toc196313613"/>
      <w:r w:rsidRPr="0023082E">
        <w:rPr>
          <w:rFonts w:eastAsia="Times New Roman"/>
          <w:b/>
          <w:bCs/>
        </w:rPr>
        <w:lastRenderedPageBreak/>
        <w:t>9</w:t>
      </w:r>
      <w:r w:rsidR="005E443B" w:rsidRPr="0023082E">
        <w:rPr>
          <w:rFonts w:eastAsia="Times New Roman"/>
          <w:b/>
          <w:bCs/>
        </w:rPr>
        <w:t>.3 Behavioral and Human-Centered Implications</w:t>
      </w:r>
      <w:bookmarkEnd w:id="22"/>
    </w:p>
    <w:p w14:paraId="3DFB969F" w14:textId="77777777" w:rsidR="005E443B" w:rsidRPr="005E443B" w:rsidRDefault="005E443B" w:rsidP="004D4E4B">
      <w:pPr>
        <w:spacing w:before="100" w:beforeAutospacing="1" w:after="100" w:afterAutospacing="1" w:line="240" w:lineRule="auto"/>
        <w:ind w:left="720"/>
        <w:rPr>
          <w:rFonts w:eastAsia="Times New Roman" w:cs="Times New Roman"/>
          <w:kern w:val="0"/>
          <w14:ligatures w14:val="none"/>
        </w:rPr>
      </w:pPr>
      <w:r w:rsidRPr="005E443B">
        <w:rPr>
          <w:rFonts w:eastAsia="Times New Roman" w:cs="Times New Roman"/>
          <w:b/>
          <w:bCs/>
          <w:kern w:val="0"/>
          <w14:ligatures w14:val="none"/>
        </w:rPr>
        <w:t>1. Shift Toward Proactive Decision-Making:</w:t>
      </w:r>
      <w:r w:rsidRPr="005E443B">
        <w:rPr>
          <w:rFonts w:eastAsia="Times New Roman" w:cs="Times New Roman"/>
          <w:kern w:val="0"/>
          <w14:ligatures w14:val="none"/>
        </w:rPr>
        <w:t xml:space="preserve"> The AI's scenario simulation and prediction modules encourage users to think ahead rather than reactively. This promotes a healthier financial behavior model rooted in strategic planning.</w:t>
      </w:r>
    </w:p>
    <w:p w14:paraId="77CE200F" w14:textId="77777777" w:rsidR="005E443B" w:rsidRPr="005E443B" w:rsidRDefault="005E443B" w:rsidP="004D4E4B">
      <w:pPr>
        <w:spacing w:before="100" w:beforeAutospacing="1" w:after="100" w:afterAutospacing="1" w:line="240" w:lineRule="auto"/>
        <w:ind w:left="720"/>
        <w:rPr>
          <w:rFonts w:eastAsia="Times New Roman" w:cs="Times New Roman"/>
          <w:kern w:val="0"/>
          <w14:ligatures w14:val="none"/>
        </w:rPr>
      </w:pPr>
      <w:r w:rsidRPr="005E443B">
        <w:rPr>
          <w:rFonts w:eastAsia="Times New Roman" w:cs="Times New Roman"/>
          <w:b/>
          <w:bCs/>
          <w:kern w:val="0"/>
          <w14:ligatures w14:val="none"/>
        </w:rPr>
        <w:t>2. Trust Through Transparency:</w:t>
      </w:r>
      <w:r w:rsidRPr="005E443B">
        <w:rPr>
          <w:rFonts w:eastAsia="Times New Roman" w:cs="Times New Roman"/>
          <w:kern w:val="0"/>
          <w14:ligatures w14:val="none"/>
        </w:rPr>
        <w:t xml:space="preserve"> By embedding explainability tools like SHAP and sentiment rationales, the system enhances user trust, reducing reliance on “</w:t>
      </w:r>
      <w:proofErr w:type="gramStart"/>
      <w:r w:rsidRPr="005E443B">
        <w:rPr>
          <w:rFonts w:eastAsia="Times New Roman" w:cs="Times New Roman"/>
          <w:kern w:val="0"/>
          <w14:ligatures w14:val="none"/>
        </w:rPr>
        <w:t>gut-feel</w:t>
      </w:r>
      <w:proofErr w:type="gramEnd"/>
      <w:r w:rsidRPr="005E443B">
        <w:rPr>
          <w:rFonts w:eastAsia="Times New Roman" w:cs="Times New Roman"/>
          <w:kern w:val="0"/>
          <w14:ligatures w14:val="none"/>
        </w:rPr>
        <w:t>” or misinformation-driven decisions.</w:t>
      </w:r>
    </w:p>
    <w:p w14:paraId="39B0D889" w14:textId="7879D6F6" w:rsidR="005E443B" w:rsidRPr="005E443B" w:rsidRDefault="005E443B" w:rsidP="004D4E4B">
      <w:pPr>
        <w:spacing w:before="100" w:beforeAutospacing="1" w:after="100" w:afterAutospacing="1" w:line="240" w:lineRule="auto"/>
        <w:ind w:left="720"/>
        <w:rPr>
          <w:rFonts w:eastAsia="Times New Roman" w:cs="Times New Roman"/>
          <w:kern w:val="0"/>
          <w14:ligatures w14:val="none"/>
        </w:rPr>
      </w:pPr>
      <w:r w:rsidRPr="005E443B">
        <w:rPr>
          <w:rFonts w:eastAsia="Times New Roman" w:cs="Times New Roman"/>
          <w:b/>
          <w:bCs/>
          <w:kern w:val="0"/>
          <w14:ligatures w14:val="none"/>
        </w:rPr>
        <w:t>3. User Education and Confidence Building:</w:t>
      </w:r>
      <w:r w:rsidRPr="005E443B">
        <w:rPr>
          <w:rFonts w:eastAsia="Times New Roman" w:cs="Times New Roman"/>
          <w:kern w:val="0"/>
          <w14:ligatures w14:val="none"/>
        </w:rPr>
        <w:t xml:space="preserve"> Novice investors can learn how metrics like ROE, sentiment polarity, and debt ratios influence stock predictions</w:t>
      </w:r>
      <w:r w:rsidR="00711B8F" w:rsidRPr="00976AEE">
        <w:rPr>
          <w:rFonts w:eastAsia="Times New Roman" w:cs="Times New Roman"/>
          <w:kern w:val="0"/>
          <w14:ligatures w14:val="none"/>
        </w:rPr>
        <w:t xml:space="preserve">, </w:t>
      </w:r>
      <w:r w:rsidRPr="005E443B">
        <w:rPr>
          <w:rFonts w:eastAsia="Times New Roman" w:cs="Times New Roman"/>
          <w:kern w:val="0"/>
          <w14:ligatures w14:val="none"/>
        </w:rPr>
        <w:t>making the tool not just a solution, but an educational platform.</w:t>
      </w:r>
    </w:p>
    <w:p w14:paraId="784299B7" w14:textId="669D3F6F" w:rsidR="005E443B" w:rsidRPr="0023082E" w:rsidRDefault="0023082E" w:rsidP="0023082E">
      <w:pPr>
        <w:pStyle w:val="Heading2"/>
        <w:rPr>
          <w:rFonts w:eastAsia="Times New Roman"/>
          <w:b/>
          <w:bCs/>
        </w:rPr>
      </w:pPr>
      <w:bookmarkStart w:id="23" w:name="_Toc196313614"/>
      <w:r w:rsidRPr="0023082E">
        <w:rPr>
          <w:rFonts w:eastAsia="Times New Roman"/>
          <w:b/>
          <w:bCs/>
        </w:rPr>
        <w:t>9</w:t>
      </w:r>
      <w:r w:rsidR="005E443B" w:rsidRPr="0023082E">
        <w:rPr>
          <w:rFonts w:eastAsia="Times New Roman"/>
          <w:b/>
          <w:bCs/>
        </w:rPr>
        <w:t>.4 Ethical and Societal Implications</w:t>
      </w:r>
      <w:bookmarkEnd w:id="23"/>
    </w:p>
    <w:p w14:paraId="2E0FF925" w14:textId="77777777" w:rsidR="005E443B" w:rsidRPr="005E443B" w:rsidRDefault="005E443B" w:rsidP="004D4E4B">
      <w:pPr>
        <w:spacing w:before="100" w:beforeAutospacing="1" w:after="100" w:afterAutospacing="1" w:line="240" w:lineRule="auto"/>
        <w:ind w:left="360"/>
        <w:rPr>
          <w:rFonts w:eastAsia="Times New Roman" w:cs="Times New Roman"/>
          <w:kern w:val="0"/>
          <w14:ligatures w14:val="none"/>
        </w:rPr>
      </w:pPr>
      <w:r w:rsidRPr="005E443B">
        <w:rPr>
          <w:rFonts w:eastAsia="Times New Roman" w:cs="Times New Roman"/>
          <w:b/>
          <w:bCs/>
          <w:kern w:val="0"/>
          <w14:ligatures w14:val="none"/>
        </w:rPr>
        <w:t>1. Ethical Use of AI and Data Privacy:</w:t>
      </w:r>
      <w:r w:rsidRPr="005E443B">
        <w:rPr>
          <w:rFonts w:eastAsia="Times New Roman" w:cs="Times New Roman"/>
          <w:kern w:val="0"/>
          <w14:ligatures w14:val="none"/>
        </w:rPr>
        <w:t xml:space="preserve"> The system adopts responsible AI practices by:</w:t>
      </w:r>
    </w:p>
    <w:p w14:paraId="35D5CDFE" w14:textId="77777777" w:rsidR="005E443B" w:rsidRPr="005E443B" w:rsidRDefault="005E443B" w:rsidP="004D4E4B">
      <w:pPr>
        <w:numPr>
          <w:ilvl w:val="0"/>
          <w:numId w:val="39"/>
        </w:numPr>
        <w:tabs>
          <w:tab w:val="clear" w:pos="720"/>
          <w:tab w:val="num" w:pos="1080"/>
        </w:tabs>
        <w:spacing w:before="100" w:beforeAutospacing="1" w:after="100" w:afterAutospacing="1" w:line="240" w:lineRule="auto"/>
        <w:ind w:left="1080"/>
        <w:rPr>
          <w:rFonts w:eastAsia="Times New Roman" w:cs="Times New Roman"/>
          <w:kern w:val="0"/>
          <w14:ligatures w14:val="none"/>
        </w:rPr>
      </w:pPr>
      <w:r w:rsidRPr="005E443B">
        <w:rPr>
          <w:rFonts w:eastAsia="Times New Roman" w:cs="Times New Roman"/>
          <w:kern w:val="0"/>
          <w14:ligatures w14:val="none"/>
        </w:rPr>
        <w:t>Avoiding biased training datasets</w:t>
      </w:r>
    </w:p>
    <w:p w14:paraId="664C6309" w14:textId="4D7064A1" w:rsidR="005E443B" w:rsidRPr="005E443B" w:rsidRDefault="005E443B" w:rsidP="004D4E4B">
      <w:pPr>
        <w:numPr>
          <w:ilvl w:val="0"/>
          <w:numId w:val="39"/>
        </w:numPr>
        <w:tabs>
          <w:tab w:val="clear" w:pos="720"/>
          <w:tab w:val="num" w:pos="1080"/>
        </w:tabs>
        <w:spacing w:before="100" w:beforeAutospacing="1" w:after="100" w:afterAutospacing="1" w:line="240" w:lineRule="auto"/>
        <w:ind w:left="1080"/>
        <w:rPr>
          <w:rFonts w:eastAsia="Times New Roman" w:cs="Times New Roman"/>
          <w:kern w:val="0"/>
          <w14:ligatures w14:val="none"/>
        </w:rPr>
      </w:pPr>
      <w:r w:rsidRPr="005E443B">
        <w:rPr>
          <w:rFonts w:eastAsia="Times New Roman" w:cs="Times New Roman"/>
          <w:kern w:val="0"/>
          <w14:ligatures w14:val="none"/>
        </w:rPr>
        <w:t xml:space="preserve">Allowing users to </w:t>
      </w:r>
      <w:r w:rsidR="00711B8F" w:rsidRPr="00976AEE">
        <w:rPr>
          <w:rFonts w:eastAsia="Times New Roman" w:cs="Times New Roman"/>
          <w:kern w:val="0"/>
          <w14:ligatures w14:val="none"/>
        </w:rPr>
        <w:t>opt out</w:t>
      </w:r>
      <w:r w:rsidRPr="005E443B">
        <w:rPr>
          <w:rFonts w:eastAsia="Times New Roman" w:cs="Times New Roman"/>
          <w:kern w:val="0"/>
          <w14:ligatures w14:val="none"/>
        </w:rPr>
        <w:t xml:space="preserve"> of data tracking</w:t>
      </w:r>
    </w:p>
    <w:p w14:paraId="1B804157" w14:textId="77777777" w:rsidR="005E443B" w:rsidRPr="005E443B" w:rsidRDefault="005E443B" w:rsidP="004D4E4B">
      <w:pPr>
        <w:numPr>
          <w:ilvl w:val="0"/>
          <w:numId w:val="39"/>
        </w:numPr>
        <w:tabs>
          <w:tab w:val="clear" w:pos="720"/>
          <w:tab w:val="num" w:pos="1080"/>
        </w:tabs>
        <w:spacing w:before="100" w:beforeAutospacing="1" w:after="100" w:afterAutospacing="1" w:line="240" w:lineRule="auto"/>
        <w:ind w:left="1080"/>
        <w:rPr>
          <w:rFonts w:eastAsia="Times New Roman" w:cs="Times New Roman"/>
          <w:kern w:val="0"/>
          <w14:ligatures w14:val="none"/>
        </w:rPr>
      </w:pPr>
      <w:r w:rsidRPr="005E443B">
        <w:rPr>
          <w:rFonts w:eastAsia="Times New Roman" w:cs="Times New Roman"/>
          <w:kern w:val="0"/>
          <w14:ligatures w14:val="none"/>
        </w:rPr>
        <w:t>Ensuring GDPR-compliant data handling and usage policies</w:t>
      </w:r>
    </w:p>
    <w:p w14:paraId="22575DC1" w14:textId="77777777" w:rsidR="005E443B" w:rsidRPr="005E443B" w:rsidRDefault="005E443B" w:rsidP="004D4E4B">
      <w:pPr>
        <w:spacing w:before="100" w:beforeAutospacing="1" w:after="100" w:afterAutospacing="1" w:line="240" w:lineRule="auto"/>
        <w:ind w:left="360"/>
        <w:rPr>
          <w:rFonts w:eastAsia="Times New Roman" w:cs="Times New Roman"/>
          <w:kern w:val="0"/>
          <w14:ligatures w14:val="none"/>
        </w:rPr>
      </w:pPr>
      <w:r w:rsidRPr="005E443B">
        <w:rPr>
          <w:rFonts w:eastAsia="Times New Roman" w:cs="Times New Roman"/>
          <w:b/>
          <w:bCs/>
          <w:kern w:val="0"/>
          <w14:ligatures w14:val="none"/>
        </w:rPr>
        <w:t>2. Responsible Financial Advisory:</w:t>
      </w:r>
      <w:r w:rsidRPr="005E443B">
        <w:rPr>
          <w:rFonts w:eastAsia="Times New Roman" w:cs="Times New Roman"/>
          <w:kern w:val="0"/>
          <w14:ligatures w14:val="none"/>
        </w:rPr>
        <w:t xml:space="preserve"> Predictions are accompanied by confidence intervals, explanations, and disclaimers to prevent over-reliance on AI. This supports responsible use in advisory scenarios.</w:t>
      </w:r>
    </w:p>
    <w:p w14:paraId="0CB482F8" w14:textId="422C38CF" w:rsidR="005E443B" w:rsidRPr="005E443B" w:rsidRDefault="005E443B" w:rsidP="004D4E4B">
      <w:pPr>
        <w:spacing w:before="100" w:beforeAutospacing="1" w:after="100" w:afterAutospacing="1" w:line="240" w:lineRule="auto"/>
        <w:ind w:left="360"/>
        <w:rPr>
          <w:rFonts w:eastAsia="Times New Roman" w:cs="Times New Roman"/>
          <w:kern w:val="0"/>
          <w14:ligatures w14:val="none"/>
        </w:rPr>
      </w:pPr>
      <w:r w:rsidRPr="005E443B">
        <w:rPr>
          <w:rFonts w:eastAsia="Times New Roman" w:cs="Times New Roman"/>
          <w:b/>
          <w:bCs/>
          <w:kern w:val="0"/>
          <w14:ligatures w14:val="none"/>
        </w:rPr>
        <w:t>3. Broader AI Acceptance in Finance:</w:t>
      </w:r>
      <w:r w:rsidRPr="005E443B">
        <w:rPr>
          <w:rFonts w:eastAsia="Times New Roman" w:cs="Times New Roman"/>
          <w:kern w:val="0"/>
          <w14:ligatures w14:val="none"/>
        </w:rPr>
        <w:t xml:space="preserve"> By showing measurable value through AI without removing human agency, this project fosters a collaborative AI-human interaction model. It contributes to public acceptance of AI as a support system</w:t>
      </w:r>
      <w:r w:rsidR="00711B8F" w:rsidRPr="00976AEE">
        <w:rPr>
          <w:rFonts w:eastAsia="Times New Roman" w:cs="Times New Roman"/>
          <w:kern w:val="0"/>
          <w14:ligatures w14:val="none"/>
        </w:rPr>
        <w:t xml:space="preserve">, </w:t>
      </w:r>
      <w:r w:rsidRPr="005E443B">
        <w:rPr>
          <w:rFonts w:eastAsia="Times New Roman" w:cs="Times New Roman"/>
          <w:kern w:val="0"/>
          <w14:ligatures w14:val="none"/>
        </w:rPr>
        <w:t>not a replacement</w:t>
      </w:r>
      <w:r w:rsidR="00711B8F" w:rsidRPr="00976AEE">
        <w:rPr>
          <w:rFonts w:eastAsia="Times New Roman" w:cs="Times New Roman"/>
          <w:kern w:val="0"/>
          <w14:ligatures w14:val="none"/>
        </w:rPr>
        <w:t xml:space="preserve">, </w:t>
      </w:r>
      <w:r w:rsidRPr="005E443B">
        <w:rPr>
          <w:rFonts w:eastAsia="Times New Roman" w:cs="Times New Roman"/>
          <w:kern w:val="0"/>
          <w14:ligatures w14:val="none"/>
        </w:rPr>
        <w:t>in financial decision-making.</w:t>
      </w:r>
    </w:p>
    <w:p w14:paraId="32C428E5" w14:textId="46836A92" w:rsidR="00517AF6" w:rsidRPr="0023082E" w:rsidRDefault="0023082E" w:rsidP="0023082E">
      <w:pPr>
        <w:pStyle w:val="Heading1"/>
        <w:jc w:val="center"/>
        <w:rPr>
          <w:rFonts w:eastAsia="Times New Roman"/>
          <w:b/>
          <w:bCs/>
        </w:rPr>
      </w:pPr>
      <w:bookmarkStart w:id="24" w:name="_Toc196313615"/>
      <w:r w:rsidRPr="0023082E">
        <w:rPr>
          <w:rFonts w:eastAsia="Times New Roman"/>
          <w:b/>
          <w:bCs/>
        </w:rPr>
        <w:t>10</w:t>
      </w:r>
      <w:r w:rsidR="00517AF6" w:rsidRPr="0023082E">
        <w:rPr>
          <w:rFonts w:eastAsia="Times New Roman"/>
          <w:b/>
          <w:bCs/>
        </w:rPr>
        <w:t>. Conclusions</w:t>
      </w:r>
      <w:bookmarkEnd w:id="24"/>
    </w:p>
    <w:p w14:paraId="2A61A146" w14:textId="77777777" w:rsidR="00517AF6" w:rsidRPr="00517AF6" w:rsidRDefault="00517AF6" w:rsidP="00517AF6">
      <w:pPr>
        <w:spacing w:before="100" w:beforeAutospacing="1" w:after="100" w:afterAutospacing="1" w:line="240" w:lineRule="auto"/>
        <w:rPr>
          <w:rFonts w:eastAsia="Times New Roman" w:cs="Times New Roman"/>
          <w:kern w:val="0"/>
          <w14:ligatures w14:val="none"/>
        </w:rPr>
      </w:pPr>
      <w:r w:rsidRPr="00517AF6">
        <w:rPr>
          <w:rFonts w:eastAsia="Times New Roman" w:cs="Times New Roman"/>
          <w:kern w:val="0"/>
          <w14:ligatures w14:val="none"/>
        </w:rPr>
        <w:t>The AI-Powered Financial Analysis and Stock Prediction System exemplifies the transformative potential of Design Science Research (DSR) in addressing complex, data-driven business problems. This project integrates artificial intelligence, user-centric design, and financial theory to create a robust decision support system for investors, analysts, and institutions.</w:t>
      </w:r>
    </w:p>
    <w:p w14:paraId="7E74CA3A" w14:textId="77777777" w:rsidR="00517AF6" w:rsidRPr="00517AF6" w:rsidRDefault="00517AF6" w:rsidP="00517AF6">
      <w:pPr>
        <w:spacing w:before="100" w:beforeAutospacing="1" w:after="100" w:afterAutospacing="1" w:line="240" w:lineRule="auto"/>
        <w:rPr>
          <w:rFonts w:eastAsia="Times New Roman" w:cs="Times New Roman"/>
          <w:kern w:val="0"/>
          <w14:ligatures w14:val="none"/>
        </w:rPr>
      </w:pPr>
      <w:r w:rsidRPr="00517AF6">
        <w:rPr>
          <w:rFonts w:eastAsia="Times New Roman" w:cs="Times New Roman"/>
          <w:kern w:val="0"/>
          <w14:ligatures w14:val="none"/>
        </w:rPr>
        <w:t xml:space="preserve">Throughout this research, the DSR methodology provided a structured pathway—from problem identification through iterative design, implementation, and evaluation. The resulting artifact offers a scalable and adaptable platform that automates company </w:t>
      </w:r>
      <w:r w:rsidRPr="00517AF6">
        <w:rPr>
          <w:rFonts w:eastAsia="Times New Roman" w:cs="Times New Roman"/>
          <w:kern w:val="0"/>
          <w14:ligatures w14:val="none"/>
        </w:rPr>
        <w:lastRenderedPageBreak/>
        <w:t>analysis, forecasts stock performance, and communicates insights through transparent, explainable interfaces. The dual focus on machine AI and human behavior design ensures that the solution is both intelligent and intuitive.</w:t>
      </w:r>
    </w:p>
    <w:p w14:paraId="617EFE11" w14:textId="3AFF3345" w:rsidR="00517AF6" w:rsidRPr="00517AF6" w:rsidRDefault="00517AF6" w:rsidP="00517AF6">
      <w:pPr>
        <w:spacing w:before="100" w:beforeAutospacing="1" w:after="100" w:afterAutospacing="1" w:line="240" w:lineRule="auto"/>
        <w:rPr>
          <w:rFonts w:eastAsia="Times New Roman" w:cs="Times New Roman"/>
          <w:kern w:val="0"/>
          <w14:ligatures w14:val="none"/>
        </w:rPr>
      </w:pPr>
      <w:r w:rsidRPr="00517AF6">
        <w:rPr>
          <w:rFonts w:eastAsia="Times New Roman" w:cs="Times New Roman"/>
          <w:kern w:val="0"/>
          <w14:ligatures w14:val="none"/>
        </w:rPr>
        <w:t>This project does more than deliver predictions. It enhances user trust, supports educational insight, and fosters responsible financial behavior. It positions AI as a strategic enabler</w:t>
      </w:r>
      <w:r w:rsidR="00540EFF">
        <w:rPr>
          <w:rFonts w:eastAsia="Times New Roman" w:cs="Times New Roman"/>
          <w:kern w:val="0"/>
          <w14:ligatures w14:val="none"/>
        </w:rPr>
        <w:t>,</w:t>
      </w:r>
      <w:r w:rsidR="004D4E4B">
        <w:rPr>
          <w:rFonts w:eastAsia="Times New Roman" w:cs="Times New Roman"/>
          <w:kern w:val="0"/>
          <w14:ligatures w14:val="none"/>
        </w:rPr>
        <w:t xml:space="preserve"> </w:t>
      </w:r>
      <w:r w:rsidRPr="00517AF6">
        <w:rPr>
          <w:rFonts w:eastAsia="Times New Roman" w:cs="Times New Roman"/>
          <w:kern w:val="0"/>
          <w14:ligatures w14:val="none"/>
        </w:rPr>
        <w:t>not a replacement</w:t>
      </w:r>
      <w:r w:rsidR="004D4E4B">
        <w:rPr>
          <w:rFonts w:eastAsia="Times New Roman" w:cs="Times New Roman"/>
          <w:kern w:val="0"/>
          <w14:ligatures w14:val="none"/>
        </w:rPr>
        <w:t xml:space="preserve"> </w:t>
      </w:r>
      <w:r w:rsidRPr="00517AF6">
        <w:rPr>
          <w:rFonts w:eastAsia="Times New Roman" w:cs="Times New Roman"/>
          <w:kern w:val="0"/>
          <w14:ligatures w14:val="none"/>
        </w:rPr>
        <w:t xml:space="preserve">for </w:t>
      </w:r>
      <w:r w:rsidR="00540EFF">
        <w:rPr>
          <w:rFonts w:eastAsia="Times New Roman" w:cs="Times New Roman"/>
          <w:kern w:val="0"/>
          <w14:ligatures w14:val="none"/>
        </w:rPr>
        <w:t>financial</w:t>
      </w:r>
      <w:r w:rsidRPr="00517AF6">
        <w:rPr>
          <w:rFonts w:eastAsia="Times New Roman" w:cs="Times New Roman"/>
          <w:kern w:val="0"/>
          <w14:ligatures w14:val="none"/>
        </w:rPr>
        <w:t xml:space="preserve"> decision-making. The comprehensive evaluation validates that the system meets practical investment needs while contributing new knowledge to the FinTech and AI fields.</w:t>
      </w:r>
    </w:p>
    <w:p w14:paraId="3BD5E9B5" w14:textId="452C1A55" w:rsidR="00DC1DF2" w:rsidRPr="0023082E" w:rsidRDefault="00DC1DF2" w:rsidP="0023082E">
      <w:pPr>
        <w:pStyle w:val="Heading1"/>
        <w:jc w:val="center"/>
        <w:rPr>
          <w:rFonts w:eastAsia="Times New Roman"/>
          <w:b/>
          <w:bCs/>
        </w:rPr>
      </w:pPr>
      <w:bookmarkStart w:id="25" w:name="_Toc196313616"/>
      <w:r w:rsidRPr="0023082E">
        <w:rPr>
          <w:rFonts w:eastAsia="Times New Roman"/>
          <w:b/>
          <w:bCs/>
        </w:rPr>
        <w:t>1</w:t>
      </w:r>
      <w:r w:rsidR="0023082E" w:rsidRPr="0023082E">
        <w:rPr>
          <w:rFonts w:eastAsia="Times New Roman"/>
          <w:b/>
          <w:bCs/>
        </w:rPr>
        <w:t>1</w:t>
      </w:r>
      <w:r w:rsidRPr="0023082E">
        <w:rPr>
          <w:rFonts w:eastAsia="Times New Roman"/>
          <w:b/>
          <w:bCs/>
        </w:rPr>
        <w:t>. Future Directions</w:t>
      </w:r>
      <w:bookmarkEnd w:id="25"/>
    </w:p>
    <w:p w14:paraId="187391B5"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kern w:val="0"/>
          <w14:ligatures w14:val="none"/>
        </w:rPr>
        <w:t>Building on this foundation, several avenues of enhancement and expansion are proposed:</w:t>
      </w:r>
    </w:p>
    <w:p w14:paraId="24A99523"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1. Real-Time Data Streaming:</w:t>
      </w:r>
      <w:r w:rsidRPr="00DC1DF2">
        <w:rPr>
          <w:rFonts w:eastAsia="Times New Roman" w:cs="Times New Roman"/>
          <w:kern w:val="0"/>
          <w14:ligatures w14:val="none"/>
        </w:rPr>
        <w:t xml:space="preserve"> Integrate live feeds from stock exchanges and financial news providers to support intraday forecasting and rapid sentiment shifts.</w:t>
      </w:r>
    </w:p>
    <w:p w14:paraId="18CB2507"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2. Portfolio-Level Prediction Models:</w:t>
      </w:r>
      <w:r w:rsidRPr="00DC1DF2">
        <w:rPr>
          <w:rFonts w:eastAsia="Times New Roman" w:cs="Times New Roman"/>
          <w:kern w:val="0"/>
          <w14:ligatures w14:val="none"/>
        </w:rPr>
        <w:t xml:space="preserve"> Extend the system to simulate and forecast entire investment portfolios, offering diversification analysis and rebalancing suggestions.</w:t>
      </w:r>
    </w:p>
    <w:p w14:paraId="445831B1"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3. Reinforcement Learning for Dynamic Strategy:</w:t>
      </w:r>
      <w:r w:rsidRPr="00DC1DF2">
        <w:rPr>
          <w:rFonts w:eastAsia="Times New Roman" w:cs="Times New Roman"/>
          <w:kern w:val="0"/>
          <w14:ligatures w14:val="none"/>
        </w:rPr>
        <w:t xml:space="preserve"> Incorporate reinforcement learning agents that adapt trading strategies based on ongoing feedback and market performance.</w:t>
      </w:r>
    </w:p>
    <w:p w14:paraId="06773D54"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4. Multilingual and Global Expansion:</w:t>
      </w:r>
      <w:r w:rsidRPr="00DC1DF2">
        <w:rPr>
          <w:rFonts w:eastAsia="Times New Roman" w:cs="Times New Roman"/>
          <w:kern w:val="0"/>
          <w14:ligatures w14:val="none"/>
        </w:rPr>
        <w:t xml:space="preserve"> Support regional stock markets and multi-language sentiment analysis to broaden accessibility and international relevance.</w:t>
      </w:r>
    </w:p>
    <w:p w14:paraId="277873D1"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5. Integration with Blockchain Analytics:</w:t>
      </w:r>
      <w:r w:rsidRPr="00DC1DF2">
        <w:rPr>
          <w:rFonts w:eastAsia="Times New Roman" w:cs="Times New Roman"/>
          <w:kern w:val="0"/>
          <w14:ligatures w14:val="none"/>
        </w:rPr>
        <w:t xml:space="preserve"> Explore predictive modeling in the cryptocurrency domain using blockchain transaction data for decentralized financial instruments.</w:t>
      </w:r>
    </w:p>
    <w:p w14:paraId="52FFEA86" w14:textId="77777777" w:rsidR="00DC1DF2" w:rsidRP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b/>
          <w:bCs/>
          <w:kern w:val="0"/>
          <w14:ligatures w14:val="none"/>
        </w:rPr>
        <w:t>6. Responsible AI Certification:</w:t>
      </w:r>
      <w:r w:rsidRPr="00DC1DF2">
        <w:rPr>
          <w:rFonts w:eastAsia="Times New Roman" w:cs="Times New Roman"/>
          <w:kern w:val="0"/>
          <w14:ligatures w14:val="none"/>
        </w:rPr>
        <w:t xml:space="preserve"> Develop a compliance module that certifies ethical AI usage and ensures alignment with emerging global financial regulations and </w:t>
      </w:r>
      <w:proofErr w:type="gramStart"/>
      <w:r w:rsidRPr="00DC1DF2">
        <w:rPr>
          <w:rFonts w:eastAsia="Times New Roman" w:cs="Times New Roman"/>
          <w:kern w:val="0"/>
          <w14:ligatures w14:val="none"/>
        </w:rPr>
        <w:t>fairness</w:t>
      </w:r>
      <w:proofErr w:type="gramEnd"/>
      <w:r w:rsidRPr="00DC1DF2">
        <w:rPr>
          <w:rFonts w:eastAsia="Times New Roman" w:cs="Times New Roman"/>
          <w:kern w:val="0"/>
          <w14:ligatures w14:val="none"/>
        </w:rPr>
        <w:t xml:space="preserve"> standards.</w:t>
      </w:r>
    </w:p>
    <w:p w14:paraId="3ED4E91A" w14:textId="77777777" w:rsidR="00DC1DF2" w:rsidRDefault="00DC1DF2" w:rsidP="00DC1DF2">
      <w:pPr>
        <w:spacing w:before="100" w:beforeAutospacing="1" w:after="100" w:afterAutospacing="1" w:line="240" w:lineRule="auto"/>
        <w:rPr>
          <w:rFonts w:eastAsia="Times New Roman" w:cs="Times New Roman"/>
          <w:kern w:val="0"/>
          <w14:ligatures w14:val="none"/>
        </w:rPr>
      </w:pPr>
      <w:r w:rsidRPr="00DC1DF2">
        <w:rPr>
          <w:rFonts w:eastAsia="Times New Roman" w:cs="Times New Roman"/>
          <w:kern w:val="0"/>
          <w14:ligatures w14:val="none"/>
        </w:rPr>
        <w:t>These directions align with the rapidly evolving landscape of digital finance and AI. They represent a strategic roadmap for evolving the artifact into a long-term, enterprise-grade decision intelligence platform.</w:t>
      </w:r>
    </w:p>
    <w:p w14:paraId="71653B58" w14:textId="77777777" w:rsidR="00AD181B" w:rsidRPr="00DC1DF2" w:rsidRDefault="00AD181B" w:rsidP="00AD181B">
      <w:pPr>
        <w:spacing w:before="100" w:beforeAutospacing="1" w:after="100" w:afterAutospacing="1" w:line="240" w:lineRule="auto"/>
        <w:rPr>
          <w:rFonts w:eastAsia="Times New Roman" w:cs="Times New Roman"/>
          <w:kern w:val="0"/>
          <w14:ligatures w14:val="none"/>
        </w:rPr>
      </w:pPr>
    </w:p>
    <w:p w14:paraId="796D0FE9" w14:textId="777EE50B" w:rsidR="00274D1E" w:rsidRPr="0023082E" w:rsidRDefault="00274D1E" w:rsidP="0023082E">
      <w:pPr>
        <w:pStyle w:val="Heading1"/>
        <w:jc w:val="center"/>
        <w:rPr>
          <w:rFonts w:eastAsia="Times New Roman"/>
          <w:b/>
          <w:bCs/>
        </w:rPr>
      </w:pPr>
      <w:bookmarkStart w:id="26" w:name="_Toc196313617"/>
      <w:r w:rsidRPr="0023082E">
        <w:rPr>
          <w:rFonts w:eastAsia="Times New Roman"/>
          <w:b/>
          <w:bCs/>
        </w:rPr>
        <w:lastRenderedPageBreak/>
        <w:t>1</w:t>
      </w:r>
      <w:r w:rsidR="0023082E" w:rsidRPr="0023082E">
        <w:rPr>
          <w:rFonts w:eastAsia="Times New Roman"/>
          <w:b/>
          <w:bCs/>
        </w:rPr>
        <w:t>2</w:t>
      </w:r>
      <w:r w:rsidRPr="0023082E">
        <w:rPr>
          <w:rFonts w:eastAsia="Times New Roman"/>
          <w:b/>
          <w:bCs/>
        </w:rPr>
        <w:t>. References</w:t>
      </w:r>
      <w:bookmarkEnd w:id="26"/>
    </w:p>
    <w:p w14:paraId="68084964"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r w:rsidRPr="00274D1E">
        <w:rPr>
          <w:rFonts w:eastAsia="Times New Roman" w:cs="Times New Roman"/>
          <w:kern w:val="0"/>
          <w14:ligatures w14:val="none"/>
        </w:rPr>
        <w:t>Hevner, A., March, S. T., Park, J., &amp; Ram, S. (2004). Design science in information systems research. MIS Quarterly, 28(1), 75–105.</w:t>
      </w:r>
    </w:p>
    <w:p w14:paraId="20F462F6"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r w:rsidRPr="00274D1E">
        <w:rPr>
          <w:rFonts w:eastAsia="Times New Roman" w:cs="Times New Roman"/>
          <w:kern w:val="0"/>
          <w14:ligatures w14:val="none"/>
        </w:rPr>
        <w:t>Gregor, S., &amp; Hevner, A. R. (2013). Positioning and presenting design science research for maximum impact. MIS Quarterly, 37(2), 337–355.</w:t>
      </w:r>
    </w:p>
    <w:p w14:paraId="5A8544D7"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proofErr w:type="spellStart"/>
      <w:r w:rsidRPr="00274D1E">
        <w:rPr>
          <w:rFonts w:eastAsia="Times New Roman" w:cs="Times New Roman"/>
          <w:kern w:val="0"/>
          <w:lang w:val="fr-FR"/>
          <w14:ligatures w14:val="none"/>
        </w:rPr>
        <w:t>Devlin</w:t>
      </w:r>
      <w:proofErr w:type="spellEnd"/>
      <w:r w:rsidRPr="00274D1E">
        <w:rPr>
          <w:rFonts w:eastAsia="Times New Roman" w:cs="Times New Roman"/>
          <w:kern w:val="0"/>
          <w:lang w:val="fr-FR"/>
          <w14:ligatures w14:val="none"/>
        </w:rPr>
        <w:t xml:space="preserve">, J., Chang, M. W., Lee, K., &amp; </w:t>
      </w:r>
      <w:proofErr w:type="spellStart"/>
      <w:r w:rsidRPr="00274D1E">
        <w:rPr>
          <w:rFonts w:eastAsia="Times New Roman" w:cs="Times New Roman"/>
          <w:kern w:val="0"/>
          <w:lang w:val="fr-FR"/>
          <w14:ligatures w14:val="none"/>
        </w:rPr>
        <w:t>Toutanova</w:t>
      </w:r>
      <w:proofErr w:type="spellEnd"/>
      <w:r w:rsidRPr="00274D1E">
        <w:rPr>
          <w:rFonts w:eastAsia="Times New Roman" w:cs="Times New Roman"/>
          <w:kern w:val="0"/>
          <w:lang w:val="fr-FR"/>
          <w14:ligatures w14:val="none"/>
        </w:rPr>
        <w:t xml:space="preserve">, K. (2019). </w:t>
      </w:r>
      <w:r w:rsidRPr="00274D1E">
        <w:rPr>
          <w:rFonts w:eastAsia="Times New Roman" w:cs="Times New Roman"/>
          <w:kern w:val="0"/>
          <w14:ligatures w14:val="none"/>
        </w:rPr>
        <w:t>BERT: Pre-</w:t>
      </w:r>
      <w:proofErr w:type="gramStart"/>
      <w:r w:rsidRPr="00274D1E">
        <w:rPr>
          <w:rFonts w:eastAsia="Times New Roman" w:cs="Times New Roman"/>
          <w:kern w:val="0"/>
          <w14:ligatures w14:val="none"/>
        </w:rPr>
        <w:t>training of</w:t>
      </w:r>
      <w:proofErr w:type="gramEnd"/>
      <w:r w:rsidRPr="00274D1E">
        <w:rPr>
          <w:rFonts w:eastAsia="Times New Roman" w:cs="Times New Roman"/>
          <w:kern w:val="0"/>
          <w14:ligatures w14:val="none"/>
        </w:rPr>
        <w:t xml:space="preserve"> deep bidirectional transformers for language understanding. NAACL-HLT.</w:t>
      </w:r>
    </w:p>
    <w:p w14:paraId="45AEE544"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r w:rsidRPr="00274D1E">
        <w:rPr>
          <w:rFonts w:eastAsia="Times New Roman" w:cs="Times New Roman"/>
          <w:kern w:val="0"/>
          <w14:ligatures w14:val="none"/>
        </w:rPr>
        <w:t>Hutto, C. J., &amp; Gilbert, E. E. (2014). VADER: A parsimonious rule-based model for sentiment analysis of social media text. ICWSM.</w:t>
      </w:r>
    </w:p>
    <w:p w14:paraId="619E3087"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r w:rsidRPr="00274D1E">
        <w:rPr>
          <w:rFonts w:eastAsia="Times New Roman" w:cs="Times New Roman"/>
          <w:kern w:val="0"/>
          <w14:ligatures w14:val="none"/>
        </w:rPr>
        <w:t>Chollet, F. (2018). Deep Learning with Python. Manning Publications.</w:t>
      </w:r>
    </w:p>
    <w:p w14:paraId="0CB8882F" w14:textId="77777777" w:rsidR="00274D1E" w:rsidRPr="00274D1E" w:rsidRDefault="00274D1E" w:rsidP="00436AC8">
      <w:pPr>
        <w:numPr>
          <w:ilvl w:val="0"/>
          <w:numId w:val="40"/>
        </w:numPr>
        <w:spacing w:before="100" w:beforeAutospacing="1" w:after="100" w:afterAutospacing="1" w:line="240" w:lineRule="auto"/>
        <w:rPr>
          <w:rFonts w:eastAsia="Times New Roman" w:cs="Times New Roman"/>
          <w:kern w:val="0"/>
          <w14:ligatures w14:val="none"/>
        </w:rPr>
      </w:pPr>
      <w:proofErr w:type="spellStart"/>
      <w:r w:rsidRPr="00274D1E">
        <w:rPr>
          <w:rFonts w:eastAsia="Times New Roman" w:cs="Times New Roman"/>
          <w:kern w:val="0"/>
          <w14:ligatures w14:val="none"/>
        </w:rPr>
        <w:t>Géron</w:t>
      </w:r>
      <w:proofErr w:type="spellEnd"/>
      <w:r w:rsidRPr="00274D1E">
        <w:rPr>
          <w:rFonts w:eastAsia="Times New Roman" w:cs="Times New Roman"/>
          <w:kern w:val="0"/>
          <w14:ligatures w14:val="none"/>
        </w:rPr>
        <w:t xml:space="preserve">, A. (2019). Hands-On Machine Learning with Scikit-Learn, </w:t>
      </w:r>
      <w:proofErr w:type="spellStart"/>
      <w:r w:rsidRPr="00274D1E">
        <w:rPr>
          <w:rFonts w:eastAsia="Times New Roman" w:cs="Times New Roman"/>
          <w:kern w:val="0"/>
          <w14:ligatures w14:val="none"/>
        </w:rPr>
        <w:t>Keras</w:t>
      </w:r>
      <w:proofErr w:type="spellEnd"/>
      <w:r w:rsidRPr="00274D1E">
        <w:rPr>
          <w:rFonts w:eastAsia="Times New Roman" w:cs="Times New Roman"/>
          <w:kern w:val="0"/>
          <w14:ligatures w14:val="none"/>
        </w:rPr>
        <w:t>, and TensorFlow. O'Reilly Media.</w:t>
      </w:r>
    </w:p>
    <w:p w14:paraId="1E4D1E16" w14:textId="0E7B7F8A" w:rsidR="00274D1E" w:rsidRPr="00274D1E" w:rsidRDefault="00274D1E" w:rsidP="00436AC8">
      <w:pPr>
        <w:numPr>
          <w:ilvl w:val="0"/>
          <w:numId w:val="40"/>
        </w:numPr>
        <w:spacing w:before="100" w:beforeAutospacing="1" w:after="100" w:afterAutospacing="1" w:line="240" w:lineRule="auto"/>
        <w:rPr>
          <w:rFonts w:eastAsia="Times New Roman" w:cs="Times New Roman"/>
          <w:kern w:val="0"/>
          <w:lang w:val="fr-FR"/>
          <w14:ligatures w14:val="none"/>
        </w:rPr>
      </w:pPr>
      <w:r w:rsidRPr="00274D1E">
        <w:rPr>
          <w:rFonts w:eastAsia="Times New Roman" w:cs="Times New Roman"/>
          <w:kern w:val="0"/>
          <w:lang w:val="fr-FR"/>
          <w14:ligatures w14:val="none"/>
        </w:rPr>
        <w:t>Yahoo Finance API Documentatio</w:t>
      </w:r>
      <w:r w:rsidR="00914EEE">
        <w:rPr>
          <w:rFonts w:eastAsia="Times New Roman" w:cs="Times New Roman"/>
          <w:kern w:val="0"/>
          <w:lang w:val="fr-FR"/>
          <w14:ligatures w14:val="none"/>
        </w:rPr>
        <w:t>n :</w:t>
      </w:r>
      <w:r w:rsidRPr="00274D1E">
        <w:rPr>
          <w:rFonts w:eastAsia="Times New Roman" w:cs="Times New Roman"/>
          <w:kern w:val="0"/>
          <w:lang w:val="fr-FR"/>
          <w14:ligatures w14:val="none"/>
        </w:rPr>
        <w:t xml:space="preserve"> https://finance.yahoo.com</w:t>
      </w:r>
    </w:p>
    <w:p w14:paraId="0F87EF83" w14:textId="39AC1F84" w:rsidR="00274D1E" w:rsidRPr="00274D1E" w:rsidRDefault="00274D1E" w:rsidP="00436AC8">
      <w:pPr>
        <w:numPr>
          <w:ilvl w:val="0"/>
          <w:numId w:val="40"/>
        </w:numPr>
        <w:spacing w:before="100" w:beforeAutospacing="1" w:after="100" w:afterAutospacing="1" w:line="240" w:lineRule="auto"/>
        <w:rPr>
          <w:rFonts w:eastAsia="Times New Roman" w:cs="Times New Roman"/>
          <w:kern w:val="0"/>
          <w:lang w:val="fr-FR"/>
          <w14:ligatures w14:val="none"/>
        </w:rPr>
      </w:pPr>
      <w:r w:rsidRPr="00274D1E">
        <w:rPr>
          <w:rFonts w:eastAsia="Times New Roman" w:cs="Times New Roman"/>
          <w:kern w:val="0"/>
          <w:lang w:val="fr-FR"/>
          <w14:ligatures w14:val="none"/>
        </w:rPr>
        <w:t xml:space="preserve">Alpha </w:t>
      </w:r>
      <w:proofErr w:type="spellStart"/>
      <w:r w:rsidRPr="00274D1E">
        <w:rPr>
          <w:rFonts w:eastAsia="Times New Roman" w:cs="Times New Roman"/>
          <w:kern w:val="0"/>
          <w:lang w:val="fr-FR"/>
          <w14:ligatures w14:val="none"/>
        </w:rPr>
        <w:t>Vantage</w:t>
      </w:r>
      <w:proofErr w:type="spellEnd"/>
      <w:r w:rsidRPr="00274D1E">
        <w:rPr>
          <w:rFonts w:eastAsia="Times New Roman" w:cs="Times New Roman"/>
          <w:kern w:val="0"/>
          <w:lang w:val="fr-FR"/>
          <w14:ligatures w14:val="none"/>
        </w:rPr>
        <w:t xml:space="preserve"> Documentation</w:t>
      </w:r>
      <w:r w:rsidR="00914EEE">
        <w:rPr>
          <w:rFonts w:eastAsia="Times New Roman" w:cs="Times New Roman"/>
          <w:kern w:val="0"/>
          <w:lang w:val="fr-FR"/>
          <w14:ligatures w14:val="none"/>
        </w:rPr>
        <w:t> :</w:t>
      </w:r>
      <w:r w:rsidRPr="00274D1E">
        <w:rPr>
          <w:rFonts w:eastAsia="Times New Roman" w:cs="Times New Roman"/>
          <w:kern w:val="0"/>
          <w:lang w:val="fr-FR"/>
          <w14:ligatures w14:val="none"/>
        </w:rPr>
        <w:t xml:space="preserve"> https://www.alphavantage.co/</w:t>
      </w:r>
    </w:p>
    <w:p w14:paraId="6CFC2CEF" w14:textId="46135E09" w:rsidR="00274D1E" w:rsidRPr="00274D1E" w:rsidRDefault="00274D1E" w:rsidP="00436AC8">
      <w:pPr>
        <w:numPr>
          <w:ilvl w:val="0"/>
          <w:numId w:val="40"/>
        </w:numPr>
        <w:spacing w:before="100" w:beforeAutospacing="1" w:after="100" w:afterAutospacing="1" w:line="240" w:lineRule="auto"/>
        <w:rPr>
          <w:rFonts w:eastAsia="Times New Roman" w:cs="Times New Roman"/>
          <w:kern w:val="0"/>
          <w:lang w:val="es-ES"/>
          <w14:ligatures w14:val="none"/>
        </w:rPr>
      </w:pPr>
      <w:r w:rsidRPr="00274D1E">
        <w:rPr>
          <w:rFonts w:eastAsia="Times New Roman" w:cs="Times New Roman"/>
          <w:kern w:val="0"/>
          <w:lang w:val="es-ES"/>
          <w14:ligatures w14:val="none"/>
        </w:rPr>
        <w:t xml:space="preserve">SEC EDGAR </w:t>
      </w:r>
      <w:proofErr w:type="spellStart"/>
      <w:r w:rsidRPr="00274D1E">
        <w:rPr>
          <w:rFonts w:eastAsia="Times New Roman" w:cs="Times New Roman"/>
          <w:kern w:val="0"/>
          <w:lang w:val="es-ES"/>
          <w14:ligatures w14:val="none"/>
        </w:rPr>
        <w:t>Database</w:t>
      </w:r>
      <w:proofErr w:type="spellEnd"/>
      <w:r w:rsidR="00914EEE">
        <w:rPr>
          <w:rFonts w:eastAsia="Times New Roman" w:cs="Times New Roman"/>
          <w:kern w:val="0"/>
          <w:lang w:val="es-ES"/>
          <w14:ligatures w14:val="none"/>
        </w:rPr>
        <w:t>:</w:t>
      </w:r>
      <w:r w:rsidRPr="00274D1E">
        <w:rPr>
          <w:rFonts w:eastAsia="Times New Roman" w:cs="Times New Roman"/>
          <w:kern w:val="0"/>
          <w:lang w:val="es-ES"/>
          <w14:ligatures w14:val="none"/>
        </w:rPr>
        <w:t xml:space="preserve"> https://www.sec.gov/edgar.shtml</w:t>
      </w:r>
    </w:p>
    <w:p w14:paraId="1EC36740" w14:textId="4CC8D231" w:rsidR="00D6642A" w:rsidRPr="0023082E" w:rsidRDefault="00D6642A" w:rsidP="0023082E">
      <w:pPr>
        <w:pStyle w:val="Heading1"/>
        <w:jc w:val="center"/>
        <w:rPr>
          <w:rFonts w:eastAsia="Times New Roman"/>
          <w:b/>
          <w:bCs/>
        </w:rPr>
      </w:pPr>
      <w:bookmarkStart w:id="27" w:name="_Toc196313618"/>
      <w:r w:rsidRPr="0023082E">
        <w:rPr>
          <w:rFonts w:eastAsia="Times New Roman"/>
          <w:b/>
          <w:bCs/>
        </w:rPr>
        <w:t>1</w:t>
      </w:r>
      <w:r w:rsidR="0023082E" w:rsidRPr="0023082E">
        <w:rPr>
          <w:rFonts w:eastAsia="Times New Roman"/>
          <w:b/>
          <w:bCs/>
        </w:rPr>
        <w:t>3</w:t>
      </w:r>
      <w:r w:rsidRPr="0023082E">
        <w:rPr>
          <w:rFonts w:eastAsia="Times New Roman"/>
          <w:b/>
          <w:bCs/>
        </w:rPr>
        <w:t>. Appendices</w:t>
      </w:r>
      <w:bookmarkEnd w:id="27"/>
    </w:p>
    <w:p w14:paraId="495CD7AB" w14:textId="77777777" w:rsidR="00D6642A" w:rsidRPr="00D6642A" w:rsidRDefault="00D6642A" w:rsidP="00D6642A">
      <w:pPr>
        <w:spacing w:before="100" w:beforeAutospacing="1" w:after="100" w:afterAutospacing="1" w:line="240" w:lineRule="auto"/>
        <w:rPr>
          <w:rFonts w:eastAsia="Times New Roman" w:cs="Times New Roman"/>
          <w:kern w:val="0"/>
          <w14:ligatures w14:val="none"/>
        </w:rPr>
      </w:pPr>
      <w:r w:rsidRPr="00D6642A">
        <w:rPr>
          <w:rFonts w:eastAsia="Times New Roman" w:cs="Times New Roman"/>
          <w:b/>
          <w:bCs/>
          <w:kern w:val="0"/>
          <w14:ligatures w14:val="none"/>
        </w:rPr>
        <w:t>Appendix A: Sample Code Snippets</w:t>
      </w:r>
    </w:p>
    <w:p w14:paraId="09CA97A9" w14:textId="12F1BA5C" w:rsidR="00D6642A" w:rsidRPr="00D6642A" w:rsidRDefault="00D6642A" w:rsidP="00436AC8">
      <w:pPr>
        <w:numPr>
          <w:ilvl w:val="0"/>
          <w:numId w:val="41"/>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 xml:space="preserve">LSTM-based stock prediction model (Section </w:t>
      </w:r>
      <w:r w:rsidR="00914EEE">
        <w:rPr>
          <w:rFonts w:eastAsia="Times New Roman" w:cs="Times New Roman"/>
          <w:kern w:val="0"/>
          <w14:ligatures w14:val="none"/>
        </w:rPr>
        <w:t>7</w:t>
      </w:r>
      <w:r w:rsidRPr="00D6642A">
        <w:rPr>
          <w:rFonts w:eastAsia="Times New Roman" w:cs="Times New Roman"/>
          <w:kern w:val="0"/>
          <w14:ligatures w14:val="none"/>
        </w:rPr>
        <w:t>.1)</w:t>
      </w:r>
    </w:p>
    <w:p w14:paraId="3C28EE62" w14:textId="01E855FA" w:rsidR="00D6642A" w:rsidRPr="00D6642A" w:rsidRDefault="00D6642A" w:rsidP="00436AC8">
      <w:pPr>
        <w:numPr>
          <w:ilvl w:val="0"/>
          <w:numId w:val="41"/>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 xml:space="preserve">Sentiment scoring with VADER and BERT (Section </w:t>
      </w:r>
      <w:r w:rsidR="00914EEE">
        <w:rPr>
          <w:rFonts w:eastAsia="Times New Roman" w:cs="Times New Roman"/>
          <w:kern w:val="0"/>
          <w14:ligatures w14:val="none"/>
        </w:rPr>
        <w:t>7</w:t>
      </w:r>
      <w:r w:rsidRPr="00D6642A">
        <w:rPr>
          <w:rFonts w:eastAsia="Times New Roman" w:cs="Times New Roman"/>
          <w:kern w:val="0"/>
          <w14:ligatures w14:val="none"/>
        </w:rPr>
        <w:t>.1)</w:t>
      </w:r>
    </w:p>
    <w:p w14:paraId="094E0417" w14:textId="5E1E26C7" w:rsidR="00D6642A" w:rsidRPr="00D6642A" w:rsidRDefault="00D6642A" w:rsidP="00436AC8">
      <w:pPr>
        <w:numPr>
          <w:ilvl w:val="0"/>
          <w:numId w:val="41"/>
        </w:numPr>
        <w:spacing w:before="100" w:beforeAutospacing="1" w:after="100" w:afterAutospacing="1" w:line="240" w:lineRule="auto"/>
        <w:rPr>
          <w:rFonts w:eastAsia="Times New Roman" w:cs="Times New Roman"/>
          <w:kern w:val="0"/>
          <w14:ligatures w14:val="none"/>
        </w:rPr>
      </w:pPr>
      <w:proofErr w:type="spellStart"/>
      <w:r w:rsidRPr="00D6642A">
        <w:rPr>
          <w:rFonts w:eastAsia="Times New Roman" w:cs="Times New Roman"/>
          <w:kern w:val="0"/>
          <w14:ligatures w14:val="none"/>
        </w:rPr>
        <w:t>XGBoost</w:t>
      </w:r>
      <w:proofErr w:type="spellEnd"/>
      <w:r w:rsidRPr="00D6642A">
        <w:rPr>
          <w:rFonts w:eastAsia="Times New Roman" w:cs="Times New Roman"/>
          <w:kern w:val="0"/>
          <w14:ligatures w14:val="none"/>
        </w:rPr>
        <w:t xml:space="preserve"> classification of company financial health (Section </w:t>
      </w:r>
      <w:r w:rsidR="00914EEE">
        <w:rPr>
          <w:rFonts w:eastAsia="Times New Roman" w:cs="Times New Roman"/>
          <w:kern w:val="0"/>
          <w14:ligatures w14:val="none"/>
        </w:rPr>
        <w:t>7</w:t>
      </w:r>
      <w:r w:rsidRPr="00D6642A">
        <w:rPr>
          <w:rFonts w:eastAsia="Times New Roman" w:cs="Times New Roman"/>
          <w:kern w:val="0"/>
          <w14:ligatures w14:val="none"/>
        </w:rPr>
        <w:t>.1)</w:t>
      </w:r>
    </w:p>
    <w:p w14:paraId="10FF9BB5" w14:textId="77777777" w:rsidR="00D6642A" w:rsidRPr="00D6642A" w:rsidRDefault="00D6642A" w:rsidP="00D6642A">
      <w:pPr>
        <w:spacing w:before="100" w:beforeAutospacing="1" w:after="100" w:afterAutospacing="1" w:line="240" w:lineRule="auto"/>
        <w:rPr>
          <w:rFonts w:eastAsia="Times New Roman" w:cs="Times New Roman"/>
          <w:kern w:val="0"/>
          <w14:ligatures w14:val="none"/>
        </w:rPr>
      </w:pPr>
      <w:r w:rsidRPr="00D6642A">
        <w:rPr>
          <w:rFonts w:eastAsia="Times New Roman" w:cs="Times New Roman"/>
          <w:b/>
          <w:bCs/>
          <w:kern w:val="0"/>
          <w14:ligatures w14:val="none"/>
        </w:rPr>
        <w:t>Appendix B: Visuals and Diagrams</w:t>
      </w:r>
    </w:p>
    <w:p w14:paraId="39052ED1" w14:textId="50897F63" w:rsidR="00D6642A" w:rsidRPr="00D6642A" w:rsidRDefault="00D6642A" w:rsidP="00436AC8">
      <w:pPr>
        <w:numPr>
          <w:ilvl w:val="0"/>
          <w:numId w:val="42"/>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 xml:space="preserve">DSR Process Diagram (Section </w:t>
      </w:r>
      <w:r w:rsidR="00914EEE">
        <w:rPr>
          <w:rFonts w:eastAsia="Times New Roman" w:cs="Times New Roman"/>
          <w:kern w:val="0"/>
          <w14:ligatures w14:val="none"/>
        </w:rPr>
        <w:t>6</w:t>
      </w:r>
      <w:r w:rsidRPr="00D6642A">
        <w:rPr>
          <w:rFonts w:eastAsia="Times New Roman" w:cs="Times New Roman"/>
          <w:kern w:val="0"/>
          <w14:ligatures w14:val="none"/>
        </w:rPr>
        <w:t>)</w:t>
      </w:r>
    </w:p>
    <w:p w14:paraId="16E1ED62" w14:textId="0EAA08FF" w:rsidR="00D6642A" w:rsidRPr="00D6642A" w:rsidRDefault="00D6642A" w:rsidP="00436AC8">
      <w:pPr>
        <w:numPr>
          <w:ilvl w:val="0"/>
          <w:numId w:val="42"/>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 xml:space="preserve">Use Case Flow Diagram (Section </w:t>
      </w:r>
      <w:r w:rsidR="00914EEE">
        <w:rPr>
          <w:rFonts w:eastAsia="Times New Roman" w:cs="Times New Roman"/>
          <w:kern w:val="0"/>
          <w14:ligatures w14:val="none"/>
        </w:rPr>
        <w:t>8</w:t>
      </w:r>
      <w:r w:rsidRPr="00D6642A">
        <w:rPr>
          <w:rFonts w:eastAsia="Times New Roman" w:cs="Times New Roman"/>
          <w:kern w:val="0"/>
          <w14:ligatures w14:val="none"/>
        </w:rPr>
        <w:t>.2)</w:t>
      </w:r>
    </w:p>
    <w:p w14:paraId="745C79D4" w14:textId="77777777" w:rsidR="00D6642A" w:rsidRPr="00D6642A" w:rsidRDefault="00D6642A" w:rsidP="00D6642A">
      <w:pPr>
        <w:spacing w:before="100" w:beforeAutospacing="1" w:after="100" w:afterAutospacing="1" w:line="240" w:lineRule="auto"/>
        <w:rPr>
          <w:rFonts w:eastAsia="Times New Roman" w:cs="Times New Roman"/>
          <w:kern w:val="0"/>
          <w14:ligatures w14:val="none"/>
        </w:rPr>
      </w:pPr>
      <w:r w:rsidRPr="00D6642A">
        <w:rPr>
          <w:rFonts w:eastAsia="Times New Roman" w:cs="Times New Roman"/>
          <w:b/>
          <w:bCs/>
          <w:kern w:val="0"/>
          <w14:ligatures w14:val="none"/>
        </w:rPr>
        <w:t>Appendix C: Data Sources and Features</w:t>
      </w:r>
    </w:p>
    <w:p w14:paraId="1ABAA0D2" w14:textId="77777777" w:rsidR="00D6642A" w:rsidRPr="00D6642A" w:rsidRDefault="00D6642A" w:rsidP="00436AC8">
      <w:pPr>
        <w:numPr>
          <w:ilvl w:val="0"/>
          <w:numId w:val="43"/>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Historical price data (Yahoo Finance, Alpha Vantage)</w:t>
      </w:r>
    </w:p>
    <w:p w14:paraId="04B853DC" w14:textId="77777777" w:rsidR="00D6642A" w:rsidRPr="00D6642A" w:rsidRDefault="00D6642A" w:rsidP="00436AC8">
      <w:pPr>
        <w:numPr>
          <w:ilvl w:val="0"/>
          <w:numId w:val="43"/>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News articles and tweets (</w:t>
      </w:r>
      <w:proofErr w:type="spellStart"/>
      <w:r w:rsidRPr="00D6642A">
        <w:rPr>
          <w:rFonts w:eastAsia="Times New Roman" w:cs="Times New Roman"/>
          <w:kern w:val="0"/>
          <w14:ligatures w14:val="none"/>
        </w:rPr>
        <w:t>NewsAPI</w:t>
      </w:r>
      <w:proofErr w:type="spellEnd"/>
      <w:r w:rsidRPr="00D6642A">
        <w:rPr>
          <w:rFonts w:eastAsia="Times New Roman" w:cs="Times New Roman"/>
          <w:kern w:val="0"/>
          <w14:ligatures w14:val="none"/>
        </w:rPr>
        <w:t>, Twitter API)</w:t>
      </w:r>
    </w:p>
    <w:p w14:paraId="2E75E1E9" w14:textId="77777777" w:rsidR="00D6642A" w:rsidRPr="00D6642A" w:rsidRDefault="00D6642A" w:rsidP="00436AC8">
      <w:pPr>
        <w:numPr>
          <w:ilvl w:val="0"/>
          <w:numId w:val="43"/>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Financial ratios derived from balance sheets and income statements</w:t>
      </w:r>
    </w:p>
    <w:p w14:paraId="7B6869F4" w14:textId="77777777" w:rsidR="00D6642A" w:rsidRPr="00D6642A" w:rsidRDefault="00D6642A" w:rsidP="00D6642A">
      <w:pPr>
        <w:spacing w:before="100" w:beforeAutospacing="1" w:after="100" w:afterAutospacing="1" w:line="240" w:lineRule="auto"/>
        <w:rPr>
          <w:rFonts w:eastAsia="Times New Roman" w:cs="Times New Roman"/>
          <w:kern w:val="0"/>
          <w14:ligatures w14:val="none"/>
        </w:rPr>
      </w:pPr>
      <w:r w:rsidRPr="00D6642A">
        <w:rPr>
          <w:rFonts w:eastAsia="Times New Roman" w:cs="Times New Roman"/>
          <w:b/>
          <w:bCs/>
          <w:kern w:val="0"/>
          <w14:ligatures w14:val="none"/>
        </w:rPr>
        <w:t>Appendix D: Evaluation Metrics</w:t>
      </w:r>
    </w:p>
    <w:p w14:paraId="6FB5AC53" w14:textId="77777777" w:rsidR="00D6642A" w:rsidRPr="00D6642A" w:rsidRDefault="00D6642A" w:rsidP="00436AC8">
      <w:pPr>
        <w:numPr>
          <w:ilvl w:val="0"/>
          <w:numId w:val="44"/>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RMSE and MAE for regression</w:t>
      </w:r>
    </w:p>
    <w:p w14:paraId="27A0E191" w14:textId="77777777" w:rsidR="00D6642A" w:rsidRPr="00D6642A" w:rsidRDefault="00D6642A" w:rsidP="00436AC8">
      <w:pPr>
        <w:numPr>
          <w:ilvl w:val="0"/>
          <w:numId w:val="44"/>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F1-Score, Accuracy for classification</w:t>
      </w:r>
    </w:p>
    <w:p w14:paraId="634D9B1A" w14:textId="56B85C09" w:rsidR="007F5BF1" w:rsidRPr="00914EEE" w:rsidRDefault="00D6642A" w:rsidP="007F5BF1">
      <w:pPr>
        <w:numPr>
          <w:ilvl w:val="0"/>
          <w:numId w:val="44"/>
        </w:numPr>
        <w:spacing w:before="100" w:beforeAutospacing="1" w:after="100" w:afterAutospacing="1" w:line="240" w:lineRule="auto"/>
        <w:rPr>
          <w:rFonts w:eastAsia="Times New Roman" w:cs="Times New Roman"/>
          <w:kern w:val="0"/>
          <w14:ligatures w14:val="none"/>
        </w:rPr>
      </w:pPr>
      <w:r w:rsidRPr="00D6642A">
        <w:rPr>
          <w:rFonts w:eastAsia="Times New Roman" w:cs="Times New Roman"/>
          <w:kern w:val="0"/>
          <w14:ligatures w14:val="none"/>
        </w:rPr>
        <w:t>SHAP importance plots for explainability</w:t>
      </w:r>
    </w:p>
    <w:sectPr w:rsidR="007F5BF1" w:rsidRPr="00914EEE" w:rsidSect="00FF674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0E8CE" w14:textId="77777777" w:rsidR="00D6136B" w:rsidRDefault="00D6136B" w:rsidP="003C78ED">
      <w:pPr>
        <w:spacing w:after="0" w:line="240" w:lineRule="auto"/>
      </w:pPr>
      <w:r>
        <w:separator/>
      </w:r>
    </w:p>
  </w:endnote>
  <w:endnote w:type="continuationSeparator" w:id="0">
    <w:p w14:paraId="6CC83FF5" w14:textId="77777777" w:rsidR="00D6136B" w:rsidRDefault="00D6136B" w:rsidP="003C7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D181B" w14:paraId="54E0B2E6" w14:textId="77777777">
      <w:trPr>
        <w:jc w:val="right"/>
      </w:trPr>
      <w:tc>
        <w:tcPr>
          <w:tcW w:w="4795" w:type="dxa"/>
          <w:vAlign w:val="center"/>
        </w:tcPr>
        <w:sdt>
          <w:sdtPr>
            <w:rPr>
              <w:caps/>
              <w:color w:val="000000" w:themeColor="text1"/>
            </w:rPr>
            <w:alias w:val="Author"/>
            <w:tag w:val=""/>
            <w:id w:val="1534539408"/>
            <w:placeholder>
              <w:docPart w:val="8B53C007D1CD4E6A8887D02D91D4081A"/>
            </w:placeholder>
            <w:dataBinding w:prefixMappings="xmlns:ns0='http://purl.org/dc/elements/1.1/' xmlns:ns1='http://schemas.openxmlformats.org/package/2006/metadata/core-properties' " w:xpath="/ns1:coreProperties[1]/ns0:creator[1]" w:storeItemID="{6C3C8BC8-F283-45AE-878A-BAB7291924A1}"/>
            <w:text/>
          </w:sdtPr>
          <w:sdtContent>
            <w:p w14:paraId="3102D3F5" w14:textId="59DFB592" w:rsidR="00AD181B" w:rsidRDefault="00AD181B">
              <w:pPr>
                <w:pStyle w:val="Header"/>
                <w:jc w:val="right"/>
                <w:rPr>
                  <w:caps/>
                  <w:color w:val="000000" w:themeColor="text1"/>
                </w:rPr>
              </w:pPr>
              <w:r>
                <w:rPr>
                  <w:caps/>
                  <w:color w:val="000000" w:themeColor="text1"/>
                </w:rPr>
                <w:t>Group-4</w:t>
              </w:r>
            </w:p>
          </w:sdtContent>
        </w:sdt>
      </w:tc>
      <w:tc>
        <w:tcPr>
          <w:tcW w:w="250" w:type="pct"/>
          <w:shd w:val="clear" w:color="auto" w:fill="E97132" w:themeFill="accent2"/>
          <w:vAlign w:val="center"/>
        </w:tcPr>
        <w:p w14:paraId="548A3359" w14:textId="77777777" w:rsidR="00AD181B" w:rsidRDefault="00AD181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D5A17B9" w14:textId="77777777" w:rsidR="00602E22" w:rsidRDefault="00602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A75C4" w14:textId="77777777" w:rsidR="00D6136B" w:rsidRDefault="00D6136B" w:rsidP="003C78ED">
      <w:pPr>
        <w:spacing w:after="0" w:line="240" w:lineRule="auto"/>
      </w:pPr>
      <w:r>
        <w:separator/>
      </w:r>
    </w:p>
  </w:footnote>
  <w:footnote w:type="continuationSeparator" w:id="0">
    <w:p w14:paraId="6883E660" w14:textId="77777777" w:rsidR="00D6136B" w:rsidRDefault="00D6136B" w:rsidP="003C7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729"/>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51F2"/>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7CE1"/>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7F80"/>
    <w:multiLevelType w:val="multilevel"/>
    <w:tmpl w:val="62EC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27631"/>
    <w:multiLevelType w:val="hybridMultilevel"/>
    <w:tmpl w:val="FF064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513AFF"/>
    <w:multiLevelType w:val="multilevel"/>
    <w:tmpl w:val="F296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054ED"/>
    <w:multiLevelType w:val="hybridMultilevel"/>
    <w:tmpl w:val="CE92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73FB"/>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01A8B"/>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C74CB"/>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91E40"/>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D0EB8"/>
    <w:multiLevelType w:val="multilevel"/>
    <w:tmpl w:val="02C6AD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12B9C"/>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F4C63"/>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4420B"/>
    <w:multiLevelType w:val="multilevel"/>
    <w:tmpl w:val="D53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B282C"/>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F7713"/>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B672D"/>
    <w:multiLevelType w:val="hybridMultilevel"/>
    <w:tmpl w:val="FAC279BA"/>
    <w:lvl w:ilvl="0" w:tplc="CCD6CDC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94CFC"/>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71740"/>
    <w:multiLevelType w:val="multilevel"/>
    <w:tmpl w:val="6EF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A30C2"/>
    <w:multiLevelType w:val="hybridMultilevel"/>
    <w:tmpl w:val="DD941B20"/>
    <w:lvl w:ilvl="0" w:tplc="2A7A18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41A07"/>
    <w:multiLevelType w:val="multilevel"/>
    <w:tmpl w:val="822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744D4"/>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660A1"/>
    <w:multiLevelType w:val="multilevel"/>
    <w:tmpl w:val="868E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A27522"/>
    <w:multiLevelType w:val="multilevel"/>
    <w:tmpl w:val="8AA2F4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8A5C87"/>
    <w:multiLevelType w:val="multilevel"/>
    <w:tmpl w:val="100CDFF4"/>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2F97C7A"/>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141AA"/>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6089A"/>
    <w:multiLevelType w:val="multilevel"/>
    <w:tmpl w:val="4D1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E247D"/>
    <w:multiLevelType w:val="multilevel"/>
    <w:tmpl w:val="24B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647EA"/>
    <w:multiLevelType w:val="multilevel"/>
    <w:tmpl w:val="93CEE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67ABD"/>
    <w:multiLevelType w:val="multilevel"/>
    <w:tmpl w:val="0B8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B07745"/>
    <w:multiLevelType w:val="multilevel"/>
    <w:tmpl w:val="A72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D7139"/>
    <w:multiLevelType w:val="multilevel"/>
    <w:tmpl w:val="E6A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C4216"/>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65331"/>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A6551"/>
    <w:multiLevelType w:val="multilevel"/>
    <w:tmpl w:val="48E4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754A6"/>
    <w:multiLevelType w:val="hybridMultilevel"/>
    <w:tmpl w:val="E7E6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6B69A5"/>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C3E59"/>
    <w:multiLevelType w:val="multilevel"/>
    <w:tmpl w:val="23A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841CB"/>
    <w:multiLevelType w:val="multilevel"/>
    <w:tmpl w:val="A55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B55DC"/>
    <w:multiLevelType w:val="multilevel"/>
    <w:tmpl w:val="30B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E7DCA"/>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65B38"/>
    <w:multiLevelType w:val="multilevel"/>
    <w:tmpl w:val="7EC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E16FE4"/>
    <w:multiLevelType w:val="multilevel"/>
    <w:tmpl w:val="9D4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6B2872"/>
    <w:multiLevelType w:val="multilevel"/>
    <w:tmpl w:val="83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6347F"/>
    <w:multiLevelType w:val="multilevel"/>
    <w:tmpl w:val="352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32E69"/>
    <w:multiLevelType w:val="multilevel"/>
    <w:tmpl w:val="75A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17812"/>
    <w:multiLevelType w:val="multilevel"/>
    <w:tmpl w:val="2D4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707E4"/>
    <w:multiLevelType w:val="multilevel"/>
    <w:tmpl w:val="E14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B23CD"/>
    <w:multiLevelType w:val="multilevel"/>
    <w:tmpl w:val="70F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84DCD"/>
    <w:multiLevelType w:val="multilevel"/>
    <w:tmpl w:val="338E4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533217">
    <w:abstractNumId w:val="3"/>
  </w:num>
  <w:num w:numId="2" w16cid:durableId="1716126865">
    <w:abstractNumId w:val="19"/>
  </w:num>
  <w:num w:numId="3" w16cid:durableId="1787650724">
    <w:abstractNumId w:val="40"/>
  </w:num>
  <w:num w:numId="4" w16cid:durableId="1469711826">
    <w:abstractNumId w:val="46"/>
  </w:num>
  <w:num w:numId="5" w16cid:durableId="912348119">
    <w:abstractNumId w:val="48"/>
  </w:num>
  <w:num w:numId="6" w16cid:durableId="449862763">
    <w:abstractNumId w:val="21"/>
  </w:num>
  <w:num w:numId="7" w16cid:durableId="523323415">
    <w:abstractNumId w:val="36"/>
  </w:num>
  <w:num w:numId="8" w16cid:durableId="654141808">
    <w:abstractNumId w:val="39"/>
  </w:num>
  <w:num w:numId="9" w16cid:durableId="1185900189">
    <w:abstractNumId w:val="31"/>
  </w:num>
  <w:num w:numId="10" w16cid:durableId="1645771790">
    <w:abstractNumId w:val="33"/>
  </w:num>
  <w:num w:numId="11" w16cid:durableId="1554151981">
    <w:abstractNumId w:val="47"/>
  </w:num>
  <w:num w:numId="12" w16cid:durableId="239213855">
    <w:abstractNumId w:val="43"/>
  </w:num>
  <w:num w:numId="13" w16cid:durableId="934246666">
    <w:abstractNumId w:val="32"/>
  </w:num>
  <w:num w:numId="14" w16cid:durableId="1740128196">
    <w:abstractNumId w:val="28"/>
  </w:num>
  <w:num w:numId="15" w16cid:durableId="529337933">
    <w:abstractNumId w:val="50"/>
  </w:num>
  <w:num w:numId="16" w16cid:durableId="128324184">
    <w:abstractNumId w:val="29"/>
  </w:num>
  <w:num w:numId="17" w16cid:durableId="1623459158">
    <w:abstractNumId w:val="41"/>
  </w:num>
  <w:num w:numId="18" w16cid:durableId="829297110">
    <w:abstractNumId w:val="13"/>
  </w:num>
  <w:num w:numId="19" w16cid:durableId="236936299">
    <w:abstractNumId w:val="49"/>
  </w:num>
  <w:num w:numId="20" w16cid:durableId="777526571">
    <w:abstractNumId w:val="14"/>
  </w:num>
  <w:num w:numId="21" w16cid:durableId="1665933686">
    <w:abstractNumId w:val="37"/>
  </w:num>
  <w:num w:numId="22" w16cid:durableId="2098163826">
    <w:abstractNumId w:val="4"/>
  </w:num>
  <w:num w:numId="23" w16cid:durableId="1117991498">
    <w:abstractNumId w:val="44"/>
  </w:num>
  <w:num w:numId="24" w16cid:durableId="1391075240">
    <w:abstractNumId w:val="35"/>
  </w:num>
  <w:num w:numId="25" w16cid:durableId="522330382">
    <w:abstractNumId w:val="2"/>
  </w:num>
  <w:num w:numId="26" w16cid:durableId="1458328304">
    <w:abstractNumId w:val="27"/>
  </w:num>
  <w:num w:numId="27" w16cid:durableId="1808013710">
    <w:abstractNumId w:val="9"/>
  </w:num>
  <w:num w:numId="28" w16cid:durableId="1822387349">
    <w:abstractNumId w:val="1"/>
  </w:num>
  <w:num w:numId="29" w16cid:durableId="883567361">
    <w:abstractNumId w:val="12"/>
  </w:num>
  <w:num w:numId="30" w16cid:durableId="1705054942">
    <w:abstractNumId w:val="5"/>
  </w:num>
  <w:num w:numId="31" w16cid:durableId="1615862052">
    <w:abstractNumId w:val="16"/>
  </w:num>
  <w:num w:numId="32" w16cid:durableId="1508330953">
    <w:abstractNumId w:val="23"/>
  </w:num>
  <w:num w:numId="33" w16cid:durableId="665330443">
    <w:abstractNumId w:val="38"/>
  </w:num>
  <w:num w:numId="34" w16cid:durableId="763307623">
    <w:abstractNumId w:val="7"/>
  </w:num>
  <w:num w:numId="35" w16cid:durableId="94134269">
    <w:abstractNumId w:val="42"/>
  </w:num>
  <w:num w:numId="36" w16cid:durableId="907149778">
    <w:abstractNumId w:val="26"/>
  </w:num>
  <w:num w:numId="37" w16cid:durableId="45032443">
    <w:abstractNumId w:val="0"/>
  </w:num>
  <w:num w:numId="38" w16cid:durableId="369651059">
    <w:abstractNumId w:val="18"/>
  </w:num>
  <w:num w:numId="39" w16cid:durableId="2137020932">
    <w:abstractNumId w:val="34"/>
  </w:num>
  <w:num w:numId="40" w16cid:durableId="1737782529">
    <w:abstractNumId w:val="45"/>
  </w:num>
  <w:num w:numId="41" w16cid:durableId="88352567">
    <w:abstractNumId w:val="8"/>
  </w:num>
  <w:num w:numId="42" w16cid:durableId="1288320043">
    <w:abstractNumId w:val="22"/>
  </w:num>
  <w:num w:numId="43" w16cid:durableId="946043482">
    <w:abstractNumId w:val="10"/>
  </w:num>
  <w:num w:numId="44" w16cid:durableId="1641038191">
    <w:abstractNumId w:val="15"/>
  </w:num>
  <w:num w:numId="45" w16cid:durableId="1721779204">
    <w:abstractNumId w:val="51"/>
  </w:num>
  <w:num w:numId="46" w16cid:durableId="1259482871">
    <w:abstractNumId w:val="11"/>
  </w:num>
  <w:num w:numId="47" w16cid:durableId="1932619968">
    <w:abstractNumId w:val="24"/>
  </w:num>
  <w:num w:numId="48" w16cid:durableId="1996950265">
    <w:abstractNumId w:val="20"/>
  </w:num>
  <w:num w:numId="49" w16cid:durableId="584610391">
    <w:abstractNumId w:val="30"/>
  </w:num>
  <w:num w:numId="50" w16cid:durableId="1429158293">
    <w:abstractNumId w:val="25"/>
  </w:num>
  <w:num w:numId="51" w16cid:durableId="306856392">
    <w:abstractNumId w:val="17"/>
  </w:num>
  <w:num w:numId="52" w16cid:durableId="1643270858">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47"/>
    <w:rsid w:val="0003271E"/>
    <w:rsid w:val="00053EE3"/>
    <w:rsid w:val="00065644"/>
    <w:rsid w:val="00080C25"/>
    <w:rsid w:val="000F443A"/>
    <w:rsid w:val="00116456"/>
    <w:rsid w:val="0015399F"/>
    <w:rsid w:val="00163DF5"/>
    <w:rsid w:val="001A7206"/>
    <w:rsid w:val="00203A9E"/>
    <w:rsid w:val="00210CAF"/>
    <w:rsid w:val="0023082E"/>
    <w:rsid w:val="002566EA"/>
    <w:rsid w:val="00274D1E"/>
    <w:rsid w:val="002B1AD7"/>
    <w:rsid w:val="00347990"/>
    <w:rsid w:val="00365CF3"/>
    <w:rsid w:val="003C78ED"/>
    <w:rsid w:val="003E23A8"/>
    <w:rsid w:val="003F1DA7"/>
    <w:rsid w:val="00404BC3"/>
    <w:rsid w:val="00416001"/>
    <w:rsid w:val="00436AC8"/>
    <w:rsid w:val="00440C32"/>
    <w:rsid w:val="004A2E19"/>
    <w:rsid w:val="004B045D"/>
    <w:rsid w:val="004D4E4B"/>
    <w:rsid w:val="00517AF6"/>
    <w:rsid w:val="00535E8D"/>
    <w:rsid w:val="00540EFF"/>
    <w:rsid w:val="00572502"/>
    <w:rsid w:val="005B5E06"/>
    <w:rsid w:val="005E0972"/>
    <w:rsid w:val="005E443B"/>
    <w:rsid w:val="00602E22"/>
    <w:rsid w:val="006E6AD8"/>
    <w:rsid w:val="006E73EA"/>
    <w:rsid w:val="006F5DC7"/>
    <w:rsid w:val="006F6706"/>
    <w:rsid w:val="00704925"/>
    <w:rsid w:val="00711B8F"/>
    <w:rsid w:val="00713E3C"/>
    <w:rsid w:val="00717632"/>
    <w:rsid w:val="007A35E8"/>
    <w:rsid w:val="007F5BF1"/>
    <w:rsid w:val="008470AD"/>
    <w:rsid w:val="008C5F57"/>
    <w:rsid w:val="008C6990"/>
    <w:rsid w:val="00914EEE"/>
    <w:rsid w:val="00940869"/>
    <w:rsid w:val="00961854"/>
    <w:rsid w:val="00976AEE"/>
    <w:rsid w:val="009C2DB7"/>
    <w:rsid w:val="00A06F1D"/>
    <w:rsid w:val="00A40D9D"/>
    <w:rsid w:val="00A5536F"/>
    <w:rsid w:val="00A63290"/>
    <w:rsid w:val="00A63E42"/>
    <w:rsid w:val="00A90037"/>
    <w:rsid w:val="00AD181B"/>
    <w:rsid w:val="00B37847"/>
    <w:rsid w:val="00B82DE2"/>
    <w:rsid w:val="00BA60EF"/>
    <w:rsid w:val="00BD40D5"/>
    <w:rsid w:val="00BE7AFB"/>
    <w:rsid w:val="00C65FE0"/>
    <w:rsid w:val="00C7642A"/>
    <w:rsid w:val="00CC07DA"/>
    <w:rsid w:val="00D3250B"/>
    <w:rsid w:val="00D43072"/>
    <w:rsid w:val="00D6136B"/>
    <w:rsid w:val="00D6642A"/>
    <w:rsid w:val="00D670E4"/>
    <w:rsid w:val="00D70507"/>
    <w:rsid w:val="00D86E3B"/>
    <w:rsid w:val="00DC1DF2"/>
    <w:rsid w:val="00DD3B19"/>
    <w:rsid w:val="00E05569"/>
    <w:rsid w:val="00E263A6"/>
    <w:rsid w:val="00E42112"/>
    <w:rsid w:val="00E51499"/>
    <w:rsid w:val="00EB5A1F"/>
    <w:rsid w:val="00F33247"/>
    <w:rsid w:val="00F5365D"/>
    <w:rsid w:val="00F70A33"/>
    <w:rsid w:val="00FE7810"/>
    <w:rsid w:val="00FF2F59"/>
    <w:rsid w:val="00FF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A5BB"/>
  <w15:chartTrackingRefBased/>
  <w15:docId w15:val="{F121DAD1-DD0E-4149-B176-3098A832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84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847"/>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847"/>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47"/>
    <w:rPr>
      <w:rFonts w:eastAsiaTheme="majorEastAsia" w:cstheme="majorBidi"/>
      <w:color w:val="272727" w:themeColor="text1" w:themeTint="D8"/>
    </w:rPr>
  </w:style>
  <w:style w:type="paragraph" w:styleId="Title">
    <w:name w:val="Title"/>
    <w:basedOn w:val="Normal"/>
    <w:next w:val="Normal"/>
    <w:link w:val="TitleChar"/>
    <w:uiPriority w:val="10"/>
    <w:qFormat/>
    <w:rsid w:val="00B378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847"/>
    <w:rPr>
      <w:i/>
      <w:iCs/>
      <w:color w:val="404040" w:themeColor="text1" w:themeTint="BF"/>
    </w:rPr>
  </w:style>
  <w:style w:type="paragraph" w:styleId="ListParagraph">
    <w:name w:val="List Paragraph"/>
    <w:basedOn w:val="Normal"/>
    <w:uiPriority w:val="34"/>
    <w:qFormat/>
    <w:rsid w:val="00B37847"/>
    <w:pPr>
      <w:ind w:left="720"/>
      <w:contextualSpacing/>
    </w:pPr>
  </w:style>
  <w:style w:type="character" w:styleId="IntenseEmphasis">
    <w:name w:val="Intense Emphasis"/>
    <w:basedOn w:val="DefaultParagraphFont"/>
    <w:uiPriority w:val="21"/>
    <w:qFormat/>
    <w:rsid w:val="00B37847"/>
    <w:rPr>
      <w:i/>
      <w:iCs/>
      <w:color w:val="0F4761" w:themeColor="accent1" w:themeShade="BF"/>
    </w:rPr>
  </w:style>
  <w:style w:type="paragraph" w:styleId="IntenseQuote">
    <w:name w:val="Intense Quote"/>
    <w:basedOn w:val="Normal"/>
    <w:next w:val="Normal"/>
    <w:link w:val="IntenseQuoteChar"/>
    <w:uiPriority w:val="30"/>
    <w:qFormat/>
    <w:rsid w:val="00B37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47"/>
    <w:rPr>
      <w:i/>
      <w:iCs/>
      <w:color w:val="0F4761" w:themeColor="accent1" w:themeShade="BF"/>
    </w:rPr>
  </w:style>
  <w:style w:type="character" w:styleId="IntenseReference">
    <w:name w:val="Intense Reference"/>
    <w:basedOn w:val="DefaultParagraphFont"/>
    <w:uiPriority w:val="32"/>
    <w:qFormat/>
    <w:rsid w:val="00B37847"/>
    <w:rPr>
      <w:b/>
      <w:bCs/>
      <w:smallCaps/>
      <w:color w:val="0F4761" w:themeColor="accent1" w:themeShade="BF"/>
      <w:spacing w:val="5"/>
    </w:rPr>
  </w:style>
  <w:style w:type="paragraph" w:styleId="NormalWeb">
    <w:name w:val="Normal (Web)"/>
    <w:basedOn w:val="Normal"/>
    <w:uiPriority w:val="99"/>
    <w:semiHidden/>
    <w:unhideWhenUsed/>
    <w:rsid w:val="00080C25"/>
    <w:rPr>
      <w:rFonts w:ascii="Times New Roman" w:hAnsi="Times New Roman" w:cs="Times New Roman"/>
    </w:rPr>
  </w:style>
  <w:style w:type="character" w:styleId="Strong">
    <w:name w:val="Strong"/>
    <w:basedOn w:val="DefaultParagraphFont"/>
    <w:uiPriority w:val="22"/>
    <w:qFormat/>
    <w:rsid w:val="007F5BF1"/>
    <w:rPr>
      <w:b/>
      <w:bCs/>
    </w:rPr>
  </w:style>
  <w:style w:type="paragraph" w:styleId="Header">
    <w:name w:val="header"/>
    <w:basedOn w:val="Normal"/>
    <w:link w:val="HeaderChar"/>
    <w:uiPriority w:val="99"/>
    <w:unhideWhenUsed/>
    <w:rsid w:val="003C7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ED"/>
  </w:style>
  <w:style w:type="paragraph" w:styleId="Footer">
    <w:name w:val="footer"/>
    <w:basedOn w:val="Normal"/>
    <w:link w:val="FooterChar"/>
    <w:uiPriority w:val="99"/>
    <w:unhideWhenUsed/>
    <w:rsid w:val="003C7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ED"/>
  </w:style>
  <w:style w:type="paragraph" w:styleId="NoSpacing">
    <w:name w:val="No Spacing"/>
    <w:link w:val="NoSpacingChar"/>
    <w:uiPriority w:val="1"/>
    <w:qFormat/>
    <w:rsid w:val="00404BC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04BC3"/>
    <w:rPr>
      <w:rFonts w:eastAsiaTheme="minorEastAsia"/>
      <w:kern w:val="0"/>
      <w:sz w:val="22"/>
      <w:szCs w:val="22"/>
      <w14:ligatures w14:val="none"/>
    </w:rPr>
  </w:style>
  <w:style w:type="table" w:styleId="TableGrid">
    <w:name w:val="Table Grid"/>
    <w:basedOn w:val="TableNormal"/>
    <w:uiPriority w:val="39"/>
    <w:rsid w:val="0084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70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14EE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14EEE"/>
    <w:pPr>
      <w:spacing w:after="100"/>
    </w:pPr>
  </w:style>
  <w:style w:type="paragraph" w:styleId="TOC2">
    <w:name w:val="toc 2"/>
    <w:basedOn w:val="Normal"/>
    <w:next w:val="Normal"/>
    <w:autoRedefine/>
    <w:uiPriority w:val="39"/>
    <w:unhideWhenUsed/>
    <w:rsid w:val="00914EEE"/>
    <w:pPr>
      <w:spacing w:after="100"/>
      <w:ind w:left="240"/>
    </w:pPr>
  </w:style>
  <w:style w:type="character" w:styleId="Hyperlink">
    <w:name w:val="Hyperlink"/>
    <w:basedOn w:val="DefaultParagraphFont"/>
    <w:uiPriority w:val="99"/>
    <w:unhideWhenUsed/>
    <w:rsid w:val="00914E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910">
      <w:bodyDiv w:val="1"/>
      <w:marLeft w:val="0"/>
      <w:marRight w:val="0"/>
      <w:marTop w:val="0"/>
      <w:marBottom w:val="0"/>
      <w:divBdr>
        <w:top w:val="none" w:sz="0" w:space="0" w:color="auto"/>
        <w:left w:val="none" w:sz="0" w:space="0" w:color="auto"/>
        <w:bottom w:val="none" w:sz="0" w:space="0" w:color="auto"/>
        <w:right w:val="none" w:sz="0" w:space="0" w:color="auto"/>
      </w:divBdr>
    </w:div>
    <w:div w:id="8724684">
      <w:bodyDiv w:val="1"/>
      <w:marLeft w:val="0"/>
      <w:marRight w:val="0"/>
      <w:marTop w:val="0"/>
      <w:marBottom w:val="0"/>
      <w:divBdr>
        <w:top w:val="none" w:sz="0" w:space="0" w:color="auto"/>
        <w:left w:val="none" w:sz="0" w:space="0" w:color="auto"/>
        <w:bottom w:val="none" w:sz="0" w:space="0" w:color="auto"/>
        <w:right w:val="none" w:sz="0" w:space="0" w:color="auto"/>
      </w:divBdr>
    </w:div>
    <w:div w:id="12924182">
      <w:bodyDiv w:val="1"/>
      <w:marLeft w:val="0"/>
      <w:marRight w:val="0"/>
      <w:marTop w:val="0"/>
      <w:marBottom w:val="0"/>
      <w:divBdr>
        <w:top w:val="none" w:sz="0" w:space="0" w:color="auto"/>
        <w:left w:val="none" w:sz="0" w:space="0" w:color="auto"/>
        <w:bottom w:val="none" w:sz="0" w:space="0" w:color="auto"/>
        <w:right w:val="none" w:sz="0" w:space="0" w:color="auto"/>
      </w:divBdr>
    </w:div>
    <w:div w:id="14623807">
      <w:bodyDiv w:val="1"/>
      <w:marLeft w:val="0"/>
      <w:marRight w:val="0"/>
      <w:marTop w:val="0"/>
      <w:marBottom w:val="0"/>
      <w:divBdr>
        <w:top w:val="none" w:sz="0" w:space="0" w:color="auto"/>
        <w:left w:val="none" w:sz="0" w:space="0" w:color="auto"/>
        <w:bottom w:val="none" w:sz="0" w:space="0" w:color="auto"/>
        <w:right w:val="none" w:sz="0" w:space="0" w:color="auto"/>
      </w:divBdr>
    </w:div>
    <w:div w:id="24211403">
      <w:bodyDiv w:val="1"/>
      <w:marLeft w:val="0"/>
      <w:marRight w:val="0"/>
      <w:marTop w:val="0"/>
      <w:marBottom w:val="0"/>
      <w:divBdr>
        <w:top w:val="none" w:sz="0" w:space="0" w:color="auto"/>
        <w:left w:val="none" w:sz="0" w:space="0" w:color="auto"/>
        <w:bottom w:val="none" w:sz="0" w:space="0" w:color="auto"/>
        <w:right w:val="none" w:sz="0" w:space="0" w:color="auto"/>
      </w:divBdr>
    </w:div>
    <w:div w:id="54201581">
      <w:bodyDiv w:val="1"/>
      <w:marLeft w:val="0"/>
      <w:marRight w:val="0"/>
      <w:marTop w:val="0"/>
      <w:marBottom w:val="0"/>
      <w:divBdr>
        <w:top w:val="none" w:sz="0" w:space="0" w:color="auto"/>
        <w:left w:val="none" w:sz="0" w:space="0" w:color="auto"/>
        <w:bottom w:val="none" w:sz="0" w:space="0" w:color="auto"/>
        <w:right w:val="none" w:sz="0" w:space="0" w:color="auto"/>
      </w:divBdr>
    </w:div>
    <w:div w:id="132218701">
      <w:bodyDiv w:val="1"/>
      <w:marLeft w:val="0"/>
      <w:marRight w:val="0"/>
      <w:marTop w:val="0"/>
      <w:marBottom w:val="0"/>
      <w:divBdr>
        <w:top w:val="none" w:sz="0" w:space="0" w:color="auto"/>
        <w:left w:val="none" w:sz="0" w:space="0" w:color="auto"/>
        <w:bottom w:val="none" w:sz="0" w:space="0" w:color="auto"/>
        <w:right w:val="none" w:sz="0" w:space="0" w:color="auto"/>
      </w:divBdr>
    </w:div>
    <w:div w:id="211424649">
      <w:bodyDiv w:val="1"/>
      <w:marLeft w:val="0"/>
      <w:marRight w:val="0"/>
      <w:marTop w:val="0"/>
      <w:marBottom w:val="0"/>
      <w:divBdr>
        <w:top w:val="none" w:sz="0" w:space="0" w:color="auto"/>
        <w:left w:val="none" w:sz="0" w:space="0" w:color="auto"/>
        <w:bottom w:val="none" w:sz="0" w:space="0" w:color="auto"/>
        <w:right w:val="none" w:sz="0" w:space="0" w:color="auto"/>
      </w:divBdr>
    </w:div>
    <w:div w:id="277101970">
      <w:bodyDiv w:val="1"/>
      <w:marLeft w:val="0"/>
      <w:marRight w:val="0"/>
      <w:marTop w:val="0"/>
      <w:marBottom w:val="0"/>
      <w:divBdr>
        <w:top w:val="none" w:sz="0" w:space="0" w:color="auto"/>
        <w:left w:val="none" w:sz="0" w:space="0" w:color="auto"/>
        <w:bottom w:val="none" w:sz="0" w:space="0" w:color="auto"/>
        <w:right w:val="none" w:sz="0" w:space="0" w:color="auto"/>
      </w:divBdr>
    </w:div>
    <w:div w:id="350302673">
      <w:bodyDiv w:val="1"/>
      <w:marLeft w:val="0"/>
      <w:marRight w:val="0"/>
      <w:marTop w:val="0"/>
      <w:marBottom w:val="0"/>
      <w:divBdr>
        <w:top w:val="none" w:sz="0" w:space="0" w:color="auto"/>
        <w:left w:val="none" w:sz="0" w:space="0" w:color="auto"/>
        <w:bottom w:val="none" w:sz="0" w:space="0" w:color="auto"/>
        <w:right w:val="none" w:sz="0" w:space="0" w:color="auto"/>
      </w:divBdr>
    </w:div>
    <w:div w:id="396898340">
      <w:bodyDiv w:val="1"/>
      <w:marLeft w:val="0"/>
      <w:marRight w:val="0"/>
      <w:marTop w:val="0"/>
      <w:marBottom w:val="0"/>
      <w:divBdr>
        <w:top w:val="none" w:sz="0" w:space="0" w:color="auto"/>
        <w:left w:val="none" w:sz="0" w:space="0" w:color="auto"/>
        <w:bottom w:val="none" w:sz="0" w:space="0" w:color="auto"/>
        <w:right w:val="none" w:sz="0" w:space="0" w:color="auto"/>
      </w:divBdr>
    </w:div>
    <w:div w:id="420418774">
      <w:bodyDiv w:val="1"/>
      <w:marLeft w:val="0"/>
      <w:marRight w:val="0"/>
      <w:marTop w:val="0"/>
      <w:marBottom w:val="0"/>
      <w:divBdr>
        <w:top w:val="none" w:sz="0" w:space="0" w:color="auto"/>
        <w:left w:val="none" w:sz="0" w:space="0" w:color="auto"/>
        <w:bottom w:val="none" w:sz="0" w:space="0" w:color="auto"/>
        <w:right w:val="none" w:sz="0" w:space="0" w:color="auto"/>
      </w:divBdr>
    </w:div>
    <w:div w:id="424352181">
      <w:bodyDiv w:val="1"/>
      <w:marLeft w:val="0"/>
      <w:marRight w:val="0"/>
      <w:marTop w:val="0"/>
      <w:marBottom w:val="0"/>
      <w:divBdr>
        <w:top w:val="none" w:sz="0" w:space="0" w:color="auto"/>
        <w:left w:val="none" w:sz="0" w:space="0" w:color="auto"/>
        <w:bottom w:val="none" w:sz="0" w:space="0" w:color="auto"/>
        <w:right w:val="none" w:sz="0" w:space="0" w:color="auto"/>
      </w:divBdr>
    </w:div>
    <w:div w:id="424814524">
      <w:bodyDiv w:val="1"/>
      <w:marLeft w:val="0"/>
      <w:marRight w:val="0"/>
      <w:marTop w:val="0"/>
      <w:marBottom w:val="0"/>
      <w:divBdr>
        <w:top w:val="none" w:sz="0" w:space="0" w:color="auto"/>
        <w:left w:val="none" w:sz="0" w:space="0" w:color="auto"/>
        <w:bottom w:val="none" w:sz="0" w:space="0" w:color="auto"/>
        <w:right w:val="none" w:sz="0" w:space="0" w:color="auto"/>
      </w:divBdr>
    </w:div>
    <w:div w:id="444497651">
      <w:bodyDiv w:val="1"/>
      <w:marLeft w:val="0"/>
      <w:marRight w:val="0"/>
      <w:marTop w:val="0"/>
      <w:marBottom w:val="0"/>
      <w:divBdr>
        <w:top w:val="none" w:sz="0" w:space="0" w:color="auto"/>
        <w:left w:val="none" w:sz="0" w:space="0" w:color="auto"/>
        <w:bottom w:val="none" w:sz="0" w:space="0" w:color="auto"/>
        <w:right w:val="none" w:sz="0" w:space="0" w:color="auto"/>
      </w:divBdr>
    </w:div>
    <w:div w:id="451050550">
      <w:bodyDiv w:val="1"/>
      <w:marLeft w:val="0"/>
      <w:marRight w:val="0"/>
      <w:marTop w:val="0"/>
      <w:marBottom w:val="0"/>
      <w:divBdr>
        <w:top w:val="none" w:sz="0" w:space="0" w:color="auto"/>
        <w:left w:val="none" w:sz="0" w:space="0" w:color="auto"/>
        <w:bottom w:val="none" w:sz="0" w:space="0" w:color="auto"/>
        <w:right w:val="none" w:sz="0" w:space="0" w:color="auto"/>
      </w:divBdr>
    </w:div>
    <w:div w:id="496073400">
      <w:bodyDiv w:val="1"/>
      <w:marLeft w:val="0"/>
      <w:marRight w:val="0"/>
      <w:marTop w:val="0"/>
      <w:marBottom w:val="0"/>
      <w:divBdr>
        <w:top w:val="none" w:sz="0" w:space="0" w:color="auto"/>
        <w:left w:val="none" w:sz="0" w:space="0" w:color="auto"/>
        <w:bottom w:val="none" w:sz="0" w:space="0" w:color="auto"/>
        <w:right w:val="none" w:sz="0" w:space="0" w:color="auto"/>
      </w:divBdr>
    </w:div>
    <w:div w:id="536086765">
      <w:bodyDiv w:val="1"/>
      <w:marLeft w:val="0"/>
      <w:marRight w:val="0"/>
      <w:marTop w:val="0"/>
      <w:marBottom w:val="0"/>
      <w:divBdr>
        <w:top w:val="none" w:sz="0" w:space="0" w:color="auto"/>
        <w:left w:val="none" w:sz="0" w:space="0" w:color="auto"/>
        <w:bottom w:val="none" w:sz="0" w:space="0" w:color="auto"/>
        <w:right w:val="none" w:sz="0" w:space="0" w:color="auto"/>
      </w:divBdr>
    </w:div>
    <w:div w:id="601574640">
      <w:bodyDiv w:val="1"/>
      <w:marLeft w:val="0"/>
      <w:marRight w:val="0"/>
      <w:marTop w:val="0"/>
      <w:marBottom w:val="0"/>
      <w:divBdr>
        <w:top w:val="none" w:sz="0" w:space="0" w:color="auto"/>
        <w:left w:val="none" w:sz="0" w:space="0" w:color="auto"/>
        <w:bottom w:val="none" w:sz="0" w:space="0" w:color="auto"/>
        <w:right w:val="none" w:sz="0" w:space="0" w:color="auto"/>
      </w:divBdr>
    </w:div>
    <w:div w:id="660235582">
      <w:bodyDiv w:val="1"/>
      <w:marLeft w:val="0"/>
      <w:marRight w:val="0"/>
      <w:marTop w:val="0"/>
      <w:marBottom w:val="0"/>
      <w:divBdr>
        <w:top w:val="none" w:sz="0" w:space="0" w:color="auto"/>
        <w:left w:val="none" w:sz="0" w:space="0" w:color="auto"/>
        <w:bottom w:val="none" w:sz="0" w:space="0" w:color="auto"/>
        <w:right w:val="none" w:sz="0" w:space="0" w:color="auto"/>
      </w:divBdr>
    </w:div>
    <w:div w:id="733431164">
      <w:bodyDiv w:val="1"/>
      <w:marLeft w:val="0"/>
      <w:marRight w:val="0"/>
      <w:marTop w:val="0"/>
      <w:marBottom w:val="0"/>
      <w:divBdr>
        <w:top w:val="none" w:sz="0" w:space="0" w:color="auto"/>
        <w:left w:val="none" w:sz="0" w:space="0" w:color="auto"/>
        <w:bottom w:val="none" w:sz="0" w:space="0" w:color="auto"/>
        <w:right w:val="none" w:sz="0" w:space="0" w:color="auto"/>
      </w:divBdr>
    </w:div>
    <w:div w:id="762922634">
      <w:bodyDiv w:val="1"/>
      <w:marLeft w:val="0"/>
      <w:marRight w:val="0"/>
      <w:marTop w:val="0"/>
      <w:marBottom w:val="0"/>
      <w:divBdr>
        <w:top w:val="none" w:sz="0" w:space="0" w:color="auto"/>
        <w:left w:val="none" w:sz="0" w:space="0" w:color="auto"/>
        <w:bottom w:val="none" w:sz="0" w:space="0" w:color="auto"/>
        <w:right w:val="none" w:sz="0" w:space="0" w:color="auto"/>
      </w:divBdr>
    </w:div>
    <w:div w:id="897209872">
      <w:bodyDiv w:val="1"/>
      <w:marLeft w:val="0"/>
      <w:marRight w:val="0"/>
      <w:marTop w:val="0"/>
      <w:marBottom w:val="0"/>
      <w:divBdr>
        <w:top w:val="none" w:sz="0" w:space="0" w:color="auto"/>
        <w:left w:val="none" w:sz="0" w:space="0" w:color="auto"/>
        <w:bottom w:val="none" w:sz="0" w:space="0" w:color="auto"/>
        <w:right w:val="none" w:sz="0" w:space="0" w:color="auto"/>
      </w:divBdr>
    </w:div>
    <w:div w:id="995650264">
      <w:bodyDiv w:val="1"/>
      <w:marLeft w:val="0"/>
      <w:marRight w:val="0"/>
      <w:marTop w:val="0"/>
      <w:marBottom w:val="0"/>
      <w:divBdr>
        <w:top w:val="none" w:sz="0" w:space="0" w:color="auto"/>
        <w:left w:val="none" w:sz="0" w:space="0" w:color="auto"/>
        <w:bottom w:val="none" w:sz="0" w:space="0" w:color="auto"/>
        <w:right w:val="none" w:sz="0" w:space="0" w:color="auto"/>
      </w:divBdr>
    </w:div>
    <w:div w:id="1067920531">
      <w:bodyDiv w:val="1"/>
      <w:marLeft w:val="0"/>
      <w:marRight w:val="0"/>
      <w:marTop w:val="0"/>
      <w:marBottom w:val="0"/>
      <w:divBdr>
        <w:top w:val="none" w:sz="0" w:space="0" w:color="auto"/>
        <w:left w:val="none" w:sz="0" w:space="0" w:color="auto"/>
        <w:bottom w:val="none" w:sz="0" w:space="0" w:color="auto"/>
        <w:right w:val="none" w:sz="0" w:space="0" w:color="auto"/>
      </w:divBdr>
    </w:div>
    <w:div w:id="1083601490">
      <w:bodyDiv w:val="1"/>
      <w:marLeft w:val="0"/>
      <w:marRight w:val="0"/>
      <w:marTop w:val="0"/>
      <w:marBottom w:val="0"/>
      <w:divBdr>
        <w:top w:val="none" w:sz="0" w:space="0" w:color="auto"/>
        <w:left w:val="none" w:sz="0" w:space="0" w:color="auto"/>
        <w:bottom w:val="none" w:sz="0" w:space="0" w:color="auto"/>
        <w:right w:val="none" w:sz="0" w:space="0" w:color="auto"/>
      </w:divBdr>
    </w:div>
    <w:div w:id="1107700260">
      <w:bodyDiv w:val="1"/>
      <w:marLeft w:val="0"/>
      <w:marRight w:val="0"/>
      <w:marTop w:val="0"/>
      <w:marBottom w:val="0"/>
      <w:divBdr>
        <w:top w:val="none" w:sz="0" w:space="0" w:color="auto"/>
        <w:left w:val="none" w:sz="0" w:space="0" w:color="auto"/>
        <w:bottom w:val="none" w:sz="0" w:space="0" w:color="auto"/>
        <w:right w:val="none" w:sz="0" w:space="0" w:color="auto"/>
      </w:divBdr>
    </w:div>
    <w:div w:id="1111827624">
      <w:bodyDiv w:val="1"/>
      <w:marLeft w:val="0"/>
      <w:marRight w:val="0"/>
      <w:marTop w:val="0"/>
      <w:marBottom w:val="0"/>
      <w:divBdr>
        <w:top w:val="none" w:sz="0" w:space="0" w:color="auto"/>
        <w:left w:val="none" w:sz="0" w:space="0" w:color="auto"/>
        <w:bottom w:val="none" w:sz="0" w:space="0" w:color="auto"/>
        <w:right w:val="none" w:sz="0" w:space="0" w:color="auto"/>
      </w:divBdr>
    </w:div>
    <w:div w:id="1123307235">
      <w:bodyDiv w:val="1"/>
      <w:marLeft w:val="0"/>
      <w:marRight w:val="0"/>
      <w:marTop w:val="0"/>
      <w:marBottom w:val="0"/>
      <w:divBdr>
        <w:top w:val="none" w:sz="0" w:space="0" w:color="auto"/>
        <w:left w:val="none" w:sz="0" w:space="0" w:color="auto"/>
        <w:bottom w:val="none" w:sz="0" w:space="0" w:color="auto"/>
        <w:right w:val="none" w:sz="0" w:space="0" w:color="auto"/>
      </w:divBdr>
    </w:div>
    <w:div w:id="1247500665">
      <w:bodyDiv w:val="1"/>
      <w:marLeft w:val="0"/>
      <w:marRight w:val="0"/>
      <w:marTop w:val="0"/>
      <w:marBottom w:val="0"/>
      <w:divBdr>
        <w:top w:val="none" w:sz="0" w:space="0" w:color="auto"/>
        <w:left w:val="none" w:sz="0" w:space="0" w:color="auto"/>
        <w:bottom w:val="none" w:sz="0" w:space="0" w:color="auto"/>
        <w:right w:val="none" w:sz="0" w:space="0" w:color="auto"/>
      </w:divBdr>
    </w:div>
    <w:div w:id="1278751936">
      <w:bodyDiv w:val="1"/>
      <w:marLeft w:val="0"/>
      <w:marRight w:val="0"/>
      <w:marTop w:val="0"/>
      <w:marBottom w:val="0"/>
      <w:divBdr>
        <w:top w:val="none" w:sz="0" w:space="0" w:color="auto"/>
        <w:left w:val="none" w:sz="0" w:space="0" w:color="auto"/>
        <w:bottom w:val="none" w:sz="0" w:space="0" w:color="auto"/>
        <w:right w:val="none" w:sz="0" w:space="0" w:color="auto"/>
      </w:divBdr>
    </w:div>
    <w:div w:id="1323434798">
      <w:bodyDiv w:val="1"/>
      <w:marLeft w:val="0"/>
      <w:marRight w:val="0"/>
      <w:marTop w:val="0"/>
      <w:marBottom w:val="0"/>
      <w:divBdr>
        <w:top w:val="none" w:sz="0" w:space="0" w:color="auto"/>
        <w:left w:val="none" w:sz="0" w:space="0" w:color="auto"/>
        <w:bottom w:val="none" w:sz="0" w:space="0" w:color="auto"/>
        <w:right w:val="none" w:sz="0" w:space="0" w:color="auto"/>
      </w:divBdr>
    </w:div>
    <w:div w:id="1368749691">
      <w:bodyDiv w:val="1"/>
      <w:marLeft w:val="0"/>
      <w:marRight w:val="0"/>
      <w:marTop w:val="0"/>
      <w:marBottom w:val="0"/>
      <w:divBdr>
        <w:top w:val="none" w:sz="0" w:space="0" w:color="auto"/>
        <w:left w:val="none" w:sz="0" w:space="0" w:color="auto"/>
        <w:bottom w:val="none" w:sz="0" w:space="0" w:color="auto"/>
        <w:right w:val="none" w:sz="0" w:space="0" w:color="auto"/>
      </w:divBdr>
    </w:div>
    <w:div w:id="1370491461">
      <w:bodyDiv w:val="1"/>
      <w:marLeft w:val="0"/>
      <w:marRight w:val="0"/>
      <w:marTop w:val="0"/>
      <w:marBottom w:val="0"/>
      <w:divBdr>
        <w:top w:val="none" w:sz="0" w:space="0" w:color="auto"/>
        <w:left w:val="none" w:sz="0" w:space="0" w:color="auto"/>
        <w:bottom w:val="none" w:sz="0" w:space="0" w:color="auto"/>
        <w:right w:val="none" w:sz="0" w:space="0" w:color="auto"/>
      </w:divBdr>
    </w:div>
    <w:div w:id="1402101440">
      <w:bodyDiv w:val="1"/>
      <w:marLeft w:val="0"/>
      <w:marRight w:val="0"/>
      <w:marTop w:val="0"/>
      <w:marBottom w:val="0"/>
      <w:divBdr>
        <w:top w:val="none" w:sz="0" w:space="0" w:color="auto"/>
        <w:left w:val="none" w:sz="0" w:space="0" w:color="auto"/>
        <w:bottom w:val="none" w:sz="0" w:space="0" w:color="auto"/>
        <w:right w:val="none" w:sz="0" w:space="0" w:color="auto"/>
      </w:divBdr>
    </w:div>
    <w:div w:id="1421297267">
      <w:bodyDiv w:val="1"/>
      <w:marLeft w:val="0"/>
      <w:marRight w:val="0"/>
      <w:marTop w:val="0"/>
      <w:marBottom w:val="0"/>
      <w:divBdr>
        <w:top w:val="none" w:sz="0" w:space="0" w:color="auto"/>
        <w:left w:val="none" w:sz="0" w:space="0" w:color="auto"/>
        <w:bottom w:val="none" w:sz="0" w:space="0" w:color="auto"/>
        <w:right w:val="none" w:sz="0" w:space="0" w:color="auto"/>
      </w:divBdr>
    </w:div>
    <w:div w:id="1425878151">
      <w:bodyDiv w:val="1"/>
      <w:marLeft w:val="0"/>
      <w:marRight w:val="0"/>
      <w:marTop w:val="0"/>
      <w:marBottom w:val="0"/>
      <w:divBdr>
        <w:top w:val="none" w:sz="0" w:space="0" w:color="auto"/>
        <w:left w:val="none" w:sz="0" w:space="0" w:color="auto"/>
        <w:bottom w:val="none" w:sz="0" w:space="0" w:color="auto"/>
        <w:right w:val="none" w:sz="0" w:space="0" w:color="auto"/>
      </w:divBdr>
    </w:div>
    <w:div w:id="1499153061">
      <w:bodyDiv w:val="1"/>
      <w:marLeft w:val="0"/>
      <w:marRight w:val="0"/>
      <w:marTop w:val="0"/>
      <w:marBottom w:val="0"/>
      <w:divBdr>
        <w:top w:val="none" w:sz="0" w:space="0" w:color="auto"/>
        <w:left w:val="none" w:sz="0" w:space="0" w:color="auto"/>
        <w:bottom w:val="none" w:sz="0" w:space="0" w:color="auto"/>
        <w:right w:val="none" w:sz="0" w:space="0" w:color="auto"/>
      </w:divBdr>
    </w:div>
    <w:div w:id="1544635444">
      <w:bodyDiv w:val="1"/>
      <w:marLeft w:val="0"/>
      <w:marRight w:val="0"/>
      <w:marTop w:val="0"/>
      <w:marBottom w:val="0"/>
      <w:divBdr>
        <w:top w:val="none" w:sz="0" w:space="0" w:color="auto"/>
        <w:left w:val="none" w:sz="0" w:space="0" w:color="auto"/>
        <w:bottom w:val="none" w:sz="0" w:space="0" w:color="auto"/>
        <w:right w:val="none" w:sz="0" w:space="0" w:color="auto"/>
      </w:divBdr>
    </w:div>
    <w:div w:id="1566532181">
      <w:bodyDiv w:val="1"/>
      <w:marLeft w:val="0"/>
      <w:marRight w:val="0"/>
      <w:marTop w:val="0"/>
      <w:marBottom w:val="0"/>
      <w:divBdr>
        <w:top w:val="none" w:sz="0" w:space="0" w:color="auto"/>
        <w:left w:val="none" w:sz="0" w:space="0" w:color="auto"/>
        <w:bottom w:val="none" w:sz="0" w:space="0" w:color="auto"/>
        <w:right w:val="none" w:sz="0" w:space="0" w:color="auto"/>
      </w:divBdr>
    </w:div>
    <w:div w:id="1596749540">
      <w:bodyDiv w:val="1"/>
      <w:marLeft w:val="0"/>
      <w:marRight w:val="0"/>
      <w:marTop w:val="0"/>
      <w:marBottom w:val="0"/>
      <w:divBdr>
        <w:top w:val="none" w:sz="0" w:space="0" w:color="auto"/>
        <w:left w:val="none" w:sz="0" w:space="0" w:color="auto"/>
        <w:bottom w:val="none" w:sz="0" w:space="0" w:color="auto"/>
        <w:right w:val="none" w:sz="0" w:space="0" w:color="auto"/>
      </w:divBdr>
    </w:div>
    <w:div w:id="1624461508">
      <w:bodyDiv w:val="1"/>
      <w:marLeft w:val="0"/>
      <w:marRight w:val="0"/>
      <w:marTop w:val="0"/>
      <w:marBottom w:val="0"/>
      <w:divBdr>
        <w:top w:val="none" w:sz="0" w:space="0" w:color="auto"/>
        <w:left w:val="none" w:sz="0" w:space="0" w:color="auto"/>
        <w:bottom w:val="none" w:sz="0" w:space="0" w:color="auto"/>
        <w:right w:val="none" w:sz="0" w:space="0" w:color="auto"/>
      </w:divBdr>
    </w:div>
    <w:div w:id="1637760552">
      <w:bodyDiv w:val="1"/>
      <w:marLeft w:val="0"/>
      <w:marRight w:val="0"/>
      <w:marTop w:val="0"/>
      <w:marBottom w:val="0"/>
      <w:divBdr>
        <w:top w:val="none" w:sz="0" w:space="0" w:color="auto"/>
        <w:left w:val="none" w:sz="0" w:space="0" w:color="auto"/>
        <w:bottom w:val="none" w:sz="0" w:space="0" w:color="auto"/>
        <w:right w:val="none" w:sz="0" w:space="0" w:color="auto"/>
      </w:divBdr>
    </w:div>
    <w:div w:id="1707175062">
      <w:bodyDiv w:val="1"/>
      <w:marLeft w:val="0"/>
      <w:marRight w:val="0"/>
      <w:marTop w:val="0"/>
      <w:marBottom w:val="0"/>
      <w:divBdr>
        <w:top w:val="none" w:sz="0" w:space="0" w:color="auto"/>
        <w:left w:val="none" w:sz="0" w:space="0" w:color="auto"/>
        <w:bottom w:val="none" w:sz="0" w:space="0" w:color="auto"/>
        <w:right w:val="none" w:sz="0" w:space="0" w:color="auto"/>
      </w:divBdr>
    </w:div>
    <w:div w:id="1725836914">
      <w:bodyDiv w:val="1"/>
      <w:marLeft w:val="0"/>
      <w:marRight w:val="0"/>
      <w:marTop w:val="0"/>
      <w:marBottom w:val="0"/>
      <w:divBdr>
        <w:top w:val="none" w:sz="0" w:space="0" w:color="auto"/>
        <w:left w:val="none" w:sz="0" w:space="0" w:color="auto"/>
        <w:bottom w:val="none" w:sz="0" w:space="0" w:color="auto"/>
        <w:right w:val="none" w:sz="0" w:space="0" w:color="auto"/>
      </w:divBdr>
    </w:div>
    <w:div w:id="1726566985">
      <w:bodyDiv w:val="1"/>
      <w:marLeft w:val="0"/>
      <w:marRight w:val="0"/>
      <w:marTop w:val="0"/>
      <w:marBottom w:val="0"/>
      <w:divBdr>
        <w:top w:val="none" w:sz="0" w:space="0" w:color="auto"/>
        <w:left w:val="none" w:sz="0" w:space="0" w:color="auto"/>
        <w:bottom w:val="none" w:sz="0" w:space="0" w:color="auto"/>
        <w:right w:val="none" w:sz="0" w:space="0" w:color="auto"/>
      </w:divBdr>
    </w:div>
    <w:div w:id="1840653421">
      <w:bodyDiv w:val="1"/>
      <w:marLeft w:val="0"/>
      <w:marRight w:val="0"/>
      <w:marTop w:val="0"/>
      <w:marBottom w:val="0"/>
      <w:divBdr>
        <w:top w:val="none" w:sz="0" w:space="0" w:color="auto"/>
        <w:left w:val="none" w:sz="0" w:space="0" w:color="auto"/>
        <w:bottom w:val="none" w:sz="0" w:space="0" w:color="auto"/>
        <w:right w:val="none" w:sz="0" w:space="0" w:color="auto"/>
      </w:divBdr>
    </w:div>
    <w:div w:id="1875656550">
      <w:bodyDiv w:val="1"/>
      <w:marLeft w:val="0"/>
      <w:marRight w:val="0"/>
      <w:marTop w:val="0"/>
      <w:marBottom w:val="0"/>
      <w:divBdr>
        <w:top w:val="none" w:sz="0" w:space="0" w:color="auto"/>
        <w:left w:val="none" w:sz="0" w:space="0" w:color="auto"/>
        <w:bottom w:val="none" w:sz="0" w:space="0" w:color="auto"/>
        <w:right w:val="none" w:sz="0" w:space="0" w:color="auto"/>
      </w:divBdr>
    </w:div>
    <w:div w:id="1918898972">
      <w:bodyDiv w:val="1"/>
      <w:marLeft w:val="0"/>
      <w:marRight w:val="0"/>
      <w:marTop w:val="0"/>
      <w:marBottom w:val="0"/>
      <w:divBdr>
        <w:top w:val="none" w:sz="0" w:space="0" w:color="auto"/>
        <w:left w:val="none" w:sz="0" w:space="0" w:color="auto"/>
        <w:bottom w:val="none" w:sz="0" w:space="0" w:color="auto"/>
        <w:right w:val="none" w:sz="0" w:space="0" w:color="auto"/>
      </w:divBdr>
    </w:div>
    <w:div w:id="1945452203">
      <w:bodyDiv w:val="1"/>
      <w:marLeft w:val="0"/>
      <w:marRight w:val="0"/>
      <w:marTop w:val="0"/>
      <w:marBottom w:val="0"/>
      <w:divBdr>
        <w:top w:val="none" w:sz="0" w:space="0" w:color="auto"/>
        <w:left w:val="none" w:sz="0" w:space="0" w:color="auto"/>
        <w:bottom w:val="none" w:sz="0" w:space="0" w:color="auto"/>
        <w:right w:val="none" w:sz="0" w:space="0" w:color="auto"/>
      </w:divBdr>
    </w:div>
    <w:div w:id="1974678845">
      <w:bodyDiv w:val="1"/>
      <w:marLeft w:val="0"/>
      <w:marRight w:val="0"/>
      <w:marTop w:val="0"/>
      <w:marBottom w:val="0"/>
      <w:divBdr>
        <w:top w:val="none" w:sz="0" w:space="0" w:color="auto"/>
        <w:left w:val="none" w:sz="0" w:space="0" w:color="auto"/>
        <w:bottom w:val="none" w:sz="0" w:space="0" w:color="auto"/>
        <w:right w:val="none" w:sz="0" w:space="0" w:color="auto"/>
      </w:divBdr>
    </w:div>
    <w:div w:id="1991209538">
      <w:bodyDiv w:val="1"/>
      <w:marLeft w:val="0"/>
      <w:marRight w:val="0"/>
      <w:marTop w:val="0"/>
      <w:marBottom w:val="0"/>
      <w:divBdr>
        <w:top w:val="none" w:sz="0" w:space="0" w:color="auto"/>
        <w:left w:val="none" w:sz="0" w:space="0" w:color="auto"/>
        <w:bottom w:val="none" w:sz="0" w:space="0" w:color="auto"/>
        <w:right w:val="none" w:sz="0" w:space="0" w:color="auto"/>
      </w:divBdr>
    </w:div>
    <w:div w:id="1992710734">
      <w:bodyDiv w:val="1"/>
      <w:marLeft w:val="0"/>
      <w:marRight w:val="0"/>
      <w:marTop w:val="0"/>
      <w:marBottom w:val="0"/>
      <w:divBdr>
        <w:top w:val="none" w:sz="0" w:space="0" w:color="auto"/>
        <w:left w:val="none" w:sz="0" w:space="0" w:color="auto"/>
        <w:bottom w:val="none" w:sz="0" w:space="0" w:color="auto"/>
        <w:right w:val="none" w:sz="0" w:space="0" w:color="auto"/>
      </w:divBdr>
    </w:div>
    <w:div w:id="2036616118">
      <w:bodyDiv w:val="1"/>
      <w:marLeft w:val="0"/>
      <w:marRight w:val="0"/>
      <w:marTop w:val="0"/>
      <w:marBottom w:val="0"/>
      <w:divBdr>
        <w:top w:val="none" w:sz="0" w:space="0" w:color="auto"/>
        <w:left w:val="none" w:sz="0" w:space="0" w:color="auto"/>
        <w:bottom w:val="none" w:sz="0" w:space="0" w:color="auto"/>
        <w:right w:val="none" w:sz="0" w:space="0" w:color="auto"/>
      </w:divBdr>
    </w:div>
    <w:div w:id="2086755911">
      <w:bodyDiv w:val="1"/>
      <w:marLeft w:val="0"/>
      <w:marRight w:val="0"/>
      <w:marTop w:val="0"/>
      <w:marBottom w:val="0"/>
      <w:divBdr>
        <w:top w:val="none" w:sz="0" w:space="0" w:color="auto"/>
        <w:left w:val="none" w:sz="0" w:space="0" w:color="auto"/>
        <w:bottom w:val="none" w:sz="0" w:space="0" w:color="auto"/>
        <w:right w:val="none" w:sz="0" w:space="0" w:color="auto"/>
      </w:divBdr>
    </w:div>
    <w:div w:id="21110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3C007D1CD4E6A8887D02D91D4081A"/>
        <w:category>
          <w:name w:val="General"/>
          <w:gallery w:val="placeholder"/>
        </w:category>
        <w:types>
          <w:type w:val="bbPlcHdr"/>
        </w:types>
        <w:behaviors>
          <w:behavior w:val="content"/>
        </w:behaviors>
        <w:guid w:val="{997D1E5C-7946-43CD-8BA6-30DA66787238}"/>
      </w:docPartPr>
      <w:docPartBody>
        <w:p w:rsidR="00000000" w:rsidRDefault="006A6DCD" w:rsidP="006A6DCD">
          <w:pPr>
            <w:pStyle w:val="8B53C007D1CD4E6A8887D02D91D408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D"/>
    <w:rsid w:val="004B045D"/>
    <w:rsid w:val="00620CE7"/>
    <w:rsid w:val="006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3C007D1CD4E6A8887D02D91D4081A">
    <w:name w:val="8B53C007D1CD4E6A8887D02D91D4081A"/>
    <w:rsid w:val="006A6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0245-8887-42F9-9D84-B79F2C4F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24</Pages>
  <Words>5275</Words>
  <Characters>34029</Characters>
  <Application>Microsoft Office Word</Application>
  <DocSecurity>0</DocSecurity>
  <Lines>708</Lines>
  <Paragraphs>441</Paragraphs>
  <ScaleCrop>false</ScaleCrop>
  <HeadingPairs>
    <vt:vector size="2" baseType="variant">
      <vt:variant>
        <vt:lpstr>Title</vt:lpstr>
      </vt:variant>
      <vt:variant>
        <vt:i4>1</vt:i4>
      </vt:variant>
    </vt:vector>
  </HeadingPairs>
  <TitlesOfParts>
    <vt:vector size="1" baseType="lpstr">
      <vt:lpstr>AI Powered Stock prediction system</vt:lpstr>
    </vt:vector>
  </TitlesOfParts>
  <Company/>
  <LinksUpToDate>false</LinksUpToDate>
  <CharactersWithSpaces>38863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Powered Stock prediction system</dc:title>
  <dc:subject>Course: AI for Business</dc:subject>
  <dc:creator>Group-4</dc:creator>
  <cp:keywords/>
  <dc:description/>
  <cp:lastModifiedBy>Pavan Kumar Pabba</cp:lastModifiedBy>
  <cp:revision>7</cp:revision>
  <dcterms:created xsi:type="dcterms:W3CDTF">2025-04-23T03:54:00Z</dcterms:created>
  <dcterms:modified xsi:type="dcterms:W3CDTF">2025-04-23T19:15:00Z</dcterms:modified>
  <cp:category>Pavan Kumar Goud Pabba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9b578b6e-7232-46e0-bfdc-418a71890239</vt:lpwstr>
  </property>
</Properties>
</file>