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431" w:rsidRDefault="005865B4" w:rsidP="00812299">
      <w:pPr>
        <w:spacing w:before="65" w:line="365" w:lineRule="exact"/>
        <w:ind w:left="2880" w:right="3683"/>
        <w:jc w:val="both"/>
        <w:rPr>
          <w:b/>
          <w:sz w:val="32"/>
        </w:rPr>
      </w:pPr>
      <w:r>
        <w:rPr>
          <w:b/>
          <w:sz w:val="32"/>
        </w:rPr>
        <w:t>Pavan Varma Manthena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3"/>
        <w:gridCol w:w="5223"/>
      </w:tblGrid>
      <w:tr w:rsidR="001651FB" w:rsidTr="001D411D">
        <w:trPr>
          <w:trHeight w:val="288"/>
        </w:trPr>
        <w:tc>
          <w:tcPr>
            <w:tcW w:w="4273" w:type="dxa"/>
            <w:tcBorders>
              <w:bottom w:val="single" w:sz="6" w:space="0" w:color="000000"/>
            </w:tcBorders>
          </w:tcPr>
          <w:p w:rsidR="001651FB" w:rsidRPr="005831EB" w:rsidRDefault="001651FB" w:rsidP="005831EB">
            <w:pPr>
              <w:pStyle w:val="TableParagraph"/>
              <w:spacing w:line="255" w:lineRule="exact"/>
            </w:pPr>
          </w:p>
        </w:tc>
        <w:tc>
          <w:tcPr>
            <w:tcW w:w="5223" w:type="dxa"/>
            <w:tcBorders>
              <w:bottom w:val="single" w:sz="6" w:space="0" w:color="000000"/>
            </w:tcBorders>
          </w:tcPr>
          <w:p w:rsidR="001651FB" w:rsidRDefault="001651FB" w:rsidP="001D411D">
            <w:pPr>
              <w:pStyle w:val="TableParagraph"/>
              <w:rPr>
                <w:sz w:val="20"/>
              </w:rPr>
            </w:pPr>
          </w:p>
        </w:tc>
      </w:tr>
    </w:tbl>
    <w:p w:rsidR="001651FB" w:rsidRDefault="00FA3503" w:rsidP="00FA3503">
      <w:pPr>
        <w:pStyle w:val="TableParagraph"/>
        <w:spacing w:before="65"/>
        <w:ind w:right="170"/>
        <w:rPr>
          <w:b/>
          <w:sz w:val="20"/>
        </w:rPr>
      </w:pPr>
      <w:r w:rsidRPr="00812299">
        <w:rPr>
          <w:b/>
          <w:noProof/>
          <w:sz w:val="20"/>
        </w:rPr>
        <w:drawing>
          <wp:anchor distT="0" distB="0" distL="0" distR="0" simplePos="0" relativeHeight="251663360" behindDoc="0" locked="0" layoutInCell="1" allowOverlap="1" wp14:anchorId="5D55D0D2" wp14:editId="4038EFEA">
            <wp:simplePos x="0" y="0"/>
            <wp:positionH relativeFrom="page">
              <wp:posOffset>4223385</wp:posOffset>
            </wp:positionH>
            <wp:positionV relativeFrom="paragraph">
              <wp:posOffset>47625</wp:posOffset>
            </wp:positionV>
            <wp:extent cx="90180" cy="128905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180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31EB">
        <w:rPr>
          <w:position w:val="1"/>
          <w:sz w:val="20"/>
        </w:rPr>
        <w:t xml:space="preserve">  </w:t>
      </w:r>
      <w:r w:rsidR="00812299">
        <w:rPr>
          <w:noProof/>
        </w:rPr>
        <w:drawing>
          <wp:inline distT="0" distB="0" distL="0" distR="0" wp14:anchorId="320D9AF3" wp14:editId="4EFE26D5">
            <wp:extent cx="124798" cy="89142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8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 xml:space="preserve">  </w:t>
      </w:r>
      <w:r w:rsidR="00812299">
        <w:rPr>
          <w:spacing w:val="-9"/>
          <w:position w:val="1"/>
          <w:sz w:val="20"/>
        </w:rPr>
        <w:t xml:space="preserve"> </w:t>
      </w:r>
      <w:hyperlink r:id="rId7" w:history="1">
        <w:r w:rsidRPr="00FA3503">
          <w:rPr>
            <w:b/>
            <w:sz w:val="20"/>
          </w:rPr>
          <w:t>manthenapavanvarma3@gmail.com</w:t>
        </w:r>
        <w:r w:rsidRPr="00FA3503">
          <w:tab/>
          <w:t xml:space="preserve">                                   </w:t>
        </w:r>
        <w:r w:rsidR="005831EB">
          <w:t xml:space="preserve"> </w:t>
        </w:r>
        <w:r w:rsidRPr="00FA3503">
          <w:t xml:space="preserve">         </w:t>
        </w:r>
      </w:hyperlink>
      <w:r w:rsidR="001651FB">
        <w:rPr>
          <w:b/>
          <w:sz w:val="20"/>
        </w:rPr>
        <w:t xml:space="preserve"> </w:t>
      </w:r>
      <w:r w:rsidRPr="00812299">
        <w:rPr>
          <w:b/>
          <w:sz w:val="20"/>
        </w:rPr>
        <w:t>Hyderabad, India</w:t>
      </w:r>
    </w:p>
    <w:p w:rsidR="00812299" w:rsidRDefault="005831EB" w:rsidP="00FA3503">
      <w:pPr>
        <w:pStyle w:val="TableParagraph"/>
        <w:spacing w:before="65"/>
        <w:ind w:right="170"/>
        <w:rPr>
          <w:b/>
          <w:sz w:val="20"/>
        </w:rPr>
      </w:pPr>
      <w:r>
        <w:rPr>
          <w:b/>
          <w:noProof/>
          <w:sz w:val="20"/>
        </w:rPr>
        <w:t xml:space="preserve">  </w:t>
      </w:r>
      <w:r w:rsidR="00A030D9">
        <w:rPr>
          <w:b/>
          <w:noProof/>
          <w:sz w:val="20"/>
        </w:rPr>
        <w:pict>
          <v:shape id="image3.png" o:spid="_x0000_i1026" type="#_x0000_t75" style="width:5.5pt;height:10pt;visibility:visible;mso-wrap-style:square" o:bullet="t">
            <v:imagedata r:id="rId8" o:title=""/>
          </v:shape>
        </w:pict>
      </w:r>
      <w:r w:rsidR="00FA3503">
        <w:rPr>
          <w:b/>
          <w:sz w:val="20"/>
        </w:rPr>
        <w:t xml:space="preserve">     </w:t>
      </w:r>
      <w:r w:rsidR="001651FB">
        <w:rPr>
          <w:b/>
          <w:sz w:val="20"/>
        </w:rPr>
        <w:t xml:space="preserve">+91 </w:t>
      </w:r>
      <w:r w:rsidR="00812299" w:rsidRPr="00812299">
        <w:rPr>
          <w:b/>
          <w:sz w:val="20"/>
        </w:rPr>
        <w:t>9490577753</w:t>
      </w:r>
      <w:r w:rsidR="00FA3503">
        <w:rPr>
          <w:b/>
          <w:sz w:val="20"/>
        </w:rPr>
        <w:t xml:space="preserve">                                                                               </w:t>
      </w:r>
      <w:r w:rsidR="00FA3503" w:rsidRPr="00812299">
        <w:rPr>
          <w:b/>
          <w:noProof/>
          <w:sz w:val="20"/>
        </w:rPr>
        <w:drawing>
          <wp:inline distT="0" distB="0" distL="0" distR="0" wp14:anchorId="449D025D" wp14:editId="56708F3D">
            <wp:extent cx="109199" cy="104346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99" cy="10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3503">
        <w:rPr>
          <w:b/>
          <w:sz w:val="20"/>
        </w:rPr>
        <w:t xml:space="preserve">    </w:t>
      </w:r>
      <w:hyperlink r:id="rId10">
        <w:r w:rsidR="00FA3503" w:rsidRPr="00812299">
          <w:rPr>
            <w:b/>
            <w:sz w:val="20"/>
          </w:rPr>
          <w:t>linkedin.com/in/pavan-varma-manthena</w:t>
        </w:r>
      </w:hyperlink>
    </w:p>
    <w:p w:rsidR="00FA3503" w:rsidRPr="00812299" w:rsidRDefault="00FA3503" w:rsidP="00FA3503">
      <w:pPr>
        <w:pStyle w:val="TableParagraph"/>
        <w:spacing w:before="65"/>
        <w:ind w:right="170"/>
        <w:rPr>
          <w:b/>
          <w:sz w:val="20"/>
        </w:rPr>
      </w:pPr>
      <w:r>
        <w:rPr>
          <w:b/>
          <w:sz w:val="20"/>
        </w:rPr>
        <w:t xml:space="preserve">       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3"/>
        <w:gridCol w:w="2932"/>
        <w:gridCol w:w="2291"/>
      </w:tblGrid>
      <w:tr w:rsidR="005B6431">
        <w:trPr>
          <w:trHeight w:val="288"/>
        </w:trPr>
        <w:tc>
          <w:tcPr>
            <w:tcW w:w="4273" w:type="dxa"/>
            <w:tcBorders>
              <w:bottom w:val="single" w:sz="6" w:space="0" w:color="000000"/>
            </w:tcBorders>
          </w:tcPr>
          <w:p w:rsidR="005B6431" w:rsidRDefault="005831EB" w:rsidP="005831EB">
            <w:pPr>
              <w:pStyle w:val="TableParagraph"/>
              <w:spacing w:line="255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EDUCATION</w:t>
            </w:r>
          </w:p>
        </w:tc>
        <w:tc>
          <w:tcPr>
            <w:tcW w:w="5223" w:type="dxa"/>
            <w:gridSpan w:val="2"/>
            <w:tcBorders>
              <w:bottom w:val="single" w:sz="6" w:space="0" w:color="000000"/>
            </w:tcBorders>
          </w:tcPr>
          <w:p w:rsidR="005B6431" w:rsidRDefault="005B6431">
            <w:pPr>
              <w:pStyle w:val="TableParagraph"/>
              <w:rPr>
                <w:sz w:val="20"/>
              </w:rPr>
            </w:pPr>
          </w:p>
        </w:tc>
      </w:tr>
      <w:tr w:rsidR="005B6431">
        <w:trPr>
          <w:trHeight w:val="647"/>
        </w:trPr>
        <w:tc>
          <w:tcPr>
            <w:tcW w:w="4273" w:type="dxa"/>
            <w:tcBorders>
              <w:top w:val="single" w:sz="6" w:space="0" w:color="000000"/>
            </w:tcBorders>
          </w:tcPr>
          <w:p w:rsidR="005B6431" w:rsidRDefault="00812299">
            <w:pPr>
              <w:pStyle w:val="TableParagraph"/>
              <w:spacing w:before="65"/>
              <w:ind w:left="-9" w:right="170"/>
              <w:rPr>
                <w:b/>
                <w:sz w:val="20"/>
              </w:rPr>
            </w:pPr>
            <w:r>
              <w:rPr>
                <w:b/>
                <w:sz w:val="20"/>
              </w:rPr>
              <w:t>Chaitanya Bharathi Institute of Technology</w:t>
            </w:r>
            <w:r w:rsidR="005831EB">
              <w:rPr>
                <w:b/>
                <w:sz w:val="20"/>
              </w:rPr>
              <w:t xml:space="preserve"> Bachelor of Engineering in</w:t>
            </w:r>
            <w:r w:rsidRPr="00812299">
              <w:rPr>
                <w:b/>
                <w:sz w:val="20"/>
              </w:rPr>
              <w:t xml:space="preserve"> Information Technology</w:t>
            </w:r>
          </w:p>
        </w:tc>
        <w:tc>
          <w:tcPr>
            <w:tcW w:w="2932" w:type="dxa"/>
            <w:tcBorders>
              <w:top w:val="single" w:sz="6" w:space="0" w:color="000000"/>
            </w:tcBorders>
          </w:tcPr>
          <w:p w:rsidR="005B6431" w:rsidRDefault="00812299">
            <w:pPr>
              <w:pStyle w:val="TableParagraph"/>
              <w:spacing w:before="65"/>
              <w:ind w:left="171"/>
              <w:rPr>
                <w:sz w:val="20"/>
              </w:rPr>
            </w:pPr>
            <w:r>
              <w:rPr>
                <w:sz w:val="20"/>
              </w:rPr>
              <w:t>Hyderabad</w:t>
            </w:r>
            <w:r w:rsidR="005831EB">
              <w:rPr>
                <w:sz w:val="20"/>
              </w:rPr>
              <w:t>, India</w:t>
            </w:r>
          </w:p>
        </w:tc>
        <w:tc>
          <w:tcPr>
            <w:tcW w:w="2291" w:type="dxa"/>
            <w:tcBorders>
              <w:top w:val="single" w:sz="6" w:space="0" w:color="000000"/>
            </w:tcBorders>
          </w:tcPr>
          <w:p w:rsidR="005B6431" w:rsidRDefault="005831EB">
            <w:pPr>
              <w:pStyle w:val="TableParagraph"/>
              <w:spacing w:before="65"/>
              <w:ind w:left="1407" w:right="26"/>
              <w:jc w:val="center"/>
              <w:rPr>
                <w:sz w:val="20"/>
              </w:rPr>
            </w:pPr>
            <w:r>
              <w:rPr>
                <w:sz w:val="20"/>
              </w:rPr>
              <w:t>Ju</w:t>
            </w:r>
            <w:r w:rsidR="00FA3503">
              <w:rPr>
                <w:sz w:val="20"/>
              </w:rPr>
              <w:t>ly</w:t>
            </w:r>
            <w:r>
              <w:rPr>
                <w:sz w:val="20"/>
              </w:rPr>
              <w:t xml:space="preserve"> 201</w:t>
            </w:r>
            <w:r w:rsidR="00812299">
              <w:rPr>
                <w:sz w:val="20"/>
              </w:rPr>
              <w:t>8</w:t>
            </w:r>
          </w:p>
          <w:p w:rsidR="005B6431" w:rsidRDefault="005831EB">
            <w:pPr>
              <w:pStyle w:val="TableParagraph"/>
              <w:spacing w:before="1"/>
              <w:ind w:left="1393" w:right="2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GPA: </w:t>
            </w:r>
            <w:r w:rsidR="00812299">
              <w:rPr>
                <w:sz w:val="20"/>
              </w:rPr>
              <w:t>3.4</w:t>
            </w:r>
          </w:p>
        </w:tc>
      </w:tr>
      <w:tr w:rsidR="005B6431">
        <w:trPr>
          <w:trHeight w:val="437"/>
        </w:trPr>
        <w:tc>
          <w:tcPr>
            <w:tcW w:w="4273" w:type="dxa"/>
            <w:tcBorders>
              <w:bottom w:val="single" w:sz="6" w:space="0" w:color="000000"/>
            </w:tcBorders>
          </w:tcPr>
          <w:p w:rsidR="005B6431" w:rsidRDefault="005831EB">
            <w:pPr>
              <w:pStyle w:val="TableParagraph"/>
              <w:spacing w:before="112"/>
              <w:ind w:left="-8"/>
              <w:rPr>
                <w:b/>
                <w:sz w:val="23"/>
              </w:rPr>
            </w:pPr>
            <w:r>
              <w:rPr>
                <w:b/>
                <w:sz w:val="23"/>
              </w:rPr>
              <w:t>EXPERIENCE</w:t>
            </w:r>
          </w:p>
        </w:tc>
        <w:tc>
          <w:tcPr>
            <w:tcW w:w="2932" w:type="dxa"/>
            <w:tcBorders>
              <w:bottom w:val="single" w:sz="6" w:space="0" w:color="000000"/>
            </w:tcBorders>
          </w:tcPr>
          <w:p w:rsidR="005B6431" w:rsidRDefault="005B6431">
            <w:pPr>
              <w:pStyle w:val="TableParagraph"/>
              <w:rPr>
                <w:sz w:val="20"/>
              </w:rPr>
            </w:pPr>
          </w:p>
        </w:tc>
        <w:tc>
          <w:tcPr>
            <w:tcW w:w="2291" w:type="dxa"/>
            <w:tcBorders>
              <w:bottom w:val="single" w:sz="6" w:space="0" w:color="000000"/>
            </w:tcBorders>
          </w:tcPr>
          <w:p w:rsidR="005B6431" w:rsidRDefault="005B6431">
            <w:pPr>
              <w:pStyle w:val="TableParagraph"/>
              <w:rPr>
                <w:sz w:val="20"/>
              </w:rPr>
            </w:pPr>
          </w:p>
        </w:tc>
      </w:tr>
      <w:tr w:rsidR="005B6431">
        <w:trPr>
          <w:trHeight w:val="431"/>
        </w:trPr>
        <w:tc>
          <w:tcPr>
            <w:tcW w:w="4273" w:type="dxa"/>
            <w:tcBorders>
              <w:top w:val="single" w:sz="6" w:space="0" w:color="000000"/>
            </w:tcBorders>
          </w:tcPr>
          <w:p w:rsidR="005B6431" w:rsidRDefault="005831EB">
            <w:pPr>
              <w:pStyle w:val="TableParagraph"/>
              <w:spacing w:before="178" w:line="233" w:lineRule="exact"/>
              <w:ind w:left="-8"/>
              <w:rPr>
                <w:b/>
              </w:rPr>
            </w:pPr>
            <w:r>
              <w:rPr>
                <w:b/>
                <w:u w:val="thick"/>
              </w:rPr>
              <w:t>Work Experience</w:t>
            </w:r>
          </w:p>
        </w:tc>
        <w:tc>
          <w:tcPr>
            <w:tcW w:w="2932" w:type="dxa"/>
            <w:tcBorders>
              <w:top w:val="single" w:sz="6" w:space="0" w:color="000000"/>
            </w:tcBorders>
          </w:tcPr>
          <w:p w:rsidR="005B6431" w:rsidRDefault="005B6431">
            <w:pPr>
              <w:pStyle w:val="TableParagraph"/>
              <w:rPr>
                <w:sz w:val="20"/>
              </w:rPr>
            </w:pPr>
          </w:p>
        </w:tc>
        <w:tc>
          <w:tcPr>
            <w:tcW w:w="2291" w:type="dxa"/>
            <w:tcBorders>
              <w:top w:val="single" w:sz="6" w:space="0" w:color="000000"/>
            </w:tcBorders>
          </w:tcPr>
          <w:p w:rsidR="005B6431" w:rsidRDefault="005B6431">
            <w:pPr>
              <w:pStyle w:val="TableParagraph"/>
              <w:rPr>
                <w:sz w:val="20"/>
              </w:rPr>
            </w:pPr>
          </w:p>
        </w:tc>
      </w:tr>
    </w:tbl>
    <w:p w:rsidR="005B6431" w:rsidRDefault="003D5840">
      <w:pPr>
        <w:tabs>
          <w:tab w:val="left" w:pos="5889"/>
          <w:tab w:val="left" w:pos="8027"/>
        </w:tabs>
        <w:ind w:left="107"/>
        <w:rPr>
          <w:sz w:val="21"/>
        </w:rPr>
      </w:pPr>
      <w:r>
        <w:rPr>
          <w:b/>
          <w:sz w:val="21"/>
        </w:rPr>
        <w:t>Deloitte Consulting Associate</w:t>
      </w:r>
      <w:r w:rsidR="005831EB">
        <w:rPr>
          <w:b/>
          <w:sz w:val="21"/>
        </w:rPr>
        <w:t xml:space="preserve">, </w:t>
      </w:r>
      <w:r w:rsidR="005831EB">
        <w:rPr>
          <w:i/>
          <w:sz w:val="21"/>
        </w:rPr>
        <w:t>Deloitte Consulting</w:t>
      </w:r>
      <w:r>
        <w:rPr>
          <w:i/>
          <w:sz w:val="21"/>
        </w:rPr>
        <w:t xml:space="preserve"> USI</w:t>
      </w:r>
      <w:r w:rsidR="005831EB">
        <w:rPr>
          <w:i/>
          <w:spacing w:val="-18"/>
          <w:sz w:val="21"/>
        </w:rPr>
        <w:t xml:space="preserve"> </w:t>
      </w:r>
      <w:r w:rsidR="00B81905">
        <w:rPr>
          <w:i/>
          <w:sz w:val="21"/>
        </w:rPr>
        <w:t xml:space="preserve"> LLP</w:t>
      </w:r>
      <w:r w:rsidR="005831EB">
        <w:rPr>
          <w:sz w:val="21"/>
        </w:rPr>
        <w:t>,</w:t>
      </w:r>
      <w:r w:rsidR="005831EB">
        <w:rPr>
          <w:sz w:val="21"/>
        </w:rPr>
        <w:tab/>
      </w:r>
      <w:r w:rsidR="00DE3E89">
        <w:rPr>
          <w:sz w:val="21"/>
        </w:rPr>
        <w:t>Hyderabad</w:t>
      </w:r>
      <w:r w:rsidR="005831EB">
        <w:rPr>
          <w:sz w:val="21"/>
        </w:rPr>
        <w:t>,</w:t>
      </w:r>
      <w:r w:rsidR="005831EB">
        <w:rPr>
          <w:spacing w:val="-3"/>
          <w:sz w:val="21"/>
        </w:rPr>
        <w:t xml:space="preserve"> </w:t>
      </w:r>
      <w:r w:rsidR="005831EB">
        <w:rPr>
          <w:sz w:val="21"/>
        </w:rPr>
        <w:t>India,</w:t>
      </w:r>
      <w:r w:rsidR="005831EB">
        <w:rPr>
          <w:sz w:val="21"/>
        </w:rPr>
        <w:tab/>
      </w:r>
      <w:r w:rsidR="00DE3E89">
        <w:rPr>
          <w:sz w:val="21"/>
        </w:rPr>
        <w:t>August</w:t>
      </w:r>
      <w:r w:rsidR="005831EB">
        <w:rPr>
          <w:sz w:val="21"/>
        </w:rPr>
        <w:t xml:space="preserve"> 201</w:t>
      </w:r>
      <w:r w:rsidR="00DE3E89">
        <w:rPr>
          <w:sz w:val="21"/>
        </w:rPr>
        <w:t>8</w:t>
      </w:r>
      <w:r w:rsidR="005831EB">
        <w:rPr>
          <w:sz w:val="21"/>
        </w:rPr>
        <w:t xml:space="preserve">- </w:t>
      </w:r>
      <w:r w:rsidR="00DE3E89">
        <w:rPr>
          <w:sz w:val="21"/>
        </w:rPr>
        <w:t>Present</w:t>
      </w:r>
    </w:p>
    <w:p w:rsidR="005B6431" w:rsidRDefault="00DE3E89" w:rsidP="006B283F">
      <w:pPr>
        <w:pStyle w:val="ListParagraph"/>
        <w:numPr>
          <w:ilvl w:val="0"/>
          <w:numId w:val="1"/>
        </w:numPr>
        <w:tabs>
          <w:tab w:val="left" w:pos="469"/>
          <w:tab w:val="left" w:pos="5877"/>
          <w:tab w:val="left" w:pos="8028"/>
        </w:tabs>
        <w:spacing w:line="254" w:lineRule="exact"/>
        <w:ind w:hanging="180"/>
        <w:jc w:val="both"/>
        <w:rPr>
          <w:sz w:val="21"/>
        </w:rPr>
      </w:pPr>
      <w:r>
        <w:rPr>
          <w:sz w:val="21"/>
        </w:rPr>
        <w:t>Infrastructure Admin, responsible for designing and implementing cost efficient, secure, highly available and resilient cloud architectures in AWS and Azure Cloud.</w:t>
      </w:r>
    </w:p>
    <w:p w:rsidR="00DE3E89" w:rsidRDefault="00DE3E89" w:rsidP="006B283F">
      <w:pPr>
        <w:pStyle w:val="ListParagraph"/>
        <w:numPr>
          <w:ilvl w:val="0"/>
          <w:numId w:val="1"/>
        </w:numPr>
        <w:tabs>
          <w:tab w:val="left" w:pos="469"/>
          <w:tab w:val="left" w:pos="5877"/>
          <w:tab w:val="left" w:pos="8028"/>
        </w:tabs>
        <w:spacing w:line="254" w:lineRule="exact"/>
        <w:ind w:hanging="180"/>
        <w:jc w:val="both"/>
        <w:rPr>
          <w:sz w:val="21"/>
        </w:rPr>
      </w:pPr>
      <w:r>
        <w:rPr>
          <w:sz w:val="21"/>
        </w:rPr>
        <w:t>Oracle Database Administration, responsible for helping internal and external clients with installation, configuration, migration</w:t>
      </w:r>
      <w:r w:rsidR="00A37AD9">
        <w:rPr>
          <w:sz w:val="21"/>
        </w:rPr>
        <w:t xml:space="preserve"> </w:t>
      </w:r>
      <w:r>
        <w:rPr>
          <w:sz w:val="21"/>
        </w:rPr>
        <w:t xml:space="preserve"> </w:t>
      </w:r>
      <w:r w:rsidR="00A37AD9">
        <w:rPr>
          <w:sz w:val="21"/>
        </w:rPr>
        <w:t>of data between cross vendor databases and migration of data from on-premise databases to cloud databases using cost and time-efficient methods hence minimizing the production downtime.</w:t>
      </w:r>
    </w:p>
    <w:p w:rsidR="003D5840" w:rsidRPr="003D5840" w:rsidRDefault="003D5840" w:rsidP="006B283F">
      <w:pPr>
        <w:pStyle w:val="ListParagraph"/>
        <w:numPr>
          <w:ilvl w:val="0"/>
          <w:numId w:val="1"/>
        </w:numPr>
        <w:tabs>
          <w:tab w:val="left" w:pos="469"/>
          <w:tab w:val="left" w:pos="5877"/>
          <w:tab w:val="left" w:pos="8028"/>
        </w:tabs>
        <w:spacing w:line="254" w:lineRule="exact"/>
        <w:ind w:hanging="180"/>
        <w:jc w:val="both"/>
        <w:rPr>
          <w:sz w:val="21"/>
        </w:rPr>
      </w:pPr>
      <w:r w:rsidRPr="003D5840">
        <w:rPr>
          <w:sz w:val="21"/>
        </w:rPr>
        <w:t>Work</w:t>
      </w:r>
      <w:r w:rsidR="00DA6444">
        <w:rPr>
          <w:sz w:val="21"/>
        </w:rPr>
        <w:t>ed</w:t>
      </w:r>
      <w:r w:rsidRPr="003D5840">
        <w:rPr>
          <w:sz w:val="21"/>
        </w:rPr>
        <w:t xml:space="preserve"> on a proof of concept to store the logs from various AWS resources such as EC2, RDS in S3 and analyze them using Elastic-search and visualizing them using Kibana to point out the bottlenecks and e</w:t>
      </w:r>
      <w:bookmarkStart w:id="0" w:name="_GoBack"/>
      <w:bookmarkEnd w:id="0"/>
      <w:r w:rsidRPr="003D5840">
        <w:rPr>
          <w:sz w:val="21"/>
        </w:rPr>
        <w:t>rrors in real time and act immediately to resolve the issues.</w:t>
      </w:r>
    </w:p>
    <w:p w:rsidR="003D5840" w:rsidRPr="003D5840" w:rsidRDefault="003D5840" w:rsidP="006B283F">
      <w:pPr>
        <w:pStyle w:val="ListParagraph"/>
        <w:numPr>
          <w:ilvl w:val="0"/>
          <w:numId w:val="1"/>
        </w:numPr>
        <w:tabs>
          <w:tab w:val="left" w:pos="469"/>
          <w:tab w:val="left" w:pos="5877"/>
          <w:tab w:val="left" w:pos="8028"/>
        </w:tabs>
        <w:spacing w:line="254" w:lineRule="exact"/>
        <w:ind w:hanging="180"/>
        <w:jc w:val="both"/>
        <w:rPr>
          <w:sz w:val="21"/>
        </w:rPr>
      </w:pPr>
      <w:r w:rsidRPr="003D5840">
        <w:rPr>
          <w:sz w:val="21"/>
        </w:rPr>
        <w:t xml:space="preserve">Created an automated workflow of taking exports from on-premise and pushing them to S3 using AWS CLI and then importing them into </w:t>
      </w:r>
      <w:r w:rsidR="00A030D9">
        <w:rPr>
          <w:sz w:val="21"/>
        </w:rPr>
        <w:t xml:space="preserve">AWS </w:t>
      </w:r>
      <w:r w:rsidRPr="003D5840">
        <w:rPr>
          <w:sz w:val="21"/>
        </w:rPr>
        <w:t>RDS instances.</w:t>
      </w:r>
    </w:p>
    <w:p w:rsidR="005B6431" w:rsidRPr="009D4188" w:rsidRDefault="005831EB" w:rsidP="006B283F">
      <w:pPr>
        <w:pStyle w:val="ListParagraph"/>
        <w:numPr>
          <w:ilvl w:val="0"/>
          <w:numId w:val="1"/>
        </w:numPr>
        <w:tabs>
          <w:tab w:val="left" w:pos="469"/>
        </w:tabs>
        <w:spacing w:before="2"/>
        <w:ind w:hanging="180"/>
        <w:jc w:val="both"/>
        <w:rPr>
          <w:sz w:val="21"/>
        </w:rPr>
      </w:pPr>
      <w:r>
        <w:rPr>
          <w:sz w:val="21"/>
        </w:rPr>
        <w:t>Performed the following for</w:t>
      </w:r>
      <w:r>
        <w:rPr>
          <w:spacing w:val="-4"/>
          <w:sz w:val="21"/>
        </w:rPr>
        <w:t xml:space="preserve"> </w:t>
      </w:r>
      <w:r>
        <w:rPr>
          <w:sz w:val="21"/>
        </w:rPr>
        <w:t>clients:</w:t>
      </w:r>
    </w:p>
    <w:p w:rsidR="009C4E56" w:rsidRDefault="009C4E56" w:rsidP="006B283F">
      <w:pPr>
        <w:pStyle w:val="ListParagraph"/>
        <w:numPr>
          <w:ilvl w:val="1"/>
          <w:numId w:val="1"/>
        </w:numPr>
        <w:tabs>
          <w:tab w:val="left" w:pos="828"/>
          <w:tab w:val="left" w:pos="829"/>
        </w:tabs>
        <w:spacing w:before="37"/>
        <w:jc w:val="both"/>
        <w:rPr>
          <w:sz w:val="21"/>
        </w:rPr>
      </w:pPr>
      <w:r>
        <w:rPr>
          <w:sz w:val="21"/>
        </w:rPr>
        <w:t xml:space="preserve">Requirements gathering </w:t>
      </w:r>
      <w:r w:rsidR="009D4188">
        <w:rPr>
          <w:sz w:val="21"/>
        </w:rPr>
        <w:t>from client and proposing best possible technical solutions that are cost-effective.</w:t>
      </w:r>
    </w:p>
    <w:p w:rsidR="009D4188" w:rsidRDefault="009636E5" w:rsidP="006B283F">
      <w:pPr>
        <w:pStyle w:val="ListParagraph"/>
        <w:numPr>
          <w:ilvl w:val="1"/>
          <w:numId w:val="1"/>
        </w:numPr>
        <w:tabs>
          <w:tab w:val="left" w:pos="828"/>
          <w:tab w:val="left" w:pos="829"/>
        </w:tabs>
        <w:spacing w:before="37"/>
        <w:jc w:val="both"/>
        <w:rPr>
          <w:sz w:val="21"/>
        </w:rPr>
      </w:pPr>
      <w:r>
        <w:rPr>
          <w:sz w:val="21"/>
        </w:rPr>
        <w:t>Delineated the entire business activity and mapped it to technical environment.</w:t>
      </w:r>
    </w:p>
    <w:p w:rsidR="009636E5" w:rsidRDefault="009636E5" w:rsidP="006B283F">
      <w:pPr>
        <w:pStyle w:val="ListParagraph"/>
        <w:numPr>
          <w:ilvl w:val="1"/>
          <w:numId w:val="1"/>
        </w:numPr>
        <w:tabs>
          <w:tab w:val="left" w:pos="828"/>
          <w:tab w:val="left" w:pos="829"/>
        </w:tabs>
        <w:spacing w:before="37"/>
        <w:jc w:val="both"/>
        <w:rPr>
          <w:sz w:val="21"/>
        </w:rPr>
      </w:pPr>
      <w:r>
        <w:rPr>
          <w:sz w:val="21"/>
        </w:rPr>
        <w:t>Enhanced the performance aspects of the technical environment by leveraging various free and open source tools and techniques.</w:t>
      </w:r>
    </w:p>
    <w:p w:rsidR="00774C2B" w:rsidRPr="00774C2B" w:rsidRDefault="004B1761" w:rsidP="006B283F">
      <w:pPr>
        <w:pStyle w:val="ListParagraph"/>
        <w:numPr>
          <w:ilvl w:val="1"/>
          <w:numId w:val="1"/>
        </w:numPr>
        <w:tabs>
          <w:tab w:val="left" w:pos="828"/>
          <w:tab w:val="left" w:pos="829"/>
        </w:tabs>
        <w:spacing w:before="37"/>
        <w:jc w:val="both"/>
        <w:rPr>
          <w:sz w:val="21"/>
        </w:rPr>
      </w:pPr>
      <w:r>
        <w:rPr>
          <w:sz w:val="21"/>
        </w:rPr>
        <w:t xml:space="preserve">Strengthened the security features of all the data layers in </w:t>
      </w:r>
      <w:r w:rsidR="00774C2B">
        <w:rPr>
          <w:sz w:val="21"/>
        </w:rPr>
        <w:t xml:space="preserve">client’s </w:t>
      </w:r>
      <w:r>
        <w:rPr>
          <w:sz w:val="21"/>
        </w:rPr>
        <w:t>on-premise and cloud environments.</w:t>
      </w:r>
    </w:p>
    <w:p w:rsidR="005B6431" w:rsidRDefault="00774C2B" w:rsidP="006B283F">
      <w:pPr>
        <w:pStyle w:val="ListParagraph"/>
        <w:numPr>
          <w:ilvl w:val="0"/>
          <w:numId w:val="1"/>
        </w:numPr>
        <w:tabs>
          <w:tab w:val="left" w:pos="469"/>
        </w:tabs>
        <w:spacing w:before="17"/>
        <w:ind w:hanging="180"/>
        <w:jc w:val="both"/>
        <w:rPr>
          <w:sz w:val="21"/>
        </w:rPr>
      </w:pPr>
      <w:r>
        <w:rPr>
          <w:sz w:val="21"/>
        </w:rPr>
        <w:t xml:space="preserve">Took an active part in provisioning compute resources to the internal teams of Deloitte and strived for achieving various proof of concepts and industry solutions which </w:t>
      </w:r>
      <w:r w:rsidR="00923596">
        <w:rPr>
          <w:sz w:val="21"/>
        </w:rPr>
        <w:t>can improve the existing processes.</w:t>
      </w:r>
    </w:p>
    <w:p w:rsidR="00FC59B6" w:rsidRDefault="00FC59B6">
      <w:pPr>
        <w:pStyle w:val="BodyText"/>
        <w:spacing w:before="9"/>
        <w:ind w:firstLine="0"/>
        <w:rPr>
          <w:b/>
          <w:u w:val="thick"/>
        </w:rPr>
      </w:pPr>
    </w:p>
    <w:p w:rsidR="005B6431" w:rsidRDefault="00FC59B6">
      <w:pPr>
        <w:pStyle w:val="BodyText"/>
        <w:spacing w:before="9"/>
        <w:ind w:firstLine="0"/>
        <w:rPr>
          <w:b/>
          <w:u w:val="thick"/>
        </w:rPr>
      </w:pPr>
      <w:r>
        <w:rPr>
          <w:b/>
          <w:u w:val="thick"/>
        </w:rPr>
        <w:t>Internship</w:t>
      </w:r>
      <w:r>
        <w:rPr>
          <w:b/>
          <w:u w:val="thick"/>
        </w:rPr>
        <w:t xml:space="preserve"> Experience</w:t>
      </w:r>
    </w:p>
    <w:p w:rsidR="00FC59B6" w:rsidRDefault="00FC59B6" w:rsidP="00FC59B6">
      <w:pPr>
        <w:tabs>
          <w:tab w:val="left" w:pos="5889"/>
          <w:tab w:val="left" w:pos="8027"/>
        </w:tabs>
        <w:rPr>
          <w:sz w:val="21"/>
        </w:rPr>
      </w:pPr>
      <w:r>
        <w:rPr>
          <w:b/>
          <w:sz w:val="21"/>
        </w:rPr>
        <w:t>Data Analyst Intern</w:t>
      </w:r>
      <w:r>
        <w:rPr>
          <w:b/>
          <w:sz w:val="21"/>
        </w:rPr>
        <w:t xml:space="preserve">, </w:t>
      </w:r>
      <w:r w:rsidRPr="00FC59B6">
        <w:rPr>
          <w:sz w:val="21"/>
        </w:rPr>
        <w:t>Zetagile Info Solutions Pvt Ltd</w:t>
      </w:r>
      <w:r>
        <w:rPr>
          <w:sz w:val="21"/>
        </w:rPr>
        <w:t>,</w:t>
      </w:r>
      <w:r>
        <w:rPr>
          <w:sz w:val="21"/>
        </w:rPr>
        <w:tab/>
        <w:t>Hyderabad,</w:t>
      </w:r>
      <w:r>
        <w:rPr>
          <w:spacing w:val="-3"/>
          <w:sz w:val="21"/>
        </w:rPr>
        <w:t xml:space="preserve"> </w:t>
      </w:r>
      <w:r>
        <w:rPr>
          <w:sz w:val="21"/>
        </w:rPr>
        <w:t>India,</w:t>
      </w:r>
      <w:r>
        <w:rPr>
          <w:sz w:val="21"/>
        </w:rPr>
        <w:tab/>
      </w:r>
      <w:r>
        <w:rPr>
          <w:sz w:val="21"/>
        </w:rPr>
        <w:t>May</w:t>
      </w:r>
      <w:r>
        <w:rPr>
          <w:sz w:val="21"/>
        </w:rPr>
        <w:t xml:space="preserve"> 201</w:t>
      </w:r>
      <w:r>
        <w:rPr>
          <w:sz w:val="21"/>
        </w:rPr>
        <w:t>7</w:t>
      </w:r>
      <w:r>
        <w:rPr>
          <w:sz w:val="21"/>
        </w:rPr>
        <w:t xml:space="preserve">- </w:t>
      </w:r>
      <w:r>
        <w:rPr>
          <w:sz w:val="21"/>
        </w:rPr>
        <w:t>June 2017</w:t>
      </w:r>
    </w:p>
    <w:p w:rsidR="00FC59B6" w:rsidRDefault="00FC59B6" w:rsidP="00FC59B6">
      <w:pPr>
        <w:pStyle w:val="ListParagraph"/>
        <w:numPr>
          <w:ilvl w:val="0"/>
          <w:numId w:val="1"/>
        </w:numPr>
        <w:tabs>
          <w:tab w:val="left" w:pos="469"/>
          <w:tab w:val="left" w:pos="5877"/>
          <w:tab w:val="left" w:pos="8028"/>
        </w:tabs>
        <w:spacing w:line="254" w:lineRule="exact"/>
        <w:ind w:hanging="180"/>
        <w:jc w:val="both"/>
        <w:rPr>
          <w:sz w:val="21"/>
        </w:rPr>
      </w:pPr>
      <w:r>
        <w:rPr>
          <w:sz w:val="21"/>
        </w:rPr>
        <w:t>Analyz</w:t>
      </w:r>
      <w:r w:rsidR="00A030D9">
        <w:rPr>
          <w:sz w:val="21"/>
        </w:rPr>
        <w:t>ed</w:t>
      </w:r>
      <w:r>
        <w:rPr>
          <w:sz w:val="21"/>
        </w:rPr>
        <w:t xml:space="preserve"> the data using </w:t>
      </w:r>
      <w:r w:rsidR="00A27C93">
        <w:rPr>
          <w:sz w:val="21"/>
        </w:rPr>
        <w:t>data visualization tools and predicting the future outcomes.</w:t>
      </w:r>
    </w:p>
    <w:p w:rsidR="00FC59B6" w:rsidRPr="00A27C93" w:rsidRDefault="00FC59B6" w:rsidP="00A27C93">
      <w:pPr>
        <w:pStyle w:val="ListParagraph"/>
        <w:numPr>
          <w:ilvl w:val="0"/>
          <w:numId w:val="1"/>
        </w:numPr>
        <w:tabs>
          <w:tab w:val="left" w:pos="469"/>
          <w:tab w:val="left" w:pos="5877"/>
          <w:tab w:val="left" w:pos="8028"/>
        </w:tabs>
        <w:spacing w:line="254" w:lineRule="exact"/>
        <w:ind w:hanging="180"/>
        <w:jc w:val="both"/>
        <w:rPr>
          <w:sz w:val="21"/>
        </w:rPr>
      </w:pPr>
      <w:r w:rsidRPr="00FC59B6">
        <w:rPr>
          <w:sz w:val="21"/>
        </w:rPr>
        <w:t>Worked on Pandas and Numpy Frameworks in Python for data cleansing and transformations</w:t>
      </w:r>
      <w:r w:rsidR="00A27C93">
        <w:rPr>
          <w:sz w:val="21"/>
        </w:rPr>
        <w:t>.</w:t>
      </w:r>
    </w:p>
    <w:p w:rsidR="00FC59B6" w:rsidRDefault="00FC59B6">
      <w:pPr>
        <w:pStyle w:val="BodyText"/>
        <w:spacing w:before="9"/>
        <w:ind w:firstLine="0"/>
        <w:rPr>
          <w:sz w:val="27"/>
        </w:rPr>
      </w:pPr>
    </w:p>
    <w:p w:rsidR="005B6431" w:rsidRPr="00A030D9" w:rsidRDefault="005831EB">
      <w:pPr>
        <w:spacing w:line="250" w:lineRule="exact"/>
        <w:ind w:left="107"/>
      </w:pPr>
      <w:r>
        <w:rPr>
          <w:b/>
          <w:u w:val="thick"/>
        </w:rPr>
        <w:t>Under Graduate Project Experience</w:t>
      </w:r>
      <w:r w:rsidR="00A030D9">
        <w:t xml:space="preserve">                                     </w:t>
      </w:r>
    </w:p>
    <w:p w:rsidR="005B6431" w:rsidRDefault="007362D4" w:rsidP="006B283F">
      <w:pPr>
        <w:pStyle w:val="ListParagraph"/>
        <w:numPr>
          <w:ilvl w:val="0"/>
          <w:numId w:val="1"/>
        </w:numPr>
        <w:tabs>
          <w:tab w:val="left" w:pos="469"/>
          <w:tab w:val="left" w:pos="5877"/>
          <w:tab w:val="left" w:pos="8028"/>
        </w:tabs>
        <w:spacing w:line="254" w:lineRule="exact"/>
        <w:ind w:hanging="180"/>
        <w:jc w:val="both"/>
        <w:rPr>
          <w:sz w:val="21"/>
        </w:rPr>
      </w:pPr>
      <w:r w:rsidRPr="003D5840">
        <w:rPr>
          <w:sz w:val="21"/>
        </w:rPr>
        <w:t xml:space="preserve">Conducted research on </w:t>
      </w:r>
      <w:r w:rsidR="0085569B" w:rsidRPr="003D5840">
        <w:rPr>
          <w:sz w:val="21"/>
        </w:rPr>
        <w:t xml:space="preserve">privacy preserving data mining using a new </w:t>
      </w:r>
      <w:r w:rsidR="00083200" w:rsidRPr="003D5840">
        <w:rPr>
          <w:sz w:val="21"/>
        </w:rPr>
        <w:t xml:space="preserve">and unique </w:t>
      </w:r>
      <w:r w:rsidR="0085569B" w:rsidRPr="003D5840">
        <w:rPr>
          <w:sz w:val="21"/>
        </w:rPr>
        <w:t>approach in which hypercubes were used to transform data points from their original locations to random locations</w:t>
      </w:r>
      <w:r w:rsidR="00083200" w:rsidRPr="003D5840">
        <w:rPr>
          <w:sz w:val="21"/>
        </w:rPr>
        <w:t xml:space="preserve"> thus improving security of data</w:t>
      </w:r>
      <w:r w:rsidR="0085569B" w:rsidRPr="003D5840">
        <w:rPr>
          <w:sz w:val="21"/>
        </w:rPr>
        <w:t xml:space="preserve"> while maintaining the similar accuracy</w:t>
      </w:r>
      <w:r w:rsidR="00083200" w:rsidRPr="003D5840">
        <w:rPr>
          <w:sz w:val="21"/>
        </w:rPr>
        <w:t xml:space="preserve"> in the data mining results.</w:t>
      </w:r>
    </w:p>
    <w:p w:rsidR="005B6431" w:rsidRDefault="005831EB" w:rsidP="006B283F">
      <w:pPr>
        <w:pStyle w:val="ListParagraph"/>
        <w:numPr>
          <w:ilvl w:val="0"/>
          <w:numId w:val="1"/>
        </w:numPr>
        <w:tabs>
          <w:tab w:val="left" w:pos="469"/>
          <w:tab w:val="left" w:pos="5877"/>
          <w:tab w:val="left" w:pos="8028"/>
        </w:tabs>
        <w:spacing w:line="254" w:lineRule="exact"/>
        <w:ind w:hanging="180"/>
        <w:jc w:val="both"/>
        <w:rPr>
          <w:sz w:val="21"/>
        </w:rPr>
      </w:pPr>
      <w:r w:rsidRPr="003D5840">
        <w:rPr>
          <w:sz w:val="21"/>
        </w:rPr>
        <w:t xml:space="preserve">Developed </w:t>
      </w:r>
      <w:r w:rsidR="00083200" w:rsidRPr="003D5840">
        <w:rPr>
          <w:sz w:val="21"/>
        </w:rPr>
        <w:t xml:space="preserve">and tested an algorithm which can predict hand-written digits </w:t>
      </w:r>
      <w:r w:rsidR="003D5840" w:rsidRPr="003D5840">
        <w:rPr>
          <w:sz w:val="21"/>
        </w:rPr>
        <w:t>using logistic Regression and sigmoid functions in Octave</w:t>
      </w:r>
      <w:r w:rsidR="00083200" w:rsidRPr="003D5840">
        <w:rPr>
          <w:sz w:val="21"/>
        </w:rPr>
        <w:t>.</w:t>
      </w:r>
    </w:p>
    <w:p w:rsidR="00DA6444" w:rsidRDefault="00DA6444" w:rsidP="006B283F">
      <w:pPr>
        <w:pStyle w:val="ListParagraph"/>
        <w:numPr>
          <w:ilvl w:val="0"/>
          <w:numId w:val="1"/>
        </w:numPr>
        <w:tabs>
          <w:tab w:val="left" w:pos="469"/>
          <w:tab w:val="left" w:pos="5877"/>
          <w:tab w:val="left" w:pos="8028"/>
        </w:tabs>
        <w:spacing w:line="254" w:lineRule="exact"/>
        <w:ind w:hanging="180"/>
        <w:jc w:val="both"/>
        <w:rPr>
          <w:sz w:val="21"/>
        </w:rPr>
      </w:pPr>
      <w:r>
        <w:rPr>
          <w:sz w:val="21"/>
        </w:rPr>
        <w:t>Developed a web crawler in Python which can download mp3 files by visiting various websites.</w:t>
      </w:r>
    </w:p>
    <w:p w:rsidR="003D5840" w:rsidRPr="003D5840" w:rsidRDefault="003D5840" w:rsidP="003D5840">
      <w:pPr>
        <w:tabs>
          <w:tab w:val="left" w:pos="469"/>
          <w:tab w:val="left" w:pos="5877"/>
          <w:tab w:val="left" w:pos="8028"/>
        </w:tabs>
        <w:spacing w:line="254" w:lineRule="exact"/>
        <w:rPr>
          <w:sz w:val="21"/>
        </w:rPr>
      </w:pPr>
    </w:p>
    <w:p w:rsidR="005B6431" w:rsidRDefault="00A030D9">
      <w:pPr>
        <w:pStyle w:val="Heading1"/>
        <w:spacing w:before="1"/>
      </w:pPr>
      <w:r>
        <w:pict>
          <v:line id="_x0000_s1028" style="position:absolute;left:0;text-align:left;z-index:-251659776;mso-wrap-distance-left:0;mso-wrap-distance-right:0;mso-position-horizontal-relative:page" from="51.65pt,15.05pt" to="525.5pt,15.05pt">
            <w10:wrap type="topAndBottom" anchorx="page"/>
          </v:line>
        </w:pict>
      </w:r>
      <w:r w:rsidR="005831EB">
        <w:t>LEADERSHIP EXPERIENCE</w:t>
      </w:r>
    </w:p>
    <w:p w:rsidR="005B6431" w:rsidRDefault="003F0D39" w:rsidP="00B5597F">
      <w:pPr>
        <w:pStyle w:val="Heading2"/>
        <w:numPr>
          <w:ilvl w:val="0"/>
          <w:numId w:val="1"/>
        </w:numPr>
        <w:tabs>
          <w:tab w:val="left" w:pos="469"/>
        </w:tabs>
        <w:spacing w:before="202" w:line="255" w:lineRule="exact"/>
        <w:ind w:hanging="180"/>
        <w:jc w:val="both"/>
      </w:pPr>
      <w:r>
        <w:t xml:space="preserve">Member, </w:t>
      </w:r>
      <w:r w:rsidR="000839A6">
        <w:t>SNET</w:t>
      </w:r>
      <w:r w:rsidR="005831EB">
        <w:t xml:space="preserve"> Events &amp; Planning Committee,</w:t>
      </w:r>
      <w:r w:rsidR="005831EB">
        <w:rPr>
          <w:spacing w:val="-26"/>
        </w:rPr>
        <w:t xml:space="preserve"> </w:t>
      </w:r>
      <w:r w:rsidR="005831EB">
        <w:t>Deloitte</w:t>
      </w:r>
      <w:r w:rsidR="000839A6">
        <w:tab/>
      </w:r>
      <w:r w:rsidR="000839A6">
        <w:tab/>
      </w:r>
      <w:r w:rsidR="000839A6">
        <w:tab/>
      </w:r>
      <w:r w:rsidR="000839A6">
        <w:tab/>
      </w:r>
      <w:r w:rsidR="00B5597F">
        <w:t xml:space="preserve"> </w:t>
      </w:r>
      <w:r>
        <w:rPr>
          <w:b w:val="0"/>
        </w:rPr>
        <w:t>August 2018</w:t>
      </w:r>
      <w:r w:rsidR="005831EB" w:rsidRPr="003F0D39">
        <w:rPr>
          <w:b w:val="0"/>
        </w:rPr>
        <w:t xml:space="preserve">- </w:t>
      </w:r>
      <w:r>
        <w:rPr>
          <w:b w:val="0"/>
        </w:rPr>
        <w:t>Present</w:t>
      </w:r>
    </w:p>
    <w:p w:rsidR="005B6431" w:rsidRDefault="003F0D39" w:rsidP="00B5597F">
      <w:pPr>
        <w:pStyle w:val="ListParagraph"/>
        <w:numPr>
          <w:ilvl w:val="1"/>
          <w:numId w:val="1"/>
        </w:numPr>
        <w:tabs>
          <w:tab w:val="left" w:pos="827"/>
          <w:tab w:val="left" w:pos="828"/>
        </w:tabs>
        <w:spacing w:before="1"/>
        <w:ind w:left="827"/>
        <w:jc w:val="both"/>
        <w:rPr>
          <w:sz w:val="21"/>
        </w:rPr>
      </w:pPr>
      <w:r>
        <w:rPr>
          <w:sz w:val="21"/>
        </w:rPr>
        <w:t>Assisted</w:t>
      </w:r>
      <w:r w:rsidR="005831EB">
        <w:rPr>
          <w:sz w:val="21"/>
        </w:rPr>
        <w:t xml:space="preserve"> the committee in organizing </w:t>
      </w:r>
      <w:r>
        <w:rPr>
          <w:sz w:val="21"/>
        </w:rPr>
        <w:t>semiannual gatherings of the entire Solutions Network service line.</w:t>
      </w:r>
    </w:p>
    <w:p w:rsidR="005B6431" w:rsidRPr="006B283F" w:rsidRDefault="006B283F" w:rsidP="00B5597F">
      <w:pPr>
        <w:pStyle w:val="ListParagraph"/>
        <w:numPr>
          <w:ilvl w:val="1"/>
          <w:numId w:val="1"/>
        </w:numPr>
        <w:tabs>
          <w:tab w:val="left" w:pos="827"/>
          <w:tab w:val="left" w:pos="828"/>
        </w:tabs>
        <w:spacing w:before="17"/>
        <w:ind w:left="827"/>
        <w:jc w:val="both"/>
        <w:rPr>
          <w:sz w:val="21"/>
        </w:rPr>
      </w:pPr>
      <w:r>
        <w:rPr>
          <w:sz w:val="21"/>
        </w:rPr>
        <w:t>Took the responsibility of organizing networking events with the leadership.</w:t>
      </w:r>
    </w:p>
    <w:p w:rsidR="005B6431" w:rsidRDefault="005B6431" w:rsidP="00B5597F">
      <w:pPr>
        <w:pStyle w:val="BodyText"/>
        <w:spacing w:before="8"/>
        <w:ind w:firstLine="0"/>
        <w:jc w:val="both"/>
        <w:rPr>
          <w:sz w:val="22"/>
        </w:rPr>
      </w:pPr>
    </w:p>
    <w:p w:rsidR="005B6431" w:rsidRDefault="006B283F" w:rsidP="00B5597F">
      <w:pPr>
        <w:pStyle w:val="ListParagraph"/>
        <w:numPr>
          <w:ilvl w:val="0"/>
          <w:numId w:val="1"/>
        </w:numPr>
        <w:tabs>
          <w:tab w:val="left" w:pos="468"/>
          <w:tab w:val="left" w:pos="7444"/>
        </w:tabs>
        <w:spacing w:before="1"/>
        <w:ind w:left="467" w:hanging="180"/>
        <w:jc w:val="both"/>
        <w:rPr>
          <w:sz w:val="21"/>
        </w:rPr>
      </w:pPr>
      <w:r>
        <w:rPr>
          <w:b/>
          <w:sz w:val="21"/>
        </w:rPr>
        <w:t>Lead</w:t>
      </w:r>
      <w:r w:rsidR="005831EB">
        <w:rPr>
          <w:b/>
          <w:sz w:val="21"/>
        </w:rPr>
        <w:t xml:space="preserve">, </w:t>
      </w:r>
      <w:r>
        <w:rPr>
          <w:b/>
          <w:sz w:val="21"/>
        </w:rPr>
        <w:t>Open Source community club, CBIT</w:t>
      </w:r>
      <w:r w:rsidR="005831EB">
        <w:rPr>
          <w:b/>
          <w:sz w:val="21"/>
        </w:rPr>
        <w:tab/>
      </w:r>
      <w:r w:rsidR="00B5597F">
        <w:rPr>
          <w:b/>
          <w:sz w:val="21"/>
        </w:rPr>
        <w:t xml:space="preserve">  </w:t>
      </w:r>
      <w:r w:rsidR="00B5597F">
        <w:rPr>
          <w:sz w:val="21"/>
        </w:rPr>
        <w:t>January</w:t>
      </w:r>
      <w:r w:rsidR="005831EB">
        <w:rPr>
          <w:sz w:val="21"/>
        </w:rPr>
        <w:t xml:space="preserve"> 201</w:t>
      </w:r>
      <w:r w:rsidR="00B5597F">
        <w:rPr>
          <w:sz w:val="21"/>
        </w:rPr>
        <w:t>7</w:t>
      </w:r>
      <w:r w:rsidR="005831EB">
        <w:rPr>
          <w:sz w:val="21"/>
        </w:rPr>
        <w:t xml:space="preserve">- </w:t>
      </w:r>
      <w:r w:rsidR="00FC59B6">
        <w:rPr>
          <w:sz w:val="21"/>
        </w:rPr>
        <w:t>March</w:t>
      </w:r>
      <w:r w:rsidR="005831EB">
        <w:rPr>
          <w:spacing w:val="-4"/>
          <w:sz w:val="21"/>
        </w:rPr>
        <w:t xml:space="preserve"> </w:t>
      </w:r>
      <w:r w:rsidR="005831EB">
        <w:rPr>
          <w:sz w:val="21"/>
        </w:rPr>
        <w:t>201</w:t>
      </w:r>
      <w:r w:rsidR="00B5597F">
        <w:rPr>
          <w:sz w:val="21"/>
        </w:rPr>
        <w:t>8</w:t>
      </w:r>
    </w:p>
    <w:p w:rsidR="005B6431" w:rsidRDefault="006B283F" w:rsidP="00B5597F">
      <w:pPr>
        <w:pStyle w:val="ListParagraph"/>
        <w:numPr>
          <w:ilvl w:val="1"/>
          <w:numId w:val="1"/>
        </w:numPr>
        <w:tabs>
          <w:tab w:val="left" w:pos="827"/>
          <w:tab w:val="left" w:pos="828"/>
        </w:tabs>
        <w:ind w:left="827"/>
        <w:jc w:val="both"/>
        <w:rPr>
          <w:sz w:val="21"/>
        </w:rPr>
      </w:pPr>
      <w:r>
        <w:rPr>
          <w:sz w:val="21"/>
        </w:rPr>
        <w:t>Led the club in conducting various workshops to students on open-source technologies.</w:t>
      </w:r>
    </w:p>
    <w:p w:rsidR="005B6431" w:rsidRDefault="005B6431" w:rsidP="00B5597F">
      <w:pPr>
        <w:pStyle w:val="BodyText"/>
        <w:spacing w:before="5"/>
        <w:ind w:firstLine="0"/>
        <w:jc w:val="both"/>
        <w:rPr>
          <w:sz w:val="22"/>
        </w:rPr>
      </w:pPr>
    </w:p>
    <w:p w:rsidR="005B6431" w:rsidRDefault="006B283F" w:rsidP="00B5597F">
      <w:pPr>
        <w:pStyle w:val="ListParagraph"/>
        <w:numPr>
          <w:ilvl w:val="0"/>
          <w:numId w:val="1"/>
        </w:numPr>
        <w:tabs>
          <w:tab w:val="left" w:pos="468"/>
          <w:tab w:val="left" w:pos="7744"/>
        </w:tabs>
        <w:spacing w:before="1"/>
        <w:ind w:left="467" w:hanging="180"/>
        <w:jc w:val="both"/>
        <w:rPr>
          <w:sz w:val="21"/>
        </w:rPr>
      </w:pPr>
      <w:r>
        <w:rPr>
          <w:b/>
          <w:sz w:val="21"/>
        </w:rPr>
        <w:t>Member</w:t>
      </w:r>
      <w:r w:rsidR="005831EB">
        <w:rPr>
          <w:b/>
          <w:sz w:val="21"/>
        </w:rPr>
        <w:t xml:space="preserve"> , </w:t>
      </w:r>
      <w:r>
        <w:rPr>
          <w:b/>
          <w:sz w:val="21"/>
        </w:rPr>
        <w:t>Information technology fest (TECSTACY)</w:t>
      </w:r>
      <w:r w:rsidR="005831EB">
        <w:rPr>
          <w:b/>
          <w:sz w:val="21"/>
        </w:rPr>
        <w:t>,</w:t>
      </w:r>
      <w:r w:rsidR="005831EB">
        <w:rPr>
          <w:b/>
          <w:spacing w:val="-3"/>
          <w:sz w:val="21"/>
        </w:rPr>
        <w:t xml:space="preserve"> </w:t>
      </w:r>
      <w:r>
        <w:rPr>
          <w:b/>
          <w:spacing w:val="-3"/>
          <w:sz w:val="21"/>
        </w:rPr>
        <w:t>CBIT</w:t>
      </w:r>
      <w:r w:rsidR="00B5597F">
        <w:rPr>
          <w:b/>
          <w:spacing w:val="-3"/>
          <w:sz w:val="21"/>
        </w:rPr>
        <w:t xml:space="preserve">                              </w:t>
      </w:r>
      <w:r w:rsidR="00B5597F">
        <w:rPr>
          <w:sz w:val="21"/>
        </w:rPr>
        <w:t>September 2016</w:t>
      </w:r>
      <w:r w:rsidR="005831EB">
        <w:rPr>
          <w:sz w:val="21"/>
        </w:rPr>
        <w:t xml:space="preserve">- </w:t>
      </w:r>
      <w:r w:rsidR="00B5597F">
        <w:rPr>
          <w:sz w:val="21"/>
        </w:rPr>
        <w:t>March</w:t>
      </w:r>
      <w:r w:rsidR="005831EB">
        <w:rPr>
          <w:spacing w:val="-5"/>
          <w:sz w:val="21"/>
        </w:rPr>
        <w:t xml:space="preserve"> </w:t>
      </w:r>
      <w:r w:rsidR="005831EB">
        <w:rPr>
          <w:sz w:val="21"/>
        </w:rPr>
        <w:t>201</w:t>
      </w:r>
      <w:r w:rsidR="00B5597F">
        <w:rPr>
          <w:sz w:val="21"/>
        </w:rPr>
        <w:t>8</w:t>
      </w:r>
    </w:p>
    <w:p w:rsidR="005B6431" w:rsidRDefault="005831EB" w:rsidP="00B5597F">
      <w:pPr>
        <w:pStyle w:val="ListParagraph"/>
        <w:numPr>
          <w:ilvl w:val="1"/>
          <w:numId w:val="1"/>
        </w:numPr>
        <w:tabs>
          <w:tab w:val="left" w:pos="827"/>
          <w:tab w:val="left" w:pos="828"/>
        </w:tabs>
        <w:ind w:left="827"/>
        <w:jc w:val="both"/>
        <w:rPr>
          <w:sz w:val="21"/>
        </w:rPr>
      </w:pPr>
      <w:r>
        <w:rPr>
          <w:sz w:val="21"/>
        </w:rPr>
        <w:t xml:space="preserve">Undertook the responsibility of organizing the </w:t>
      </w:r>
      <w:r w:rsidR="00B5597F">
        <w:rPr>
          <w:sz w:val="21"/>
        </w:rPr>
        <w:t>Information technology</w:t>
      </w:r>
      <w:r>
        <w:rPr>
          <w:sz w:val="21"/>
        </w:rPr>
        <w:t xml:space="preserve"> fest</w:t>
      </w:r>
      <w:r>
        <w:rPr>
          <w:spacing w:val="-16"/>
          <w:sz w:val="21"/>
        </w:rPr>
        <w:t xml:space="preserve"> </w:t>
      </w:r>
      <w:r>
        <w:rPr>
          <w:sz w:val="21"/>
        </w:rPr>
        <w:t>(</w:t>
      </w:r>
      <w:r w:rsidR="00B5597F">
        <w:rPr>
          <w:sz w:val="21"/>
        </w:rPr>
        <w:t>TECSTACY</w:t>
      </w:r>
      <w:r>
        <w:rPr>
          <w:sz w:val="21"/>
        </w:rPr>
        <w:t>).</w:t>
      </w:r>
    </w:p>
    <w:p w:rsidR="005B6431" w:rsidRDefault="005831EB" w:rsidP="00B5597F">
      <w:pPr>
        <w:pStyle w:val="ListParagraph"/>
        <w:numPr>
          <w:ilvl w:val="1"/>
          <w:numId w:val="1"/>
        </w:numPr>
        <w:tabs>
          <w:tab w:val="left" w:pos="827"/>
          <w:tab w:val="left" w:pos="828"/>
        </w:tabs>
        <w:spacing w:before="19"/>
        <w:ind w:left="827"/>
        <w:jc w:val="both"/>
        <w:rPr>
          <w:sz w:val="21"/>
        </w:rPr>
      </w:pPr>
      <w:r>
        <w:rPr>
          <w:sz w:val="21"/>
        </w:rPr>
        <w:t>Acted as the intermediary between the faculty and the student</w:t>
      </w:r>
      <w:r>
        <w:rPr>
          <w:spacing w:val="-14"/>
          <w:sz w:val="21"/>
        </w:rPr>
        <w:t xml:space="preserve"> </w:t>
      </w:r>
      <w:r>
        <w:rPr>
          <w:sz w:val="21"/>
        </w:rPr>
        <w:t>body.</w:t>
      </w:r>
    </w:p>
    <w:p w:rsidR="005B6431" w:rsidRDefault="005B6431" w:rsidP="00B5597F">
      <w:pPr>
        <w:pStyle w:val="BodyText"/>
        <w:spacing w:before="1"/>
        <w:ind w:firstLine="0"/>
        <w:jc w:val="both"/>
        <w:rPr>
          <w:sz w:val="25"/>
        </w:rPr>
      </w:pPr>
    </w:p>
    <w:p w:rsidR="00A27C93" w:rsidRDefault="00A27C93">
      <w:pPr>
        <w:pStyle w:val="Heading1"/>
      </w:pPr>
    </w:p>
    <w:p w:rsidR="005B6431" w:rsidRDefault="00A030D9">
      <w:pPr>
        <w:pStyle w:val="Heading1"/>
      </w:pPr>
      <w:r>
        <w:lastRenderedPageBreak/>
        <w:pict>
          <v:line id="_x0000_s1027" style="position:absolute;left:0;text-align:left;z-index:-251658752;mso-wrap-distance-left:0;mso-wrap-distance-right:0;mso-position-horizontal-relative:page" from="52.1pt,15.9pt" to="525.95pt,15.9pt">
            <w10:wrap type="topAndBottom" anchorx="page"/>
          </v:line>
        </w:pict>
      </w:r>
      <w:r w:rsidR="005831EB">
        <w:t>ACHEIVEMENTS</w:t>
      </w:r>
    </w:p>
    <w:p w:rsidR="005B6431" w:rsidRDefault="005831EB">
      <w:pPr>
        <w:pStyle w:val="Heading2"/>
        <w:ind w:firstLine="0"/>
      </w:pPr>
      <w:r>
        <w:t xml:space="preserve">Deloitte Consulting </w:t>
      </w:r>
      <w:r w:rsidR="00B81905">
        <w:t>USI</w:t>
      </w:r>
      <w:r>
        <w:t xml:space="preserve"> </w:t>
      </w:r>
      <w:r w:rsidR="00B81905">
        <w:t>LLP</w:t>
      </w:r>
    </w:p>
    <w:p w:rsidR="005B6431" w:rsidRDefault="00A57207">
      <w:pPr>
        <w:pStyle w:val="ListParagraph"/>
        <w:numPr>
          <w:ilvl w:val="0"/>
          <w:numId w:val="1"/>
        </w:numPr>
        <w:tabs>
          <w:tab w:val="left" w:pos="469"/>
        </w:tabs>
        <w:spacing w:line="255" w:lineRule="exact"/>
        <w:rPr>
          <w:sz w:val="21"/>
        </w:rPr>
      </w:pPr>
      <w:r>
        <w:rPr>
          <w:sz w:val="21"/>
        </w:rPr>
        <w:t>Received a project specific award for improving security of PHI/PII data in the client databases</w:t>
      </w:r>
      <w:r w:rsidR="005831EB">
        <w:rPr>
          <w:sz w:val="21"/>
        </w:rPr>
        <w:t>.</w:t>
      </w:r>
    </w:p>
    <w:p w:rsidR="005B6431" w:rsidRDefault="005831EB">
      <w:pPr>
        <w:pStyle w:val="ListParagraph"/>
        <w:numPr>
          <w:ilvl w:val="0"/>
          <w:numId w:val="1"/>
        </w:numPr>
        <w:tabs>
          <w:tab w:val="left" w:pos="469"/>
        </w:tabs>
        <w:spacing w:line="257" w:lineRule="exact"/>
        <w:ind w:hanging="180"/>
        <w:rPr>
          <w:sz w:val="21"/>
        </w:rPr>
      </w:pPr>
      <w:r>
        <w:rPr>
          <w:sz w:val="21"/>
        </w:rPr>
        <w:t xml:space="preserve">Received </w:t>
      </w:r>
      <w:r w:rsidR="00A57207">
        <w:rPr>
          <w:sz w:val="21"/>
        </w:rPr>
        <w:t>a</w:t>
      </w:r>
      <w:r>
        <w:rPr>
          <w:sz w:val="21"/>
        </w:rPr>
        <w:t xml:space="preserve"> </w:t>
      </w:r>
      <w:r w:rsidR="00A57207">
        <w:rPr>
          <w:sz w:val="21"/>
        </w:rPr>
        <w:t>spot</w:t>
      </w:r>
      <w:r>
        <w:rPr>
          <w:sz w:val="21"/>
        </w:rPr>
        <w:t xml:space="preserve"> award for </w:t>
      </w:r>
      <w:r w:rsidR="00A57207">
        <w:rPr>
          <w:sz w:val="21"/>
        </w:rPr>
        <w:t>internal team cloud initiatives</w:t>
      </w:r>
      <w:r>
        <w:rPr>
          <w:sz w:val="21"/>
        </w:rPr>
        <w:t>.</w:t>
      </w:r>
    </w:p>
    <w:p w:rsidR="005B6431" w:rsidRDefault="005B6431">
      <w:pPr>
        <w:pStyle w:val="BodyText"/>
        <w:spacing w:before="5"/>
        <w:ind w:firstLine="0"/>
        <w:rPr>
          <w:sz w:val="23"/>
        </w:rPr>
      </w:pPr>
    </w:p>
    <w:p w:rsidR="00DA6444" w:rsidRDefault="00DA6444" w:rsidP="00DA6444">
      <w:pPr>
        <w:pStyle w:val="Heading1"/>
      </w:pPr>
      <w:r>
        <w:pict>
          <v:line id="_x0000_s1031" style="position:absolute;left:0;text-align:left;z-index:-251651072;mso-wrap-distance-left:0;mso-wrap-distance-right:0;mso-position-horizontal-relative:page" from="52.1pt,18.35pt" to="525.5pt,18.35pt">
            <w10:wrap type="topAndBottom" anchorx="page"/>
          </v:line>
        </w:pict>
      </w:r>
      <w:r>
        <w:t>CERTIFICATIONS</w:t>
      </w:r>
    </w:p>
    <w:p w:rsidR="00DA6444" w:rsidRDefault="00DA6444" w:rsidP="00DA6444">
      <w:pPr>
        <w:pStyle w:val="ListParagraph"/>
        <w:numPr>
          <w:ilvl w:val="0"/>
          <w:numId w:val="1"/>
        </w:numPr>
        <w:tabs>
          <w:tab w:val="left" w:pos="469"/>
          <w:tab w:val="left" w:pos="5877"/>
          <w:tab w:val="left" w:pos="8028"/>
        </w:tabs>
        <w:spacing w:line="254" w:lineRule="exact"/>
        <w:ind w:hanging="180"/>
        <w:rPr>
          <w:sz w:val="21"/>
        </w:rPr>
      </w:pPr>
      <w:r>
        <w:rPr>
          <w:sz w:val="21"/>
        </w:rPr>
        <w:t>Amazon Web Services Certified Solutions Architect – Associate</w:t>
      </w:r>
    </w:p>
    <w:p w:rsidR="00DA6444" w:rsidRDefault="00DA6444" w:rsidP="00DA6444">
      <w:pPr>
        <w:pStyle w:val="ListParagraph"/>
        <w:numPr>
          <w:ilvl w:val="0"/>
          <w:numId w:val="1"/>
        </w:numPr>
        <w:tabs>
          <w:tab w:val="left" w:pos="469"/>
          <w:tab w:val="left" w:pos="5877"/>
          <w:tab w:val="left" w:pos="8028"/>
        </w:tabs>
        <w:spacing w:line="254" w:lineRule="exact"/>
        <w:ind w:hanging="180"/>
        <w:rPr>
          <w:sz w:val="21"/>
        </w:rPr>
      </w:pPr>
      <w:r>
        <w:rPr>
          <w:sz w:val="21"/>
        </w:rPr>
        <w:t>Oracle Certified 12c SQL Associate</w:t>
      </w:r>
    </w:p>
    <w:p w:rsidR="00DA6444" w:rsidRDefault="00DA6444" w:rsidP="00DA6444">
      <w:pPr>
        <w:pStyle w:val="Heading1"/>
      </w:pPr>
    </w:p>
    <w:p w:rsidR="00DA6444" w:rsidRDefault="00DA6444">
      <w:pPr>
        <w:pStyle w:val="Heading1"/>
      </w:pPr>
    </w:p>
    <w:p w:rsidR="005B6431" w:rsidRDefault="00A030D9">
      <w:pPr>
        <w:pStyle w:val="Heading1"/>
      </w:pPr>
      <w:r>
        <w:pict>
          <v:line id="_x0000_s1026" style="position:absolute;left:0;text-align:left;z-index:-251657728;mso-wrap-distance-left:0;mso-wrap-distance-right:0;mso-position-horizontal-relative:page" from="52.1pt,18.35pt" to="525.5pt,18.35pt">
            <w10:wrap type="topAndBottom" anchorx="page"/>
          </v:line>
        </w:pict>
      </w:r>
      <w:r w:rsidR="005831EB">
        <w:t>SKILLS</w:t>
      </w:r>
    </w:p>
    <w:p w:rsidR="005B6431" w:rsidRDefault="005831EB">
      <w:pPr>
        <w:pStyle w:val="BodyText"/>
        <w:spacing w:before="199"/>
        <w:ind w:left="107" w:firstLine="0"/>
      </w:pPr>
      <w:r>
        <w:rPr>
          <w:b/>
        </w:rPr>
        <w:t xml:space="preserve">Computer skills: </w:t>
      </w:r>
      <w:r w:rsidR="00A2649C">
        <w:t>AWS</w:t>
      </w:r>
      <w:r w:rsidR="002766CE">
        <w:t xml:space="preserve"> Cloud</w:t>
      </w:r>
      <w:r w:rsidR="00A2649C">
        <w:t>,</w:t>
      </w:r>
      <w:r w:rsidR="002766CE">
        <w:t xml:space="preserve"> Oracle Database, Python, Ansible, Docker, Kubernetes</w:t>
      </w:r>
      <w:r w:rsidR="00E638B9">
        <w:t>, Linux and windows platforms</w:t>
      </w:r>
      <w:r w:rsidR="00A57207">
        <w:t>.</w:t>
      </w:r>
    </w:p>
    <w:p w:rsidR="005B6431" w:rsidRDefault="005831EB">
      <w:pPr>
        <w:spacing w:before="124"/>
        <w:ind w:left="108"/>
        <w:rPr>
          <w:sz w:val="21"/>
        </w:rPr>
      </w:pPr>
      <w:r>
        <w:rPr>
          <w:b/>
          <w:sz w:val="21"/>
        </w:rPr>
        <w:t xml:space="preserve">Languages: </w:t>
      </w:r>
      <w:r>
        <w:rPr>
          <w:sz w:val="21"/>
        </w:rPr>
        <w:t xml:space="preserve">English, </w:t>
      </w:r>
      <w:r w:rsidR="00DE3E89">
        <w:rPr>
          <w:sz w:val="21"/>
        </w:rPr>
        <w:t>Telugu and Hindi</w:t>
      </w:r>
    </w:p>
    <w:sectPr w:rsidR="005B6431">
      <w:type w:val="continuous"/>
      <w:pgSz w:w="11910" w:h="16840"/>
      <w:pgMar w:top="640" w:right="90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5" type="#_x0000_t75" style="width:10.5pt;height:20.5pt;visibility:visible;mso-wrap-style:square" o:bullet="t">
        <v:imagedata r:id="rId1" o:title=""/>
      </v:shape>
    </w:pict>
  </w:numPicBullet>
  <w:abstractNum w:abstractNumId="0" w15:restartNumberingAfterBreak="0">
    <w:nsid w:val="15F62DAB"/>
    <w:multiLevelType w:val="hybridMultilevel"/>
    <w:tmpl w:val="857A0F5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3C100481"/>
    <w:multiLevelType w:val="hybridMultilevel"/>
    <w:tmpl w:val="ED208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C1B03"/>
    <w:multiLevelType w:val="hybridMultilevel"/>
    <w:tmpl w:val="CFE8904C"/>
    <w:lvl w:ilvl="0" w:tplc="2996E0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080F6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9EE3E8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9E36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5E38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95272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5C77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CA38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0C89E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593C16D5"/>
    <w:multiLevelType w:val="hybridMultilevel"/>
    <w:tmpl w:val="41CCC06E"/>
    <w:lvl w:ilvl="0" w:tplc="C8E48A70">
      <w:numFmt w:val="bullet"/>
      <w:lvlText w:val=""/>
      <w:lvlJc w:val="left"/>
      <w:pPr>
        <w:ind w:left="468" w:hanging="181"/>
      </w:pPr>
      <w:rPr>
        <w:rFonts w:ascii="Symbol" w:eastAsia="Symbol" w:hAnsi="Symbol" w:cs="Symbol" w:hint="default"/>
        <w:w w:val="100"/>
        <w:sz w:val="21"/>
        <w:szCs w:val="21"/>
      </w:rPr>
    </w:lvl>
    <w:lvl w:ilvl="1" w:tplc="8950400E">
      <w:numFmt w:val="bullet"/>
      <w:lvlText w:val="o"/>
      <w:lvlJc w:val="left"/>
      <w:pPr>
        <w:ind w:left="828" w:hanging="360"/>
      </w:pPr>
      <w:rPr>
        <w:rFonts w:ascii="Courier New" w:eastAsia="Courier New" w:hAnsi="Courier New" w:cs="Courier New" w:hint="default"/>
        <w:w w:val="100"/>
        <w:sz w:val="21"/>
        <w:szCs w:val="21"/>
      </w:rPr>
    </w:lvl>
    <w:lvl w:ilvl="2" w:tplc="DE24B28C">
      <w:numFmt w:val="bullet"/>
      <w:lvlText w:val="•"/>
      <w:lvlJc w:val="left"/>
      <w:pPr>
        <w:ind w:left="1852" w:hanging="360"/>
      </w:pPr>
      <w:rPr>
        <w:rFonts w:hint="default"/>
      </w:rPr>
    </w:lvl>
    <w:lvl w:ilvl="3" w:tplc="29E48C78">
      <w:numFmt w:val="bullet"/>
      <w:lvlText w:val="•"/>
      <w:lvlJc w:val="left"/>
      <w:pPr>
        <w:ind w:left="2884" w:hanging="360"/>
      </w:pPr>
      <w:rPr>
        <w:rFonts w:hint="default"/>
      </w:rPr>
    </w:lvl>
    <w:lvl w:ilvl="4" w:tplc="4AB67956">
      <w:numFmt w:val="bullet"/>
      <w:lvlText w:val="•"/>
      <w:lvlJc w:val="left"/>
      <w:pPr>
        <w:ind w:left="3916" w:hanging="360"/>
      </w:pPr>
      <w:rPr>
        <w:rFonts w:hint="default"/>
      </w:rPr>
    </w:lvl>
    <w:lvl w:ilvl="5" w:tplc="6CA8C09C">
      <w:numFmt w:val="bullet"/>
      <w:lvlText w:val="•"/>
      <w:lvlJc w:val="left"/>
      <w:pPr>
        <w:ind w:left="4948" w:hanging="360"/>
      </w:pPr>
      <w:rPr>
        <w:rFonts w:hint="default"/>
      </w:rPr>
    </w:lvl>
    <w:lvl w:ilvl="6" w:tplc="D4E87242">
      <w:numFmt w:val="bullet"/>
      <w:lvlText w:val="•"/>
      <w:lvlJc w:val="left"/>
      <w:pPr>
        <w:ind w:left="5980" w:hanging="360"/>
      </w:pPr>
      <w:rPr>
        <w:rFonts w:hint="default"/>
      </w:rPr>
    </w:lvl>
    <w:lvl w:ilvl="7" w:tplc="AF2CB216">
      <w:numFmt w:val="bullet"/>
      <w:lvlText w:val="•"/>
      <w:lvlJc w:val="left"/>
      <w:pPr>
        <w:ind w:left="7012" w:hanging="360"/>
      </w:pPr>
      <w:rPr>
        <w:rFonts w:hint="default"/>
      </w:rPr>
    </w:lvl>
    <w:lvl w:ilvl="8" w:tplc="61D6A440">
      <w:numFmt w:val="bullet"/>
      <w:lvlText w:val="•"/>
      <w:lvlJc w:val="left"/>
      <w:pPr>
        <w:ind w:left="8044" w:hanging="360"/>
      </w:pPr>
      <w:rPr>
        <w:rFonts w:hint="default"/>
      </w:rPr>
    </w:lvl>
  </w:abstractNum>
  <w:abstractNum w:abstractNumId="4" w15:restartNumberingAfterBreak="0">
    <w:nsid w:val="75336EF6"/>
    <w:multiLevelType w:val="hybridMultilevel"/>
    <w:tmpl w:val="32C65F5C"/>
    <w:lvl w:ilvl="0" w:tplc="04090001">
      <w:start w:val="1"/>
      <w:numFmt w:val="bullet"/>
      <w:lvlText w:val=""/>
      <w:lvlJc w:val="left"/>
      <w:pPr>
        <w:ind w:left="15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6431"/>
    <w:rsid w:val="00083200"/>
    <w:rsid w:val="000839A6"/>
    <w:rsid w:val="001651FB"/>
    <w:rsid w:val="00210DBA"/>
    <w:rsid w:val="0022698C"/>
    <w:rsid w:val="002766CE"/>
    <w:rsid w:val="003D5840"/>
    <w:rsid w:val="003F0D39"/>
    <w:rsid w:val="00446F30"/>
    <w:rsid w:val="004B1761"/>
    <w:rsid w:val="005831EB"/>
    <w:rsid w:val="005865B4"/>
    <w:rsid w:val="005B6431"/>
    <w:rsid w:val="005E28B8"/>
    <w:rsid w:val="006B283F"/>
    <w:rsid w:val="007362D4"/>
    <w:rsid w:val="00774C2B"/>
    <w:rsid w:val="007C0BA0"/>
    <w:rsid w:val="00812299"/>
    <w:rsid w:val="0085569B"/>
    <w:rsid w:val="00923596"/>
    <w:rsid w:val="009636E5"/>
    <w:rsid w:val="00983BD0"/>
    <w:rsid w:val="009C4E56"/>
    <w:rsid w:val="009D4188"/>
    <w:rsid w:val="00A030D9"/>
    <w:rsid w:val="00A2649C"/>
    <w:rsid w:val="00A27C93"/>
    <w:rsid w:val="00A37AD9"/>
    <w:rsid w:val="00A57207"/>
    <w:rsid w:val="00B5597F"/>
    <w:rsid w:val="00B81905"/>
    <w:rsid w:val="00DA6444"/>
    <w:rsid w:val="00DE3E89"/>
    <w:rsid w:val="00E638B9"/>
    <w:rsid w:val="00E663FC"/>
    <w:rsid w:val="00EB61DA"/>
    <w:rsid w:val="00FA3503"/>
    <w:rsid w:val="00FC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46A1D49"/>
  <w15:docId w15:val="{E1B5F648-AA5D-405F-A13C-034C9A03F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b/>
      <w:bCs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172" w:line="239" w:lineRule="exact"/>
      <w:ind w:left="107" w:hanging="18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46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A35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50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C59B6"/>
    <w:pPr>
      <w:widowControl/>
      <w:autoSpaceDE/>
      <w:autoSpaceDN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manthenapavanvarma3@gmail.com%09%20%20%20%20%20%20%20%20%20%20%20%20%20%20%20%20%20%20%20%20%20%20%20%20%20%20%20%20%20%20%20%20%20%20%20%20%20%20%20%20%20%20%20%20%20%20%20%20%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linkedin.com/in/pavan-varma-manthen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ed65</dc:creator>
  <cp:lastModifiedBy>Varma, Manthena Pavan Varma</cp:lastModifiedBy>
  <cp:revision>21</cp:revision>
  <dcterms:created xsi:type="dcterms:W3CDTF">2019-09-12T07:28:00Z</dcterms:created>
  <dcterms:modified xsi:type="dcterms:W3CDTF">2019-09-15T10:37:00Z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2013-05-23T00:00:00Z</vt:filetime>
  </property>
  <property fmtid="{D5CDD505-2E9C-101B-9397-08002B2CF9AE}" pid="3" name="Creator">
    <vt:lpwstr>Acrobat PDFMaker 10.1 for Word</vt:lpwstr>
  </property>
  <property fmtid="{D5CDD505-2E9C-101B-9397-08002B2CF9AE}" pid="4" name="LastSaved">
    <vt:filetime>2019-09-12T00:00:00Z</vt:filetime>
  </property>
</Properties>
</file>