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2A" w:rsidRDefault="00756D2A" w:rsidP="00756D2A">
      <w:pPr>
        <w:pStyle w:val="NormalWeb"/>
      </w:pPr>
      <w:r>
        <w:t xml:space="preserve">Compliance Doc Snippet: SOX Section 404 – Internal Controls. </w:t>
      </w:r>
      <w:proofErr w:type="spellStart"/>
      <w:r>
        <w:t>Txns</w:t>
      </w:r>
      <w:proofErr w:type="spellEnd"/>
      <w:r>
        <w:t xml:space="preserve"> to Review: Wire -12,500 to Vendor B (Notes: Software); Fee -2,300 (EUR/USD). Potential Gaps: No approval trail for Vendor B; Threshold breach on fee.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: Document mitigations within 48 </w:t>
      </w:r>
      <w:proofErr w:type="spellStart"/>
      <w:r>
        <w:t>hrs</w:t>
      </w:r>
      <w:proofErr w:type="spellEnd"/>
    </w:p>
    <w:p w:rsidR="0062023F" w:rsidRDefault="0062023F">
      <w:bookmarkStart w:id="0" w:name="_GoBack"/>
      <w:bookmarkEnd w:id="0"/>
    </w:p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FA"/>
    <w:rsid w:val="005270FA"/>
    <w:rsid w:val="0062023F"/>
    <w:rsid w:val="006E29E3"/>
    <w:rsid w:val="00756D2A"/>
    <w:rsid w:val="00772507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2025-10-29T04:14:00Z</dcterms:created>
  <dcterms:modified xsi:type="dcterms:W3CDTF">2025-10-29T04:14:00Z</dcterms:modified>
</cp:coreProperties>
</file>