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Assessment - Set 1: Basic SQL</w:t>
      </w:r>
    </w:p>
    <w:p>
      <w:pPr>
        <w:pStyle w:val="Heading1"/>
      </w:pPr>
      <w:r>
        <w:t>Dataset (Run First)</w:t>
      </w:r>
    </w:p>
    <w:p>
      <w:r>
        <w:br/>
        <w:t>-- Customers</w:t>
        <w:br/>
        <w:t>CREATE TABLE Customers (</w:t>
        <w:br/>
        <w:t xml:space="preserve">    CustomerID INT PRIMARY KEY,</w:t>
        <w:br/>
        <w:t xml:space="preserve">    CustomerName VARCHAR(50),</w:t>
        <w:br/>
        <w:t xml:space="preserve">    City VARCHAR(50)</w:t>
        <w:br/>
        <w:t>);</w:t>
        <w:br/>
        <w:t xml:space="preserve">INSERT INTO Customers VALUES </w:t>
        <w:br/>
        <w:t>(1, 'Alice', 'Bangalore'),</w:t>
        <w:br/>
        <w:t>(2, 'Bob', 'Mumbai'),</w:t>
        <w:br/>
        <w:t>(3, 'Carol', 'Bangalore'),</w:t>
        <w:br/>
        <w:t>(4, 'David', 'Delhi');</w:t>
        <w:br/>
        <w:br/>
        <w:t>-- Toys</w:t>
        <w:br/>
        <w:t>CREATE TABLE Toys (</w:t>
        <w:br/>
        <w:t xml:space="preserve">    ToyID INT PRIMARY KEY,</w:t>
        <w:br/>
        <w:t xml:space="preserve">    ToyName VARCHAR(50),</w:t>
        <w:br/>
        <w:t xml:space="preserve">    Price INT,</w:t>
        <w:br/>
        <w:t xml:space="preserve">    AgeGroup VARCHAR(10)</w:t>
        <w:br/>
        <w:t>);</w:t>
        <w:br/>
        <w:t xml:space="preserve">INSERT INTO Toys VALUES </w:t>
        <w:br/>
        <w:t>(101, 'PlayStix', 500, '3+'),</w:t>
        <w:br/>
        <w:t>(102, 'Lego', 700, '6+'),</w:t>
        <w:br/>
        <w:t>(103, 'Barbie', 800, '5+'),</w:t>
        <w:br/>
        <w:t>(104, 'Beyblade', 600, '7+');</w:t>
        <w:br/>
        <w:br/>
        <w:t>-- Rentals</w:t>
        <w:br/>
        <w:t>CREATE TABLE Rentals (</w:t>
        <w:br/>
        <w:t xml:space="preserve">    RentalID INT PRIMARY KEY,</w:t>
        <w:br/>
        <w:t xml:space="preserve">    CustomerID INT,</w:t>
        <w:br/>
        <w:t xml:space="preserve">    ToyID INT,</w:t>
        <w:br/>
        <w:t xml:space="preserve">    RentalDate DATE,</w:t>
        <w:br/>
        <w:t xml:space="preserve">    ReturnDate DATE,</w:t>
        <w:br/>
        <w:t xml:space="preserve">    Amount INT</w:t>
        <w:br/>
        <w:t>);</w:t>
        <w:br/>
        <w:t xml:space="preserve">INSERT INTO Rentals VALUES </w:t>
        <w:br/>
        <w:t>(1, 1, 101, '2020-01-20', '2020-01-25', 100),</w:t>
        <w:br/>
        <w:t>(2, 1, 102, '2020-02-01', '2020-02-06', 150),</w:t>
        <w:br/>
        <w:t>(3, 2, 103, '2020-01-25', NULL, 120),</w:t>
        <w:br/>
        <w:t>(4, 3, 101, '2020-01-25', '2020-01-30', 100),</w:t>
        <w:br/>
        <w:t>(5, 3, 104, '2020-03-01', NULL, 130);</w:t>
        <w:br/>
      </w:r>
    </w:p>
    <w:p>
      <w:pPr>
        <w:pStyle w:val="Heading1"/>
      </w:pPr>
      <w:r>
        <w:t>Questions</w:t>
      </w:r>
    </w:p>
    <w:p>
      <w:pPr>
        <w:pStyle w:val="ListNumber"/>
      </w:pPr>
      <w:r>
        <w:t>Q1. How many customers are there in each city?</w:t>
      </w:r>
    </w:p>
    <w:p>
      <w:pPr>
        <w:pStyle w:val="ListNumber"/>
      </w:pPr>
      <w:r>
        <w:t>Q2. Retrieve all toys with a price greater than 600, sorted by price descending.</w:t>
      </w:r>
    </w:p>
    <w:p>
      <w:pPr>
        <w:pStyle w:val="ListNumber"/>
      </w:pPr>
      <w:r>
        <w:t>Q3. Show the total amount spent by each customer.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