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04F" w:rsidRPr="0038104F" w:rsidRDefault="0038104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Assessment: End-to-End Enterprise AI Application</w:t>
      </w:r>
    </w:p>
    <w:p w:rsidR="0038104F" w:rsidRPr="0038104F" w:rsidRDefault="0038104F" w:rsidP="00381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Scenario: Intelligent Invoice Processing Assistant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finance operations team receives hundreds of invoices daily through email and manual uploads. Processing these invoices manually is time-consuming and error-prone.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task is to build an AI-powered enterprise application that:</w:t>
      </w:r>
    </w:p>
    <w:p w:rsidR="0038104F" w:rsidRPr="0038104F" w:rsidRDefault="0038104F" w:rsidP="0038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extracts invoice information using OCR </w:t>
      </w:r>
    </w:p>
    <w:p w:rsidR="0038104F" w:rsidRPr="0038104F" w:rsidRDefault="0038104F" w:rsidP="0038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processes the extracted content using an LLM </w:t>
      </w:r>
    </w:p>
    <w:p w:rsidR="0038104F" w:rsidRPr="0038104F" w:rsidRDefault="0038104F" w:rsidP="0038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generates business-friendly summaries and insights </w:t>
      </w:r>
    </w:p>
    <w:p w:rsidR="0038104F" w:rsidRPr="0038104F" w:rsidRDefault="0006654E" w:rsidP="0038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8104F" w:rsidRPr="0038104F" w:rsidRDefault="0038104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Problem Statement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an end-to-end AI application where users can upload invoice documents through a frontend application.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should:</w:t>
      </w:r>
    </w:p>
    <w:p w:rsidR="0038104F" w:rsidRPr="0038104F" w:rsidRDefault="0038104F" w:rsidP="0038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invoice/image/PDF </w:t>
      </w:r>
    </w:p>
    <w:p w:rsidR="0038104F" w:rsidRPr="0038104F" w:rsidRDefault="0038104F" w:rsidP="0038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 document to Azure OCR service </w:t>
      </w:r>
    </w:p>
    <w:p w:rsidR="0038104F" w:rsidRPr="0038104F" w:rsidRDefault="0038104F" w:rsidP="0038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invoice fields </w:t>
      </w:r>
    </w:p>
    <w:p w:rsidR="0038104F" w:rsidRPr="0038104F" w:rsidRDefault="0038104F" w:rsidP="0038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 OCR response to Azure </w:t>
      </w:r>
      <w:proofErr w:type="spellStart"/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</w:t>
      </w:r>
      <w:proofErr w:type="spellEnd"/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8104F" w:rsidRPr="0038104F" w:rsidRDefault="0038104F" w:rsidP="0038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Generate: </w:t>
      </w:r>
    </w:p>
    <w:p w:rsidR="0038104F" w:rsidRPr="0038104F" w:rsidRDefault="0038104F" w:rsidP="003810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invoice summary </w:t>
      </w:r>
    </w:p>
    <w:p w:rsidR="0038104F" w:rsidRPr="0038104F" w:rsidRDefault="0038104F" w:rsidP="003810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important business details </w:t>
      </w:r>
    </w:p>
    <w:p w:rsidR="0038104F" w:rsidRPr="0038104F" w:rsidRDefault="0038104F" w:rsidP="003810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anomaly/warning detection </w:t>
      </w:r>
    </w:p>
    <w:p w:rsidR="0038104F" w:rsidRPr="0038104F" w:rsidRDefault="0038104F" w:rsidP="0038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final output in frontend</w:t>
      </w:r>
    </w:p>
    <w:p w:rsidR="0062023F" w:rsidRDefault="0062023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>
      <w:r>
        <w:lastRenderedPageBreak/>
        <w:t>Expected Architecture</w:t>
      </w:r>
    </w:p>
    <w:p w:rsidR="0038104F" w:rsidRDefault="0038104F">
      <w:r>
        <w:rPr>
          <w:noProof/>
          <w:lang w:eastAsia="en-IN"/>
        </w:rPr>
        <w:drawing>
          <wp:inline distT="0" distB="0" distL="0" distR="0" wp14:anchorId="58B85EB7" wp14:editId="5F2EAA74">
            <wp:extent cx="2887980" cy="2476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04F" w:rsidRPr="0038104F" w:rsidRDefault="0038104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Functional Requirements</w:t>
      </w:r>
    </w:p>
    <w:p w:rsidR="0038104F" w:rsidRPr="0038104F" w:rsidRDefault="0038104F" w:rsidP="00381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1 — Frontend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simple React UI where user can:</w:t>
      </w:r>
    </w:p>
    <w:p w:rsidR="0038104F" w:rsidRPr="0038104F" w:rsidRDefault="0038104F" w:rsidP="00381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invoice PDF/image </w:t>
      </w:r>
    </w:p>
    <w:p w:rsidR="0038104F" w:rsidRPr="0038104F" w:rsidRDefault="0038104F" w:rsidP="00381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“Process Invoice” </w:t>
      </w:r>
    </w:p>
    <w:p w:rsidR="0038104F" w:rsidRPr="0038104F" w:rsidRDefault="0038104F" w:rsidP="00381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view: </w:t>
      </w:r>
    </w:p>
    <w:p w:rsidR="0038104F" w:rsidRPr="0038104F" w:rsidRDefault="0038104F" w:rsidP="003810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extracted fields </w:t>
      </w:r>
    </w:p>
    <w:p w:rsidR="0038104F" w:rsidRPr="0038104F" w:rsidRDefault="0038104F" w:rsidP="003810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AI-generated summary </w:t>
      </w:r>
    </w:p>
    <w:p w:rsidR="0038104F" w:rsidRPr="0038104F" w:rsidRDefault="0038104F" w:rsidP="003810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warnings/anomalies </w:t>
      </w:r>
    </w:p>
    <w:p w:rsidR="0038104F" w:rsidRPr="0038104F" w:rsidRDefault="0006654E" w:rsidP="0038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8104F" w:rsidRPr="0038104F" w:rsidRDefault="0038104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 — Backend (.NET)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should:</w:t>
      </w:r>
    </w:p>
    <w:p w:rsidR="0038104F" w:rsidRPr="0038104F" w:rsidRDefault="0038104F" w:rsidP="00381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 uploaded file </w:t>
      </w:r>
    </w:p>
    <w:p w:rsidR="0038104F" w:rsidRPr="0038104F" w:rsidRDefault="0038104F" w:rsidP="00381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 Azure OCR API </w:t>
      </w:r>
    </w:p>
    <w:p w:rsidR="0038104F" w:rsidRPr="0038104F" w:rsidRDefault="0038104F" w:rsidP="00381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extract: </w:t>
      </w:r>
    </w:p>
    <w:p w:rsidR="0038104F" w:rsidRPr="0038104F" w:rsidRDefault="0038104F" w:rsidP="003810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vendor name </w:t>
      </w:r>
    </w:p>
    <w:p w:rsidR="0038104F" w:rsidRPr="0038104F" w:rsidRDefault="0038104F" w:rsidP="003810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invoice number </w:t>
      </w:r>
    </w:p>
    <w:p w:rsidR="0038104F" w:rsidRPr="0038104F" w:rsidRDefault="0038104F" w:rsidP="003810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invoice date </w:t>
      </w:r>
    </w:p>
    <w:p w:rsidR="0038104F" w:rsidRPr="0038104F" w:rsidRDefault="0038104F" w:rsidP="003810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amount 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:rsidR="0038104F" w:rsidRPr="0038104F" w:rsidRDefault="0038104F" w:rsidP="00381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 extracted content to Azure </w:t>
      </w:r>
      <w:proofErr w:type="spellStart"/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</w:t>
      </w:r>
      <w:proofErr w:type="spellEnd"/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8104F" w:rsidRPr="0038104F" w:rsidRDefault="0006654E" w:rsidP="0038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8104F" w:rsidRPr="0038104F" w:rsidRDefault="0038104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3 — LLM Processing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prompt engineering to:</w:t>
      </w:r>
    </w:p>
    <w:p w:rsidR="0038104F" w:rsidRPr="0038104F" w:rsidRDefault="0038104F" w:rsidP="00381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summarize invoice </w:t>
      </w:r>
    </w:p>
    <w:p w:rsidR="0038104F" w:rsidRPr="0038104F" w:rsidRDefault="0038104F" w:rsidP="00381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suspicious values </w:t>
      </w:r>
    </w:p>
    <w:p w:rsidR="0038104F" w:rsidRPr="0038104F" w:rsidRDefault="0038104F" w:rsidP="00381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business insights</w:t>
      </w:r>
    </w:p>
    <w:p w:rsidR="0038104F" w:rsidRDefault="0038104F">
      <w:r>
        <w:t>Example Prompt</w:t>
      </w:r>
    </w:p>
    <w:p w:rsidR="0038104F" w:rsidRDefault="0038104F">
      <w:r>
        <w:rPr>
          <w:noProof/>
          <w:lang w:eastAsia="en-IN"/>
        </w:rPr>
        <w:drawing>
          <wp:inline distT="0" distB="0" distL="0" distR="0" wp14:anchorId="4295156C" wp14:editId="45163CDF">
            <wp:extent cx="3368040" cy="21945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04F" w:rsidRDefault="0038104F"/>
    <w:p w:rsidR="0038104F" w:rsidRDefault="0038104F">
      <w:r>
        <w:t>Expected Output Example</w:t>
      </w:r>
    </w:p>
    <w:p w:rsidR="0038104F" w:rsidRDefault="0038104F">
      <w:r>
        <w:rPr>
          <w:noProof/>
          <w:lang w:eastAsia="en-IN"/>
        </w:rPr>
        <w:drawing>
          <wp:inline distT="0" distB="0" distL="0" distR="0" wp14:anchorId="48AF8663" wp14:editId="309C68E6">
            <wp:extent cx="3505200" cy="2202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04F" w:rsidRDefault="0038104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C6333F" w:rsidRDefault="00C6333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38104F" w:rsidRPr="0038104F" w:rsidRDefault="0038104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Technical Requirements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should demonstrate:</w:t>
      </w:r>
    </w:p>
    <w:p w:rsidR="0038104F" w:rsidRPr="0038104F" w:rsidRDefault="0038104F" w:rsidP="0038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consumption </w:t>
      </w:r>
    </w:p>
    <w:p w:rsidR="0038104F" w:rsidRPr="0038104F" w:rsidRDefault="0038104F" w:rsidP="0038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OCR integration </w:t>
      </w:r>
    </w:p>
    <w:p w:rsidR="0038104F" w:rsidRPr="0038104F" w:rsidRDefault="0038104F" w:rsidP="0038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LLM prompting </w:t>
      </w:r>
    </w:p>
    <w:p w:rsidR="0038104F" w:rsidRPr="0038104F" w:rsidRDefault="0038104F" w:rsidP="0038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Backend orchestration </w:t>
      </w:r>
    </w:p>
    <w:p w:rsidR="0038104F" w:rsidRPr="0038104F" w:rsidRDefault="0038104F" w:rsidP="0038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JSON handling </w:t>
      </w:r>
    </w:p>
    <w:p w:rsidR="0038104F" w:rsidRPr="0038104F" w:rsidRDefault="0038104F" w:rsidP="0038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logic filtering </w:t>
      </w:r>
    </w:p>
    <w:p w:rsidR="0038104F" w:rsidRPr="0038104F" w:rsidRDefault="0006654E" w:rsidP="0038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8104F" w:rsidRPr="0038104F" w:rsidRDefault="0038104F" w:rsidP="0038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Optional Enhancements</w:t>
      </w:r>
    </w:p>
    <w:p w:rsidR="0038104F" w:rsidRPr="0038104F" w:rsidRDefault="0038104F" w:rsidP="0038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can additionally implement:</w:t>
      </w:r>
    </w:p>
    <w:p w:rsidR="0038104F" w:rsidRPr="0038104F" w:rsidRDefault="0038104F" w:rsidP="00381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Blob Storage upload </w:t>
      </w:r>
    </w:p>
    <w:p w:rsidR="0038104F" w:rsidRPr="0038104F" w:rsidRDefault="0038104F" w:rsidP="00381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Downloadable summary report </w:t>
      </w:r>
    </w:p>
    <w:p w:rsidR="0038104F" w:rsidRPr="0038104F" w:rsidRDefault="0038104F" w:rsidP="00381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Speech-based invoice narration </w:t>
      </w:r>
    </w:p>
    <w:p w:rsidR="0038104F" w:rsidRPr="0038104F" w:rsidRDefault="0038104F" w:rsidP="00381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 interface for invoice Q&amp;A</w:t>
      </w:r>
    </w:p>
    <w:p w:rsidR="0038104F" w:rsidRDefault="0038104F">
      <w: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755"/>
      </w:tblGrid>
      <w:tr w:rsidR="0038104F" w:rsidRPr="0038104F" w:rsidTr="0038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Marks</w:t>
            </w:r>
          </w:p>
        </w:tc>
      </w:tr>
      <w:tr w:rsidR="0038104F" w:rsidRPr="0038104F" w:rsidTr="0038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 Functionality</w:t>
            </w:r>
          </w:p>
        </w:tc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38104F" w:rsidRPr="0038104F" w:rsidTr="0038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 Integration</w:t>
            </w:r>
          </w:p>
        </w:tc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</w:tr>
      <w:tr w:rsidR="0038104F" w:rsidRPr="0038104F" w:rsidTr="0038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OCR Integration</w:t>
            </w:r>
          </w:p>
        </w:tc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38104F" w:rsidRPr="0038104F" w:rsidTr="0038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</w:tr>
      <w:tr w:rsidR="0038104F" w:rsidRPr="0038104F" w:rsidTr="0038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Response Formatting</w:t>
            </w:r>
          </w:p>
        </w:tc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38104F" w:rsidRPr="0038104F" w:rsidTr="0038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Architecture Explanation</w:t>
            </w:r>
          </w:p>
        </w:tc>
        <w:tc>
          <w:tcPr>
            <w:tcW w:w="0" w:type="auto"/>
            <w:vAlign w:val="center"/>
            <w:hideMark/>
          </w:tcPr>
          <w:p w:rsidR="0038104F" w:rsidRPr="0038104F" w:rsidRDefault="0038104F" w:rsidP="00381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10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</w:tbl>
    <w:p w:rsidR="0038104F" w:rsidRDefault="0038104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/>
    <w:p w:rsidR="0038104F" w:rsidRDefault="0038104F">
      <w:r>
        <w:t>Re</w:t>
      </w:r>
      <w:bookmarkStart w:id="0" w:name="_GoBack"/>
      <w:bookmarkEnd w:id="0"/>
      <w:r>
        <w:t>act Boilerplate code</w:t>
      </w:r>
    </w:p>
    <w:p w:rsidR="0038104F" w:rsidRDefault="0038104F">
      <w:r>
        <w:rPr>
          <w:noProof/>
          <w:lang w:eastAsia="en-IN"/>
        </w:rPr>
        <w:drawing>
          <wp:inline distT="0" distB="0" distL="0" distR="0" wp14:anchorId="51844A0C" wp14:editId="5B197C5C">
            <wp:extent cx="3810000" cy="3947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E3AC9"/>
    <w:multiLevelType w:val="multilevel"/>
    <w:tmpl w:val="CAA8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9509B"/>
    <w:multiLevelType w:val="multilevel"/>
    <w:tmpl w:val="232A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3216F"/>
    <w:multiLevelType w:val="multilevel"/>
    <w:tmpl w:val="D168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EB0A93"/>
    <w:multiLevelType w:val="multilevel"/>
    <w:tmpl w:val="A33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6B762B"/>
    <w:multiLevelType w:val="multilevel"/>
    <w:tmpl w:val="491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8D439A"/>
    <w:multiLevelType w:val="multilevel"/>
    <w:tmpl w:val="4D8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CE1AD1"/>
    <w:multiLevelType w:val="multilevel"/>
    <w:tmpl w:val="D59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B45F56"/>
    <w:multiLevelType w:val="multilevel"/>
    <w:tmpl w:val="564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04F"/>
    <w:rsid w:val="0006654E"/>
    <w:rsid w:val="0038104F"/>
    <w:rsid w:val="00577D23"/>
    <w:rsid w:val="0062023F"/>
    <w:rsid w:val="006E29E3"/>
    <w:rsid w:val="00BC0BBC"/>
    <w:rsid w:val="00C6333F"/>
    <w:rsid w:val="00F24741"/>
    <w:rsid w:val="00F62483"/>
    <w:rsid w:val="00FB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1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1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0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104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1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0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0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1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1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0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104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1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0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0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0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301</Words>
  <Characters>1716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Assessment: End-to-End Enterprise AI Application</vt:lpstr>
      <vt:lpstr>    Scenario: Intelligent Invoice Processing Assistant</vt:lpstr>
      <vt:lpstr>Problem Statement</vt:lpstr>
      <vt:lpstr>Functional Requirements</vt:lpstr>
      <vt:lpstr>    Part 1 — Frontend</vt:lpstr>
      <vt:lpstr>Part 2 — Backend (.NET)</vt:lpstr>
      <vt:lpstr>Part 3 — LLM Processing</vt:lpstr>
      <vt:lpstr/>
      <vt:lpstr/>
      <vt:lpstr>Technical Requirements</vt:lpstr>
      <vt:lpstr>Optional Enhancements</vt:lpstr>
    </vt:vector>
  </TitlesOfParts>
  <Company/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2026-05-27T10:55:00Z</dcterms:created>
  <dcterms:modified xsi:type="dcterms:W3CDTF">2026-05-27T11:51:00Z</dcterms:modified>
</cp:coreProperties>
</file>