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9D5" w:rsidRDefault="00980292">
      <w:pPr>
        <w:pStyle w:val="Title"/>
      </w:pPr>
      <w:r>
        <w:t>Enterprise AI Architecture Diagrams</w:t>
      </w:r>
    </w:p>
    <w:p w:rsidR="009949D5" w:rsidRDefault="00980292">
      <w:pPr>
        <w:pStyle w:val="Heading1"/>
      </w:pPr>
      <w:r>
        <w:t>1. ML Application Integration Architecture</w:t>
      </w:r>
    </w:p>
    <w:p w:rsidR="009949D5" w:rsidRDefault="00980292">
      <w:r>
        <w:t>React Frontend</w:t>
      </w:r>
      <w:r>
        <w:br/>
        <w:t xml:space="preserve">      ↓</w:t>
      </w:r>
      <w:r>
        <w:br/>
        <w:t>.NET Backend API</w:t>
      </w:r>
      <w:r>
        <w:br/>
        <w:t xml:space="preserve">      ↓</w:t>
      </w:r>
      <w:r>
        <w:br/>
        <w:t>FastAPI ML Service</w:t>
      </w:r>
      <w:r>
        <w:br/>
        <w:t xml:space="preserve">      ↓</w:t>
      </w:r>
      <w:r>
        <w:br/>
        <w:t>ML Model</w:t>
      </w:r>
      <w:r w:rsidR="00F45052">
        <w:t xml:space="preserve"> [train/test, fit, predict, evaluate]</w:t>
      </w:r>
    </w:p>
    <w:p w:rsidR="009949D5" w:rsidRDefault="00980292">
      <w:r>
        <w:t>Purpose:</w:t>
      </w:r>
    </w:p>
    <w:p w:rsidR="009949D5" w:rsidRDefault="00980292">
      <w:r>
        <w:t>Frontend collects input, backend orchestrates requests, FastAPI exposes prediction APIs, and ML model generates predictions.</w:t>
      </w:r>
    </w:p>
    <w:p w:rsidR="009949D5" w:rsidRDefault="00980292">
      <w:pPr>
        <w:pStyle w:val="Heading1"/>
      </w:pPr>
      <w:r>
        <w:t>2. Azure ML Endpoint Consumption Architecture</w:t>
      </w:r>
    </w:p>
    <w:p w:rsidR="009949D5" w:rsidRDefault="00980292">
      <w:r>
        <w:t>React Frontend</w:t>
      </w:r>
      <w:r>
        <w:br/>
        <w:t xml:space="preserve">      ↓</w:t>
      </w:r>
      <w:r>
        <w:br/>
        <w:t>.NET Backend API</w:t>
      </w:r>
      <w:r>
        <w:br/>
        <w:t xml:space="preserve">      ↓</w:t>
      </w:r>
      <w:r>
        <w:br/>
        <w:t>Azure ML REST Endpoint</w:t>
      </w:r>
      <w:r>
        <w:br/>
        <w:t xml:space="preserve">      ↓</w:t>
      </w:r>
      <w:r>
        <w:br/>
        <w:t>Prediction Response</w:t>
      </w:r>
    </w:p>
    <w:p w:rsidR="009949D5" w:rsidRDefault="00980292">
      <w:r>
        <w:t>Purpose:</w:t>
      </w:r>
    </w:p>
    <w:p w:rsidR="009949D5" w:rsidRDefault="00980292">
      <w:r>
        <w:t>Azure ML hosts scalable prediction endpoints consumed by enterprise applications.</w:t>
      </w:r>
    </w:p>
    <w:p w:rsidR="009A22AE" w:rsidRDefault="009A22AE"/>
    <w:p w:rsidR="009A22AE" w:rsidRPr="009A22AE" w:rsidRDefault="009A22AE" w:rsidP="009A2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9A22AE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Frontend</w:t>
      </w:r>
      <w:proofErr w:type="gramEnd"/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does NOT directly call AML endpoint </w:t>
      </w:r>
    </w:p>
    <w:p w:rsidR="009A22AE" w:rsidRPr="009A22AE" w:rsidRDefault="009A22AE" w:rsidP="009A2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9A22AE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Backend</w:t>
      </w:r>
      <w:proofErr w:type="gramEnd"/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handles: </w:t>
      </w:r>
    </w:p>
    <w:p w:rsidR="009A22AE" w:rsidRPr="009A22AE" w:rsidRDefault="009A22AE" w:rsidP="009A22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Authentication </w:t>
      </w:r>
      <w:bookmarkStart w:id="0" w:name="_GoBack"/>
      <w:bookmarkEnd w:id="0"/>
    </w:p>
    <w:p w:rsidR="009A22AE" w:rsidRPr="009A22AE" w:rsidRDefault="009A22AE" w:rsidP="009A22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Validation </w:t>
      </w:r>
    </w:p>
    <w:p w:rsidR="009A22AE" w:rsidRPr="009A22AE" w:rsidRDefault="009A22AE" w:rsidP="009A22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Logging </w:t>
      </w:r>
    </w:p>
    <w:p w:rsidR="009A22AE" w:rsidRPr="009A22AE" w:rsidRDefault="009A22AE" w:rsidP="009A22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Retry </w:t>
      </w:r>
    </w:p>
    <w:p w:rsidR="009A22AE" w:rsidRPr="009A22AE" w:rsidRDefault="009A22AE" w:rsidP="009A22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22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Caching</w:t>
      </w:r>
    </w:p>
    <w:p w:rsidR="009A22AE" w:rsidRDefault="009A22AE" w:rsidP="009A22AE">
      <w:pPr>
        <w:pStyle w:val="Heading1"/>
      </w:pPr>
      <w:r>
        <w:lastRenderedPageBreak/>
        <w:t>Important Production Considerations</w:t>
      </w:r>
    </w:p>
    <w:p w:rsidR="009A22AE" w:rsidRDefault="009A22AE" w:rsidP="009A22AE">
      <w:pPr>
        <w:pStyle w:val="Heading2"/>
      </w:pPr>
      <w:r>
        <w:t>Authentication</w:t>
      </w:r>
    </w:p>
    <w:p w:rsidR="009A22AE" w:rsidRDefault="009A22AE" w:rsidP="009A22AE">
      <w:pPr>
        <w:pStyle w:val="NormalWeb"/>
      </w:pPr>
      <w:r>
        <w:t>Prefer:</w:t>
      </w:r>
    </w:p>
    <w:p w:rsidR="009A22AE" w:rsidRDefault="009A22AE" w:rsidP="009A22A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Managed Identity </w:t>
      </w:r>
    </w:p>
    <w:p w:rsidR="009A22AE" w:rsidRDefault="009A22AE" w:rsidP="009A22A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AAD Token </w:t>
      </w:r>
    </w:p>
    <w:p w:rsidR="009A22AE" w:rsidRDefault="009A22AE" w:rsidP="009A22AE">
      <w:pPr>
        <w:pStyle w:val="NormalWeb"/>
      </w:pPr>
      <w:r>
        <w:t>Avoid hardcoding keys.</w:t>
      </w:r>
    </w:p>
    <w:p w:rsidR="009A22AE" w:rsidRDefault="009A22AE" w:rsidP="009A22AE">
      <w:r>
        <w:pict>
          <v:rect id="_x0000_i1025" style="width:0;height:1.5pt" o:hralign="center" o:hrstd="t" o:hr="t" fillcolor="#a0a0a0" stroked="f"/>
        </w:pict>
      </w:r>
    </w:p>
    <w:p w:rsidR="009A22AE" w:rsidRDefault="009A22AE" w:rsidP="009A22AE">
      <w:pPr>
        <w:pStyle w:val="Heading2"/>
      </w:pPr>
      <w:r>
        <w:t>Monitoring</w:t>
      </w:r>
    </w:p>
    <w:p w:rsidR="009A22AE" w:rsidRDefault="009A22AE" w:rsidP="009A22AE">
      <w:pPr>
        <w:pStyle w:val="NormalWeb"/>
      </w:pPr>
      <w:r>
        <w:t>Enable:</w:t>
      </w:r>
    </w:p>
    <w:p w:rsidR="009A22AE" w:rsidRDefault="009A22AE" w:rsidP="009A22A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Application Insights </w:t>
      </w:r>
    </w:p>
    <w:p w:rsidR="009A22AE" w:rsidRDefault="009A22AE" w:rsidP="009A22A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Endpoint logs </w:t>
      </w:r>
    </w:p>
    <w:p w:rsidR="009A22AE" w:rsidRDefault="009A22AE" w:rsidP="009A22A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 drift monitoring </w:t>
      </w:r>
    </w:p>
    <w:p w:rsidR="009A22AE" w:rsidRDefault="009A22AE" w:rsidP="009A22AE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9A22AE" w:rsidRDefault="009A22AE" w:rsidP="009A22AE">
      <w:pPr>
        <w:pStyle w:val="Heading2"/>
      </w:pPr>
      <w:r>
        <w:t>Scaling</w:t>
      </w:r>
    </w:p>
    <w:p w:rsidR="009A22AE" w:rsidRDefault="009A22AE" w:rsidP="009A22AE">
      <w:pPr>
        <w:pStyle w:val="NormalWeb"/>
      </w:pPr>
      <w:r>
        <w:t>Configure:</w:t>
      </w:r>
    </w:p>
    <w:p w:rsidR="009A22AE" w:rsidRDefault="009A22AE" w:rsidP="009A22A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Min instances </w:t>
      </w:r>
    </w:p>
    <w:p w:rsidR="009A22AE" w:rsidRDefault="009A22AE" w:rsidP="009A22A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Max instances </w:t>
      </w:r>
    </w:p>
    <w:p w:rsidR="009A22AE" w:rsidRDefault="009A22AE" w:rsidP="009A22A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Autoscaling</w:t>
      </w:r>
      <w:proofErr w:type="spellEnd"/>
      <w:r>
        <w:t xml:space="preserve"> </w:t>
      </w:r>
    </w:p>
    <w:p w:rsidR="009A22AE" w:rsidRDefault="009A22AE" w:rsidP="009A22AE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9A22AE" w:rsidRDefault="009A22AE" w:rsidP="009A22AE">
      <w:pPr>
        <w:pStyle w:val="Heading2"/>
      </w:pPr>
      <w:r>
        <w:t>Versioning</w:t>
      </w:r>
    </w:p>
    <w:p w:rsidR="009A22AE" w:rsidRDefault="009A22AE" w:rsidP="009A22AE">
      <w:pPr>
        <w:pStyle w:val="NormalWeb"/>
      </w:pPr>
      <w:r>
        <w:t>Keep:</w:t>
      </w:r>
    </w:p>
    <w:p w:rsidR="009A22AE" w:rsidRDefault="009A22AE" w:rsidP="009A22A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Multiple model versions </w:t>
      </w:r>
    </w:p>
    <w:p w:rsidR="009A22AE" w:rsidRDefault="009A22AE" w:rsidP="009A22A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Blue/green deployments </w:t>
      </w:r>
    </w:p>
    <w:p w:rsidR="009A22AE" w:rsidRDefault="009A22AE" w:rsidP="009A22AE">
      <w:pPr>
        <w:pStyle w:val="NormalWeb"/>
      </w:pPr>
      <w:r>
        <w:t>Azure ML supports traffic splitting.</w:t>
      </w:r>
    </w:p>
    <w:p w:rsidR="009A22AE" w:rsidRDefault="009A22AE" w:rsidP="009A22AE">
      <w:r>
        <w:pict>
          <v:rect id="_x0000_i1028" style="width:0;height:1.5pt" o:hralign="center" o:hrstd="t" o:hr="t" fillcolor="#a0a0a0" stroked="f"/>
        </w:pict>
      </w:r>
    </w:p>
    <w:p w:rsidR="009A22AE" w:rsidRDefault="009A22AE" w:rsidP="009A22AE">
      <w:pPr>
        <w:pStyle w:val="Heading1"/>
      </w:pPr>
      <w:r>
        <w:t>Alternative: Batch Endpoint</w:t>
      </w:r>
    </w:p>
    <w:p w:rsidR="009A22AE" w:rsidRDefault="009A22AE" w:rsidP="009A22AE">
      <w:pPr>
        <w:pStyle w:val="NormalWeb"/>
      </w:pPr>
      <w:r>
        <w:t>If predictions are large-scale:</w:t>
      </w:r>
    </w:p>
    <w:p w:rsidR="009A22AE" w:rsidRDefault="009A22AE" w:rsidP="009A22A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CSV files </w:t>
      </w:r>
    </w:p>
    <w:p w:rsidR="009A22AE" w:rsidRDefault="009A22AE" w:rsidP="009A22A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Daily scoring </w:t>
      </w:r>
    </w:p>
    <w:p w:rsidR="009A22AE" w:rsidRDefault="009A22AE" w:rsidP="009A22A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Millions of records </w:t>
      </w:r>
    </w:p>
    <w:p w:rsidR="009A22AE" w:rsidRDefault="009A22AE" w:rsidP="009A22AE">
      <w:pPr>
        <w:pStyle w:val="NormalWeb"/>
      </w:pPr>
      <w:r>
        <w:t>Use:</w:t>
      </w:r>
    </w:p>
    <w:p w:rsidR="009A22AE" w:rsidRDefault="009A22AE" w:rsidP="009A22A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Batch Endpoint </w:t>
      </w:r>
    </w:p>
    <w:p w:rsidR="009A22AE" w:rsidRDefault="009A22AE" w:rsidP="009A22AE">
      <w:pPr>
        <w:pStyle w:val="NormalWeb"/>
      </w:pPr>
      <w:proofErr w:type="gramStart"/>
      <w:r>
        <w:t>instead</w:t>
      </w:r>
      <w:proofErr w:type="gramEnd"/>
      <w:r>
        <w:t xml:space="preserve"> of real-time endpoint.</w:t>
      </w:r>
    </w:p>
    <w:p w:rsidR="009A22AE" w:rsidRDefault="009A22AE"/>
    <w:p w:rsidR="009A22AE" w:rsidRDefault="009A22AE" w:rsidP="009A22AE">
      <w:proofErr w:type="spellStart"/>
      <w:r>
        <w:t>AutoML</w:t>
      </w:r>
      <w:proofErr w:type="spellEnd"/>
      <w:r>
        <w:t xml:space="preserve"> Job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9A22AE" w:rsidRDefault="009A22AE" w:rsidP="009A22AE">
      <w:r>
        <w:t>Child Jobs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9A22AE" w:rsidRDefault="009A22AE" w:rsidP="009A22AE">
      <w:r>
        <w:t>Choose Best Model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9A22AE" w:rsidRDefault="009A22AE" w:rsidP="009A22AE">
      <w:r>
        <w:t>Register Model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9A22AE" w:rsidRDefault="009A22AE" w:rsidP="009A22AE">
      <w:r>
        <w:t>Create Managed Online Endpoint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9A22AE" w:rsidRDefault="009A22AE" w:rsidP="009A22AE">
      <w:r>
        <w:t>Deploy Model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9A22AE" w:rsidRDefault="009A22AE" w:rsidP="009A22AE">
      <w:r>
        <w:t>Get Scoring URI + Key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9A22AE" w:rsidRDefault="009A22AE" w:rsidP="009A22AE">
      <w:r>
        <w:t xml:space="preserve">Call API from .NET using </w:t>
      </w:r>
      <w:proofErr w:type="spellStart"/>
      <w:r>
        <w:t>HttpClient</w:t>
      </w:r>
      <w:proofErr w:type="spellEnd"/>
    </w:p>
    <w:p w:rsidR="009A22AE" w:rsidRDefault="009A22AE" w:rsidP="009A22AE"/>
    <w:p w:rsidR="009A22AE" w:rsidRDefault="009A22AE" w:rsidP="009A22AE">
      <w:pPr>
        <w:pStyle w:val="Heading1"/>
      </w:pPr>
      <w:proofErr w:type="spellStart"/>
      <w:r>
        <w:t>MLflow</w:t>
      </w:r>
      <w:proofErr w:type="spellEnd"/>
      <w:r>
        <w:t xml:space="preserve"> Model</w:t>
      </w:r>
    </w:p>
    <w:p w:rsidR="009A22AE" w:rsidRDefault="009A22AE" w:rsidP="009A22AE">
      <w:pPr>
        <w:pStyle w:val="NormalWeb"/>
      </w:pPr>
      <w:r>
        <w:t>Use for:</w:t>
      </w:r>
    </w:p>
    <w:p w:rsidR="009A22AE" w:rsidRDefault="009A22AE" w:rsidP="009A22A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Traditional ML </w:t>
      </w:r>
    </w:p>
    <w:p w:rsidR="009A22AE" w:rsidRDefault="009A22AE" w:rsidP="009A22A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AutoML</w:t>
      </w:r>
      <w:proofErr w:type="spellEnd"/>
      <w:r>
        <w:t xml:space="preserve"> </w:t>
      </w:r>
    </w:p>
    <w:p w:rsidR="009A22AE" w:rsidRDefault="009A22AE" w:rsidP="009A22A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sklearn</w:t>
      </w:r>
      <w:proofErr w:type="spellEnd"/>
      <w:r>
        <w:t xml:space="preserve"> </w:t>
      </w:r>
    </w:p>
    <w:p w:rsidR="009A22AE" w:rsidRDefault="009A22AE" w:rsidP="009A22A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:rsidR="009A22AE" w:rsidRDefault="009A22AE" w:rsidP="009A22A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LightGBM</w:t>
      </w:r>
      <w:proofErr w:type="spellEnd"/>
      <w:r>
        <w:t xml:space="preserve"> </w:t>
      </w:r>
    </w:p>
    <w:p w:rsidR="009A22AE" w:rsidRDefault="009A22AE" w:rsidP="009A22A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PyTorch</w:t>
      </w:r>
      <w:proofErr w:type="spellEnd"/>
      <w:r>
        <w:t xml:space="preserve"> </w:t>
      </w:r>
    </w:p>
    <w:p w:rsidR="009A22AE" w:rsidRDefault="009A22AE" w:rsidP="009A22A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TensorFlow</w:t>
      </w:r>
      <w:proofErr w:type="spellEnd"/>
      <w:r>
        <w:t xml:space="preserve"> (general) </w:t>
      </w:r>
    </w:p>
    <w:p w:rsidR="009A22AE" w:rsidRDefault="009A22AE" w:rsidP="009A22A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Databricks </w:t>
      </w:r>
      <w:proofErr w:type="spellStart"/>
      <w:r>
        <w:t>MLflow</w:t>
      </w:r>
      <w:proofErr w:type="spellEnd"/>
      <w:r>
        <w:t xml:space="preserve"> models </w:t>
      </w:r>
    </w:p>
    <w:p w:rsidR="009A22AE" w:rsidRDefault="009A22AE" w:rsidP="009A22AE">
      <w:pPr>
        <w:pStyle w:val="NormalWeb"/>
      </w:pPr>
      <w:r>
        <w:t xml:space="preserve">Most </w:t>
      </w:r>
      <w:proofErr w:type="spellStart"/>
      <w:r>
        <w:t>AutoML</w:t>
      </w:r>
      <w:proofErr w:type="spellEnd"/>
      <w:r>
        <w:t xml:space="preserve"> models are registered as </w:t>
      </w:r>
      <w:proofErr w:type="spellStart"/>
      <w:r>
        <w:t>MLflow</w:t>
      </w:r>
      <w:proofErr w:type="spellEnd"/>
      <w:r>
        <w:t xml:space="preserve"> automatically.</w:t>
      </w:r>
    </w:p>
    <w:p w:rsidR="009A22AE" w:rsidRDefault="009A22AE" w:rsidP="009A22AE">
      <w:r>
        <w:pict>
          <v:rect id="_x0000_i1029" style="width:0;height:1.5pt" o:hralign="center" o:hrstd="t" o:hr="t" fillcolor="#a0a0a0" stroked="f"/>
        </w:pict>
      </w:r>
    </w:p>
    <w:p w:rsidR="009A22AE" w:rsidRDefault="009A22AE" w:rsidP="009A22AE">
      <w:pPr>
        <w:pStyle w:val="Heading2"/>
      </w:pPr>
      <w:r>
        <w:t xml:space="preserve">What is </w:t>
      </w:r>
      <w:proofErr w:type="spellStart"/>
      <w:r>
        <w:t>MLflow</w:t>
      </w:r>
      <w:proofErr w:type="spellEnd"/>
      <w:r>
        <w:t>?</w:t>
      </w:r>
    </w:p>
    <w:p w:rsidR="009A22AE" w:rsidRDefault="009A22AE" w:rsidP="009A22AE">
      <w:pPr>
        <w:pStyle w:val="NormalWeb"/>
      </w:pPr>
      <w:proofErr w:type="spellStart"/>
      <w:r>
        <w:rPr>
          <w:rStyle w:val="whitespace-normal"/>
        </w:rPr>
        <w:t>MLflow</w:t>
      </w:r>
      <w:proofErr w:type="spellEnd"/>
      <w:r>
        <w:t xml:space="preserve"> is:</w:t>
      </w:r>
    </w:p>
    <w:p w:rsidR="009A22AE" w:rsidRDefault="009A22AE" w:rsidP="009A22A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an open standard </w:t>
      </w:r>
    </w:p>
    <w:p w:rsidR="009A22AE" w:rsidRDefault="009A22AE" w:rsidP="009A22A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for packaging ML models </w:t>
      </w:r>
    </w:p>
    <w:p w:rsidR="009A22AE" w:rsidRDefault="009A22AE" w:rsidP="009A22AE">
      <w:pPr>
        <w:pStyle w:val="NormalWeb"/>
      </w:pPr>
      <w:r>
        <w:t>It stores:</w:t>
      </w:r>
    </w:p>
    <w:p w:rsidR="009A22AE" w:rsidRDefault="009A22AE" w:rsidP="009A22A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model </w:t>
      </w:r>
    </w:p>
    <w:p w:rsidR="009A22AE" w:rsidRDefault="009A22AE" w:rsidP="009A22A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dependencies </w:t>
      </w:r>
    </w:p>
    <w:p w:rsidR="009A22AE" w:rsidRDefault="009A22AE" w:rsidP="009A22A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environment </w:t>
      </w:r>
    </w:p>
    <w:p w:rsidR="009A22AE" w:rsidRDefault="009A22AE" w:rsidP="009A22A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inference signature </w:t>
      </w:r>
    </w:p>
    <w:p w:rsidR="009A22AE" w:rsidRDefault="009A22AE" w:rsidP="009A22A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metadata </w:t>
      </w:r>
    </w:p>
    <w:p w:rsidR="009A22AE" w:rsidRDefault="009A22AE" w:rsidP="009A22AE">
      <w:pPr>
        <w:pStyle w:val="NormalWeb"/>
      </w:pPr>
      <w:r>
        <w:t xml:space="preserve">Azure ML understands </w:t>
      </w:r>
      <w:proofErr w:type="spellStart"/>
      <w:r>
        <w:t>MLflow</w:t>
      </w:r>
      <w:proofErr w:type="spellEnd"/>
      <w:r>
        <w:t xml:space="preserve"> natively.</w:t>
      </w:r>
    </w:p>
    <w:p w:rsidR="009A22AE" w:rsidRDefault="009A22AE" w:rsidP="009A22AE">
      <w:r>
        <w:pict>
          <v:rect id="_x0000_i1030" style="width:0;height:1.5pt" o:hralign="center" o:hrstd="t" o:hr="t" fillcolor="#a0a0a0" stroked="f"/>
        </w:pict>
      </w:r>
    </w:p>
    <w:p w:rsidR="009A22AE" w:rsidRDefault="009A22AE" w:rsidP="009A22AE">
      <w:pPr>
        <w:pStyle w:val="Heading2"/>
      </w:pPr>
      <w:r>
        <w:t>Best For</w:t>
      </w:r>
    </w:p>
    <w:p w:rsidR="009A22AE" w:rsidRDefault="009A22AE" w:rsidP="009A22AE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AutoML</w:t>
      </w:r>
      <w:proofErr w:type="spellEnd"/>
      <w:r>
        <w:t xml:space="preserve"> models </w:t>
      </w:r>
    </w:p>
    <w:p w:rsidR="009A22AE" w:rsidRDefault="009A22AE" w:rsidP="009A22A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Business ML </w:t>
      </w:r>
    </w:p>
    <w:p w:rsidR="009A22AE" w:rsidRDefault="009A22AE" w:rsidP="009A22A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Tabular prediction </w:t>
      </w:r>
    </w:p>
    <w:p w:rsidR="009A22AE" w:rsidRDefault="009A22AE" w:rsidP="009A22A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Standard REST inference </w:t>
      </w:r>
    </w:p>
    <w:p w:rsidR="009A22AE" w:rsidRDefault="009A22AE" w:rsidP="009A22A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Easier deployment</w:t>
      </w:r>
    </w:p>
    <w:p w:rsidR="009A22AE" w:rsidRDefault="009A22AE" w:rsidP="009A22AE"/>
    <w:p w:rsidR="009A22AE" w:rsidRDefault="009A22AE" w:rsidP="009A22AE"/>
    <w:p w:rsidR="009A22AE" w:rsidRDefault="009A22AE" w:rsidP="009A22AE">
      <w:proofErr w:type="gramStart"/>
      <w:r>
        <w:t>fraud-prediction-model</w:t>
      </w:r>
      <w:proofErr w:type="gramEnd"/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MLmodel</w:t>
      </w:r>
      <w:proofErr w:type="spellEnd"/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conda.yaml</w:t>
      </w:r>
      <w:proofErr w:type="spellEnd"/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python_env.yaml</w:t>
      </w:r>
      <w:proofErr w:type="spellEnd"/>
    </w:p>
    <w:p w:rsidR="009A22AE" w:rsidRDefault="009A22AE" w:rsidP="009A22AE"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model.pkl</w:t>
      </w:r>
      <w:proofErr w:type="spellEnd"/>
    </w:p>
    <w:p w:rsidR="009A22AE" w:rsidRDefault="009A22AE" w:rsidP="009A22AE"/>
    <w:p w:rsidR="009A22AE" w:rsidRDefault="009A22AE" w:rsidP="009A22AE">
      <w:pPr>
        <w:pStyle w:val="Heading1"/>
      </w:pPr>
      <w:r>
        <w:t>Triton Model</w:t>
      </w:r>
    </w:p>
    <w:p w:rsidR="009A22AE" w:rsidRDefault="009A22AE" w:rsidP="009A22AE">
      <w:pPr>
        <w:pStyle w:val="NormalWeb"/>
      </w:pPr>
      <w:r>
        <w:t>This is completely different.</w:t>
      </w:r>
    </w:p>
    <w:p w:rsidR="009A22AE" w:rsidRDefault="009A22AE" w:rsidP="009A22AE">
      <w:pPr>
        <w:pStyle w:val="NormalWeb"/>
      </w:pPr>
      <w:r>
        <w:t>Use for:</w:t>
      </w:r>
    </w:p>
    <w:p w:rsidR="009A22AE" w:rsidRDefault="009A22AE" w:rsidP="009A22A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Deep learning </w:t>
      </w:r>
    </w:p>
    <w:p w:rsidR="009A22AE" w:rsidRDefault="009A22AE" w:rsidP="009A22A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GPU inference </w:t>
      </w:r>
    </w:p>
    <w:p w:rsidR="009A22AE" w:rsidRDefault="009A22AE" w:rsidP="009A22A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High-performance AI serving </w:t>
      </w:r>
    </w:p>
    <w:p w:rsidR="009A22AE" w:rsidRDefault="009A22AE" w:rsidP="009A22A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Multi-model GPU serving </w:t>
      </w:r>
    </w:p>
    <w:p w:rsidR="009A22AE" w:rsidRDefault="009A22AE" w:rsidP="009A22AE">
      <w:pPr>
        <w:pStyle w:val="NormalWeb"/>
      </w:pPr>
      <w:r>
        <w:t>Based on:</w:t>
      </w:r>
    </w:p>
    <w:p w:rsidR="009A22AE" w:rsidRDefault="009A22AE" w:rsidP="009A22AE">
      <w:pPr>
        <w:pStyle w:val="NormalWeb"/>
      </w:pPr>
      <w:proofErr w:type="gramStart"/>
      <w:r>
        <w:rPr>
          <w:rStyle w:val="whitespace-normal"/>
        </w:rPr>
        <w:t>NVIDIA</w:t>
      </w:r>
      <w:r>
        <w:t xml:space="preserve"> Triton Inference Server.</w:t>
      </w:r>
      <w:proofErr w:type="gramEnd"/>
    </w:p>
    <w:p w:rsidR="009A22AE" w:rsidRDefault="009A22AE" w:rsidP="009A22AE">
      <w:r>
        <w:pict>
          <v:rect id="_x0000_i1031" style="width:0;height:1.5pt" o:hralign="center" o:hrstd="t" o:hr="t" fillcolor="#a0a0a0" stroked="f"/>
        </w:pict>
      </w:r>
    </w:p>
    <w:p w:rsidR="009A22AE" w:rsidRDefault="009A22AE" w:rsidP="009A22AE">
      <w:pPr>
        <w:pStyle w:val="Heading2"/>
      </w:pPr>
      <w:r>
        <w:t>Best For</w:t>
      </w:r>
    </w:p>
    <w:p w:rsidR="009A22AE" w:rsidRDefault="009A22AE" w:rsidP="009A22A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LLMs </w:t>
      </w:r>
    </w:p>
    <w:p w:rsidR="009A22AE" w:rsidRDefault="009A22AE" w:rsidP="009A22A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Computer vision </w:t>
      </w:r>
    </w:p>
    <w:p w:rsidR="009A22AE" w:rsidRDefault="009A22AE" w:rsidP="009A22AE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TensorRT</w:t>
      </w:r>
      <w:proofErr w:type="spellEnd"/>
      <w:r>
        <w:t xml:space="preserve"> </w:t>
      </w:r>
    </w:p>
    <w:p w:rsidR="009A22AE" w:rsidRDefault="009A22AE" w:rsidP="009A22A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ONNX </w:t>
      </w:r>
    </w:p>
    <w:p w:rsidR="009A22AE" w:rsidRDefault="009A22AE" w:rsidP="009A22AE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PyTorch</w:t>
      </w:r>
      <w:proofErr w:type="spellEnd"/>
      <w:r>
        <w:t xml:space="preserve"> GPU models </w:t>
      </w:r>
    </w:p>
    <w:p w:rsidR="009A22AE" w:rsidRDefault="009A22AE" w:rsidP="009A22A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Very high throughput inference </w:t>
      </w:r>
    </w:p>
    <w:p w:rsidR="009A22AE" w:rsidRDefault="009A22AE" w:rsidP="009A22AE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9A22AE" w:rsidRDefault="009A22AE" w:rsidP="009A22AE">
      <w:pPr>
        <w:pStyle w:val="Heading2"/>
      </w:pPr>
      <w:r>
        <w:t>Typical Usage</w:t>
      </w:r>
    </w:p>
    <w:p w:rsidR="009A22AE" w:rsidRDefault="009A22AE" w:rsidP="009A22A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Real-time AI </w:t>
      </w:r>
    </w:p>
    <w:p w:rsidR="009A22AE" w:rsidRDefault="009A22AE" w:rsidP="009A22A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GPU clusters </w:t>
      </w:r>
    </w:p>
    <w:p w:rsidR="009A22AE" w:rsidRDefault="009A22AE" w:rsidP="009A22A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High TPS </w:t>
      </w:r>
    </w:p>
    <w:p w:rsidR="009A22AE" w:rsidRDefault="009A22AE" w:rsidP="009A22A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Low latency systems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380"/>
        <w:gridCol w:w="2275"/>
      </w:tblGrid>
      <w:tr w:rsidR="009A22AE" w:rsidRPr="009A22AE" w:rsidTr="009A2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9A2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Triton</w:t>
            </w:r>
          </w:p>
        </w:tc>
      </w:tr>
      <w:tr w:rsidR="009A22AE" w:rsidRP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Standard ML packaging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GPU inference serving</w:t>
            </w:r>
          </w:p>
        </w:tc>
      </w:tr>
      <w:tr w:rsidR="009A22AE" w:rsidRP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AutoML</w:t>
            </w:r>
            <w:proofErr w:type="spellEnd"/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/tabular ML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Deep learning</w:t>
            </w:r>
          </w:p>
        </w:tc>
      </w:tr>
      <w:tr w:rsidR="009A22AE" w:rsidRP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Azure </w:t>
            </w:r>
            <w:proofErr w:type="spellStart"/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AutoML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</w:tr>
      <w:tr w:rsidR="009A22AE" w:rsidRP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CPU friendly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Usually GPU focused</w:t>
            </w:r>
          </w:p>
        </w:tc>
      </w:tr>
      <w:tr w:rsidR="009A22AE" w:rsidRP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Easy deployment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More advanced</w:t>
            </w:r>
          </w:p>
        </w:tc>
      </w:tr>
      <w:tr w:rsidR="009A22AE" w:rsidRP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in enterprise APIs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AI-heavy workloads</w:t>
            </w:r>
          </w:p>
        </w:tc>
      </w:tr>
      <w:tr w:rsidR="009A22AE" w:rsidRP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Handles </w:t>
            </w:r>
            <w:proofErr w:type="spellStart"/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sklearn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ideal</w:t>
            </w:r>
          </w:p>
        </w:tc>
      </w:tr>
      <w:tr w:rsidR="009A22AE" w:rsidRP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Handles </w:t>
            </w:r>
            <w:proofErr w:type="spellStart"/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TensorRT</w:t>
            </w:r>
            <w:proofErr w:type="spellEnd"/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/ONNX GPU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9A22AE" w:rsidRPr="009A22AE" w:rsidRDefault="009A22AE" w:rsidP="009A2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22A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Excellent</w:t>
            </w:r>
          </w:p>
        </w:tc>
      </w:tr>
    </w:tbl>
    <w:p w:rsidR="009A22AE" w:rsidRDefault="009A22AE" w:rsidP="009A22AE"/>
    <w:p w:rsidR="009A22AE" w:rsidRDefault="009A22AE" w:rsidP="009A22AE">
      <w:pPr>
        <w:pStyle w:val="Heading2"/>
      </w:pPr>
      <w:r>
        <w:t>Used For</w:t>
      </w:r>
    </w:p>
    <w:p w:rsidR="009A22AE" w:rsidRDefault="009A22AE" w:rsidP="009A22A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Web apps </w:t>
      </w:r>
    </w:p>
    <w:p w:rsidR="009A22AE" w:rsidRDefault="009A22AE" w:rsidP="009A22A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Mobile apps </w:t>
      </w:r>
    </w:p>
    <w:p w:rsidR="009A22AE" w:rsidRDefault="009A22AE" w:rsidP="009A22A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.NET APIs </w:t>
      </w:r>
    </w:p>
    <w:p w:rsidR="009A22AE" w:rsidRDefault="009A22AE" w:rsidP="009A22A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Real-time scoring </w:t>
      </w:r>
    </w:p>
    <w:p w:rsidR="009A22AE" w:rsidRDefault="009A22AE" w:rsidP="009A22AE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9A22AE" w:rsidRDefault="009A22AE" w:rsidP="009A22AE">
      <w:pPr>
        <w:pStyle w:val="Heading2"/>
      </w:pPr>
      <w: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726"/>
      </w:tblGrid>
      <w:tr w:rsidR="009A22AE" w:rsidTr="009A2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2AE" w:rsidRDefault="009A22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A22AE" w:rsidRDefault="009A22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Online Endpoint</w:t>
            </w:r>
          </w:p>
        </w:tc>
      </w:tr>
      <w:tr w:rsid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Real-time</w:t>
            </w:r>
          </w:p>
        </w:tc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REST API</w:t>
            </w:r>
          </w:p>
        </w:tc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Low latency</w:t>
            </w:r>
          </w:p>
        </w:tc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proofErr w:type="spellStart"/>
            <w:r>
              <w:t>Autoscaling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9A22AE" w:rsidTr="009A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Managed infra</w:t>
            </w:r>
          </w:p>
        </w:tc>
        <w:tc>
          <w:tcPr>
            <w:tcW w:w="0" w:type="auto"/>
            <w:vAlign w:val="center"/>
            <w:hideMark/>
          </w:tcPr>
          <w:p w:rsidR="009A22AE" w:rsidRDefault="009A22AE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9A22AE" w:rsidRDefault="009A22AE" w:rsidP="009A22AE">
      <w:r>
        <w:pict>
          <v:rect id="_x0000_i1034" style="width:0;height:1.5pt" o:hralign="center" o:hrstd="t" o:hr="t" fillcolor="#a0a0a0" stroked="f"/>
        </w:pict>
      </w:r>
    </w:p>
    <w:p w:rsidR="009A22AE" w:rsidRDefault="009A22AE" w:rsidP="009A22AE">
      <w:pPr>
        <w:pStyle w:val="Heading1"/>
      </w:pPr>
      <w:r>
        <w:t>Batch Endpoint</w:t>
      </w:r>
    </w:p>
    <w:p w:rsidR="009A22AE" w:rsidRDefault="009A22AE" w:rsidP="009A22AE">
      <w:pPr>
        <w:pStyle w:val="NormalWeb"/>
      </w:pPr>
      <w:r>
        <w:t>Not real-time.</w:t>
      </w:r>
    </w:p>
    <w:p w:rsidR="009A22AE" w:rsidRDefault="009A22AE" w:rsidP="009A22AE">
      <w:pPr>
        <w:pStyle w:val="NormalWeb"/>
      </w:pPr>
      <w:r>
        <w:t>Used for:</w:t>
      </w:r>
    </w:p>
    <w:p w:rsidR="009A22AE" w:rsidRDefault="009A22AE" w:rsidP="009A22A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bulk scoring </w:t>
      </w:r>
    </w:p>
    <w:p w:rsidR="009A22AE" w:rsidRDefault="009A22AE" w:rsidP="009A22A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scheduled predictions </w:t>
      </w:r>
    </w:p>
    <w:p w:rsidR="009A22AE" w:rsidRDefault="009A22AE" w:rsidP="009A22A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scoring files </w:t>
      </w:r>
    </w:p>
    <w:p w:rsidR="009A22AE" w:rsidRDefault="009A22AE" w:rsidP="009A22AE">
      <w:pPr>
        <w:pStyle w:val="NormalWeb"/>
      </w:pPr>
      <w:r>
        <w:t>Example:</w:t>
      </w:r>
    </w:p>
    <w:p w:rsidR="009A22AE" w:rsidRDefault="009A22AE" w:rsidP="009A22A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5 million customer records overnight </w:t>
      </w:r>
    </w:p>
    <w:p w:rsidR="009A22AE" w:rsidRDefault="009A22AE" w:rsidP="009A22AE">
      <w:pPr>
        <w:pStyle w:val="NormalWeb"/>
      </w:pPr>
      <w:r>
        <w:t>Input:</w:t>
      </w:r>
    </w:p>
    <w:p w:rsidR="009A22AE" w:rsidRDefault="009A22AE" w:rsidP="009A22A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CSV/Parquet </w:t>
      </w:r>
    </w:p>
    <w:p w:rsidR="009A22AE" w:rsidRDefault="009A22AE" w:rsidP="009A22AE">
      <w:pPr>
        <w:pStyle w:val="NormalWeb"/>
      </w:pPr>
      <w:r>
        <w:t>Output:</w:t>
      </w:r>
    </w:p>
    <w:p w:rsidR="009A22AE" w:rsidRDefault="009A22AE" w:rsidP="009A22A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prediction files</w:t>
      </w:r>
    </w:p>
    <w:p w:rsidR="009A22AE" w:rsidRDefault="009A22AE" w:rsidP="009A22AE">
      <w:proofErr w:type="spellStart"/>
      <w:r>
        <w:t>AutoML</w:t>
      </w:r>
      <w:proofErr w:type="spellEnd"/>
      <w:r>
        <w:t xml:space="preserve"> Training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9A22AE" w:rsidRDefault="009A22AE" w:rsidP="009A22AE">
      <w:r>
        <w:t>Best Child Run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9A22AE" w:rsidRDefault="009A22AE" w:rsidP="009A22AE">
      <w:r>
        <w:t xml:space="preserve">Register </w:t>
      </w:r>
      <w:proofErr w:type="spellStart"/>
      <w:r>
        <w:t>MLflow</w:t>
      </w:r>
      <w:proofErr w:type="spellEnd"/>
      <w:r>
        <w:t xml:space="preserve"> Model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9A22AE" w:rsidRDefault="009A22AE" w:rsidP="009A22AE">
      <w:r>
        <w:t>Managed Online Endpoint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9A22AE" w:rsidRDefault="009A22AE" w:rsidP="009A22AE">
      <w:r>
        <w:t>REST API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9A22AE" w:rsidRDefault="009A22AE" w:rsidP="009A22AE">
      <w:r>
        <w:t>.NET Backend</w:t>
      </w:r>
    </w:p>
    <w:p w:rsidR="009A22AE" w:rsidRDefault="009A22AE" w:rsidP="009A22AE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9A22AE" w:rsidRDefault="009A22AE" w:rsidP="009A22AE">
      <w:r>
        <w:t>Frontend / Mobile App</w:t>
      </w:r>
    </w:p>
    <w:p w:rsidR="009949D5" w:rsidRDefault="00980292">
      <w:pPr>
        <w:pStyle w:val="Heading1"/>
      </w:pPr>
      <w:r>
        <w:t>3. Blob Storage Upload Architecture</w:t>
      </w:r>
    </w:p>
    <w:p w:rsidR="009949D5" w:rsidRDefault="00980292">
      <w:r>
        <w:t>React Upload UI</w:t>
      </w:r>
      <w:r>
        <w:br/>
        <w:t xml:space="preserve">      ↓</w:t>
      </w:r>
      <w:r>
        <w:br/>
        <w:t>.NET Backend API</w:t>
      </w:r>
      <w:r>
        <w:br/>
        <w:t xml:space="preserve">      ↓</w:t>
      </w:r>
      <w:r>
        <w:br/>
        <w:t>Azure Blob Storage</w:t>
      </w:r>
    </w:p>
    <w:p w:rsidR="009949D5" w:rsidRDefault="00980292">
      <w:r>
        <w:t>Purpose:</w:t>
      </w:r>
    </w:p>
    <w:p w:rsidR="009949D5" w:rsidRDefault="00980292">
      <w:r>
        <w:t>Files uploaded by users are stored centrally for OCR, Speech, Vision, and RAG workflows.</w:t>
      </w:r>
    </w:p>
    <w:p w:rsidR="009949D5" w:rsidRDefault="00980292">
      <w:pPr>
        <w:pStyle w:val="Heading1"/>
      </w:pPr>
      <w:r>
        <w:t>4. OCR Processing Pipeline</w:t>
      </w:r>
    </w:p>
    <w:p w:rsidR="009949D5" w:rsidRDefault="00980292">
      <w:r>
        <w:t>User Uploads Invoice</w:t>
      </w:r>
      <w:r>
        <w:br/>
        <w:t xml:space="preserve">      ↓</w:t>
      </w:r>
      <w:r>
        <w:br/>
        <w:t>Blob Storage</w:t>
      </w:r>
      <w:r>
        <w:br/>
        <w:t xml:space="preserve">      ↓</w:t>
      </w:r>
      <w:r>
        <w:br/>
        <w:t>Azure Document Intelligence</w:t>
      </w:r>
      <w:r>
        <w:br/>
        <w:t xml:space="preserve">      ↓</w:t>
      </w:r>
      <w:r>
        <w:br/>
        <w:t>Extracted Text / JSON</w:t>
      </w:r>
      <w:r>
        <w:br/>
        <w:t xml:space="preserve">      ↓</w:t>
      </w:r>
      <w:r>
        <w:br/>
        <w:t>Frontend Display</w:t>
      </w:r>
    </w:p>
    <w:p w:rsidR="009949D5" w:rsidRDefault="00980292">
      <w:r>
        <w:t>Purpose:</w:t>
      </w:r>
    </w:p>
    <w:p w:rsidR="009949D5" w:rsidRDefault="00980292">
      <w:r>
        <w:t>Enterprise document extraction and OCR processing workflow.</w:t>
      </w:r>
    </w:p>
    <w:p w:rsidR="009949D5" w:rsidRDefault="00980292">
      <w:pPr>
        <w:pStyle w:val="Heading1"/>
      </w:pPr>
      <w:r>
        <w:t>5. Speech-to-Text Pipeline</w:t>
      </w:r>
    </w:p>
    <w:p w:rsidR="009949D5" w:rsidRDefault="00980292">
      <w:r>
        <w:t>Upload Audio / Voice Input</w:t>
      </w:r>
      <w:r>
        <w:br/>
        <w:t xml:space="preserve">      ↓</w:t>
      </w:r>
      <w:r>
        <w:br/>
        <w:t>Blob Storage</w:t>
      </w:r>
      <w:r>
        <w:br/>
        <w:t xml:space="preserve">      ↓</w:t>
      </w:r>
      <w:r>
        <w:br/>
        <w:t>Azure Speech Service</w:t>
      </w:r>
      <w:r>
        <w:br/>
        <w:t xml:space="preserve">      ↓</w:t>
      </w:r>
      <w:r>
        <w:br/>
        <w:t>Transcript</w:t>
      </w:r>
      <w:r>
        <w:br/>
        <w:t xml:space="preserve">      ↓</w:t>
      </w:r>
      <w:r>
        <w:br/>
        <w:t>Frontend Display</w:t>
      </w:r>
    </w:p>
    <w:p w:rsidR="009949D5" w:rsidRDefault="00980292">
      <w:r>
        <w:t>Purpose:</w:t>
      </w:r>
    </w:p>
    <w:p w:rsidR="009949D5" w:rsidRDefault="00980292">
      <w:r>
        <w:t>Speech-to-text enterprise workflow.</w:t>
      </w:r>
    </w:p>
    <w:p w:rsidR="009949D5" w:rsidRDefault="00980292">
      <w:pPr>
        <w:pStyle w:val="Heading1"/>
      </w:pPr>
      <w:r>
        <w:t>6. Vision AI Pipeline</w:t>
      </w:r>
    </w:p>
    <w:p w:rsidR="009949D5" w:rsidRDefault="00980292">
      <w:r>
        <w:t>Upload Image</w:t>
      </w:r>
      <w:r>
        <w:br/>
        <w:t xml:space="preserve">      ↓</w:t>
      </w:r>
      <w:r>
        <w:br/>
        <w:t>Blob Storage</w:t>
      </w:r>
      <w:r>
        <w:br/>
        <w:t xml:space="preserve">      ↓</w:t>
      </w:r>
      <w:r>
        <w:br/>
        <w:t>Azure Vision Service</w:t>
      </w:r>
      <w:r>
        <w:br/>
        <w:t xml:space="preserve">      ↓</w:t>
      </w:r>
      <w:r>
        <w:br/>
        <w:t>Tags / Captions / Analysis</w:t>
      </w:r>
      <w:r>
        <w:br/>
        <w:t xml:space="preserve">      ↓</w:t>
      </w:r>
      <w:r>
        <w:br/>
        <w:t>Frontend Display</w:t>
      </w:r>
    </w:p>
    <w:p w:rsidR="009949D5" w:rsidRDefault="00980292">
      <w:r>
        <w:t>Purpose:</w:t>
      </w:r>
    </w:p>
    <w:p w:rsidR="009949D5" w:rsidRDefault="00980292">
      <w:r>
        <w:t>Computer vision analysis workflow.</w:t>
      </w:r>
    </w:p>
    <w:p w:rsidR="009949D5" w:rsidRDefault="00980292">
      <w:pPr>
        <w:pStyle w:val="Heading1"/>
      </w:pPr>
      <w:r>
        <w:t>7. RAG Architecture</w:t>
      </w:r>
    </w:p>
    <w:p w:rsidR="009949D5" w:rsidRDefault="00980292">
      <w:r>
        <w:t>Enterprise Documents</w:t>
      </w:r>
      <w:r>
        <w:br/>
        <w:t xml:space="preserve">      ↓</w:t>
      </w:r>
      <w:r>
        <w:br/>
        <w:t>Blob Storage</w:t>
      </w:r>
      <w:r>
        <w:br/>
        <w:t xml:space="preserve">      ↓</w:t>
      </w:r>
      <w:r>
        <w:br/>
        <w:t>Chunking &amp; Embeddings</w:t>
      </w:r>
      <w:r>
        <w:br/>
        <w:t xml:space="preserve">      ↓</w:t>
      </w:r>
      <w:r>
        <w:br/>
        <w:t>Azure AI Search</w:t>
      </w:r>
      <w:r>
        <w:br/>
        <w:t xml:space="preserve">      ↓</w:t>
      </w:r>
      <w:r>
        <w:br/>
        <w:t>Azure OpenAI</w:t>
      </w:r>
      <w:r>
        <w:br/>
        <w:t xml:space="preserve">      ↓</w:t>
      </w:r>
      <w:r>
        <w:br/>
        <w:t>Grounded Response</w:t>
      </w:r>
    </w:p>
    <w:p w:rsidR="009949D5" w:rsidRDefault="00980292">
      <w:r>
        <w:t>Purpose:</w:t>
      </w:r>
    </w:p>
    <w:p w:rsidR="009949D5" w:rsidRDefault="00980292">
      <w:r>
        <w:t>Retrieval-Augmented Generation workflow for enterprise AI assistants.</w:t>
      </w:r>
    </w:p>
    <w:p w:rsidR="009949D5" w:rsidRDefault="00980292">
      <w:pPr>
        <w:pStyle w:val="Heading1"/>
      </w:pPr>
      <w:r>
        <w:t>8. Agentic AI Architecture</w:t>
      </w:r>
    </w:p>
    <w:p w:rsidR="009949D5" w:rsidRDefault="00980292">
      <w:r>
        <w:t>User Request</w:t>
      </w:r>
      <w:r>
        <w:br/>
        <w:t xml:space="preserve">      ↓</w:t>
      </w:r>
      <w:r>
        <w:br/>
        <w:t>Agent / Orchestrator</w:t>
      </w:r>
      <w:r>
        <w:br/>
        <w:t xml:space="preserve">      ↓</w:t>
      </w:r>
      <w:r>
        <w:br/>
        <w:t>Decision Making</w:t>
      </w:r>
      <w:r>
        <w:br/>
        <w:t xml:space="preserve">      ↓</w:t>
      </w:r>
      <w:r>
        <w:br/>
        <w:t>Tool Usage</w:t>
      </w:r>
      <w:r>
        <w:br/>
        <w:t xml:space="preserve">      ↓</w:t>
      </w:r>
      <w:r>
        <w:br/>
        <w:t>Search / OCR / APIs / Memory</w:t>
      </w:r>
      <w:r>
        <w:br/>
        <w:t xml:space="preserve">      ↓</w:t>
      </w:r>
      <w:r>
        <w:br/>
        <w:t>Final Response</w:t>
      </w:r>
    </w:p>
    <w:p w:rsidR="009949D5" w:rsidRDefault="00980292">
      <w:r>
        <w:t>Purpose:</w:t>
      </w:r>
    </w:p>
    <w:p w:rsidR="009949D5" w:rsidRDefault="00980292">
      <w:r>
        <w:t>Agent orchestration and multi-step AI workflow execution.</w:t>
      </w:r>
    </w:p>
    <w:p w:rsidR="009949D5" w:rsidRDefault="00980292">
      <w:pPr>
        <w:pStyle w:val="Heading1"/>
      </w:pPr>
      <w:r>
        <w:t>9. Copilot Architecture</w:t>
      </w:r>
    </w:p>
    <w:p w:rsidR="009949D5" w:rsidRDefault="00980292">
      <w:r>
        <w:t>User</w:t>
      </w:r>
      <w:r>
        <w:br/>
        <w:t xml:space="preserve">      ↓</w:t>
      </w:r>
      <w:r>
        <w:br/>
        <w:t>Copilot Interface</w:t>
      </w:r>
      <w:r>
        <w:br/>
        <w:t xml:space="preserve">      ↓</w:t>
      </w:r>
      <w:r>
        <w:br/>
        <w:t>Copilot Studio / Agent Framework</w:t>
      </w:r>
      <w:r>
        <w:br/>
        <w:t xml:space="preserve">      ↓</w:t>
      </w:r>
      <w:r>
        <w:br/>
        <w:t>Enterprise Data + AI Services</w:t>
      </w:r>
      <w:r>
        <w:br/>
        <w:t xml:space="preserve">      ↓</w:t>
      </w:r>
      <w:r>
        <w:br/>
        <w:t>Response</w:t>
      </w:r>
    </w:p>
    <w:p w:rsidR="009949D5" w:rsidRDefault="00980292">
      <w:r>
        <w:t>Purpose:</w:t>
      </w:r>
    </w:p>
    <w:p w:rsidR="009949D5" w:rsidRDefault="00980292">
      <w:r>
        <w:t>Enterprise copilot and AI assistant workflow.</w:t>
      </w:r>
    </w:p>
    <w:sectPr w:rsidR="00994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C87D39"/>
    <w:multiLevelType w:val="multilevel"/>
    <w:tmpl w:val="A4E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C4060C"/>
    <w:multiLevelType w:val="multilevel"/>
    <w:tmpl w:val="36C0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FD1768"/>
    <w:multiLevelType w:val="multilevel"/>
    <w:tmpl w:val="453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BA34FB"/>
    <w:multiLevelType w:val="multilevel"/>
    <w:tmpl w:val="667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285A79"/>
    <w:multiLevelType w:val="multilevel"/>
    <w:tmpl w:val="190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437C88"/>
    <w:multiLevelType w:val="multilevel"/>
    <w:tmpl w:val="96D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771A31"/>
    <w:multiLevelType w:val="multilevel"/>
    <w:tmpl w:val="FA68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B84DE4"/>
    <w:multiLevelType w:val="multilevel"/>
    <w:tmpl w:val="BDC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B3295E"/>
    <w:multiLevelType w:val="multilevel"/>
    <w:tmpl w:val="676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085F4B"/>
    <w:multiLevelType w:val="multilevel"/>
    <w:tmpl w:val="1B3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97E96"/>
    <w:multiLevelType w:val="multilevel"/>
    <w:tmpl w:val="19FA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2D6231"/>
    <w:multiLevelType w:val="multilevel"/>
    <w:tmpl w:val="643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2951F8"/>
    <w:multiLevelType w:val="multilevel"/>
    <w:tmpl w:val="A83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B81C37"/>
    <w:multiLevelType w:val="multilevel"/>
    <w:tmpl w:val="6272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955092"/>
    <w:multiLevelType w:val="multilevel"/>
    <w:tmpl w:val="86B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B9502C"/>
    <w:multiLevelType w:val="multilevel"/>
    <w:tmpl w:val="F11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363074"/>
    <w:multiLevelType w:val="multilevel"/>
    <w:tmpl w:val="11E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385224"/>
    <w:multiLevelType w:val="multilevel"/>
    <w:tmpl w:val="EE4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715C34"/>
    <w:multiLevelType w:val="multilevel"/>
    <w:tmpl w:val="E3FE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1"/>
  </w:num>
  <w:num w:numId="12">
    <w:abstractNumId w:val="25"/>
  </w:num>
  <w:num w:numId="13">
    <w:abstractNumId w:val="10"/>
  </w:num>
  <w:num w:numId="14">
    <w:abstractNumId w:val="17"/>
  </w:num>
  <w:num w:numId="15">
    <w:abstractNumId w:val="21"/>
  </w:num>
  <w:num w:numId="16">
    <w:abstractNumId w:val="22"/>
  </w:num>
  <w:num w:numId="17">
    <w:abstractNumId w:val="24"/>
  </w:num>
  <w:num w:numId="18">
    <w:abstractNumId w:val="20"/>
  </w:num>
  <w:num w:numId="19">
    <w:abstractNumId w:val="18"/>
  </w:num>
  <w:num w:numId="20">
    <w:abstractNumId w:val="27"/>
  </w:num>
  <w:num w:numId="21">
    <w:abstractNumId w:val="14"/>
  </w:num>
  <w:num w:numId="22">
    <w:abstractNumId w:val="23"/>
  </w:num>
  <w:num w:numId="23">
    <w:abstractNumId w:val="15"/>
  </w:num>
  <w:num w:numId="24">
    <w:abstractNumId w:val="13"/>
  </w:num>
  <w:num w:numId="25">
    <w:abstractNumId w:val="12"/>
  </w:num>
  <w:num w:numId="26">
    <w:abstractNumId w:val="16"/>
  </w:num>
  <w:num w:numId="27">
    <w:abstractNumId w:val="26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0292"/>
    <w:rsid w:val="009949D5"/>
    <w:rsid w:val="009A22AE"/>
    <w:rsid w:val="00AA1D8D"/>
    <w:rsid w:val="00B47730"/>
    <w:rsid w:val="00CB0664"/>
    <w:rsid w:val="00F45052"/>
    <w:rsid w:val="00F91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9A22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9A2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C4AAB0-4169-4773-85E1-A555D9884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704</Words>
  <Characters>4017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ML Application Integration Architecture</vt:lpstr>
      <vt:lpstr>2. Azure ML Endpoint Consumption Architecture</vt:lpstr>
      <vt:lpstr>Important Production Considerations</vt:lpstr>
      <vt:lpstr>    Authentication</vt:lpstr>
      <vt:lpstr>    Monitoring</vt:lpstr>
      <vt:lpstr>    Scaling</vt:lpstr>
      <vt:lpstr>    Versioning</vt:lpstr>
      <vt:lpstr>Alternative: Batch Endpoint</vt:lpstr>
      <vt:lpstr>MLflow Model</vt:lpstr>
      <vt:lpstr>    What is MLflow?</vt:lpstr>
      <vt:lpstr>    Best For</vt:lpstr>
      <vt:lpstr>Triton Model</vt:lpstr>
      <vt:lpstr>    Best For</vt:lpstr>
      <vt:lpstr>    Typical Usage</vt:lpstr>
      <vt:lpstr>    Used For</vt:lpstr>
      <vt:lpstr>    Characteristics</vt:lpstr>
      <vt:lpstr>Batch Endpoint</vt:lpstr>
      <vt:lpstr>3. Blob Storage Upload Architecture</vt:lpstr>
      <vt:lpstr>4. OCR Processing Pipeline</vt:lpstr>
      <vt:lpstr>5. Speech-to-Text Pipeline</vt:lpstr>
      <vt:lpstr>6. Vision AI Pipeline</vt:lpstr>
      <vt:lpstr>7. RAG Architecture</vt:lpstr>
      <vt:lpstr>8. Agentic AI Architecture</vt:lpstr>
      <vt:lpstr>9. Copilot Architecture</vt:lpstr>
    </vt:vector>
  </TitlesOfParts>
  <Manager/>
  <Company/>
  <LinksUpToDate>false</LinksUpToDate>
  <CharactersWithSpaces>4712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2026-05-25T10:22:00Z</dcterms:modified>
  <cp:category/>
</cp:coreProperties>
</file>