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2B31A" w14:textId="77777777" w:rsidR="00B01938"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33FDAA56" w14:textId="77777777" w:rsidR="00B01938"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57C806F" w14:textId="77777777" w:rsidR="00B01938" w:rsidRDefault="00B01938">
      <w:pPr>
        <w:spacing w:after="0"/>
        <w:jc w:val="center"/>
        <w:rPr>
          <w:rFonts w:ascii="Arial" w:eastAsia="Arial" w:hAnsi="Arial" w:cs="Arial"/>
          <w:b/>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01938" w14:paraId="4A90C2A9" w14:textId="77777777">
        <w:trPr>
          <w:jc w:val="center"/>
        </w:trPr>
        <w:tc>
          <w:tcPr>
            <w:tcW w:w="4508" w:type="dxa"/>
          </w:tcPr>
          <w:p w14:paraId="3457D7F9" w14:textId="77777777" w:rsidR="00B01938" w:rsidRPr="000A1BDA" w:rsidRDefault="00000000">
            <w:pPr>
              <w:rPr>
                <w:rFonts w:ascii="Arial" w:eastAsia="Arial" w:hAnsi="Arial" w:cs="Arial"/>
                <w:sz w:val="24"/>
                <w:szCs w:val="24"/>
              </w:rPr>
            </w:pPr>
            <w:r w:rsidRPr="000A1BDA">
              <w:rPr>
                <w:rFonts w:ascii="Arial" w:eastAsia="Arial" w:hAnsi="Arial" w:cs="Arial"/>
                <w:sz w:val="24"/>
                <w:szCs w:val="24"/>
              </w:rPr>
              <w:t>Date</w:t>
            </w:r>
          </w:p>
        </w:tc>
        <w:tc>
          <w:tcPr>
            <w:tcW w:w="4843" w:type="dxa"/>
          </w:tcPr>
          <w:p w14:paraId="29054765" w14:textId="572F5287" w:rsidR="00B01938" w:rsidRPr="000A1BDA" w:rsidRDefault="000A1BDA">
            <w:pPr>
              <w:rPr>
                <w:rFonts w:ascii="Arial" w:eastAsia="Arial" w:hAnsi="Arial" w:cs="Arial"/>
                <w:sz w:val="24"/>
                <w:szCs w:val="24"/>
              </w:rPr>
            </w:pPr>
            <w:r w:rsidRPr="000A1BDA">
              <w:rPr>
                <w:rFonts w:ascii="Arial" w:eastAsia="Arial" w:hAnsi="Arial" w:cs="Arial"/>
                <w:sz w:val="24"/>
                <w:szCs w:val="24"/>
              </w:rPr>
              <w:t>27</w:t>
            </w:r>
            <w:r w:rsidR="00000000" w:rsidRPr="000A1BDA">
              <w:rPr>
                <w:rFonts w:ascii="Arial" w:eastAsia="Arial" w:hAnsi="Arial" w:cs="Arial"/>
                <w:sz w:val="24"/>
                <w:szCs w:val="24"/>
              </w:rPr>
              <w:t xml:space="preserve"> January 202</w:t>
            </w:r>
            <w:r w:rsidRPr="000A1BDA">
              <w:rPr>
                <w:rFonts w:ascii="Arial" w:eastAsia="Arial" w:hAnsi="Arial" w:cs="Arial"/>
                <w:sz w:val="24"/>
                <w:szCs w:val="24"/>
              </w:rPr>
              <w:t>6</w:t>
            </w:r>
          </w:p>
        </w:tc>
      </w:tr>
      <w:tr w:rsidR="000A1BDA" w14:paraId="659B0413" w14:textId="77777777">
        <w:trPr>
          <w:jc w:val="center"/>
        </w:trPr>
        <w:tc>
          <w:tcPr>
            <w:tcW w:w="4508" w:type="dxa"/>
          </w:tcPr>
          <w:p w14:paraId="2E88A67C" w14:textId="77777777" w:rsidR="000A1BDA" w:rsidRPr="000A1BDA" w:rsidRDefault="000A1BDA" w:rsidP="000A1BDA">
            <w:pPr>
              <w:rPr>
                <w:rFonts w:ascii="Arial" w:eastAsia="Arial" w:hAnsi="Arial" w:cs="Arial"/>
                <w:sz w:val="24"/>
                <w:szCs w:val="24"/>
              </w:rPr>
            </w:pPr>
            <w:r w:rsidRPr="000A1BDA">
              <w:rPr>
                <w:rFonts w:ascii="Arial" w:eastAsia="Arial" w:hAnsi="Arial" w:cs="Arial"/>
                <w:sz w:val="24"/>
                <w:szCs w:val="24"/>
              </w:rPr>
              <w:t>Team ID</w:t>
            </w:r>
          </w:p>
        </w:tc>
        <w:tc>
          <w:tcPr>
            <w:tcW w:w="4843" w:type="dxa"/>
          </w:tcPr>
          <w:p w14:paraId="4B67BBC3" w14:textId="41855951" w:rsidR="000A1BDA" w:rsidRPr="000A1BDA" w:rsidRDefault="000A1BDA" w:rsidP="000A1BDA">
            <w:pPr>
              <w:rPr>
                <w:rFonts w:ascii="Arial" w:eastAsia="Arial" w:hAnsi="Arial" w:cs="Arial"/>
                <w:sz w:val="24"/>
                <w:szCs w:val="24"/>
              </w:rPr>
            </w:pPr>
            <w:r w:rsidRPr="000A1BDA">
              <w:rPr>
                <w:sz w:val="24"/>
                <w:szCs w:val="24"/>
              </w:rPr>
              <w:t>LTVIP2026TMIDS79819</w:t>
            </w:r>
          </w:p>
        </w:tc>
      </w:tr>
      <w:tr w:rsidR="000A1BDA" w14:paraId="5F783A7C" w14:textId="77777777">
        <w:trPr>
          <w:jc w:val="center"/>
        </w:trPr>
        <w:tc>
          <w:tcPr>
            <w:tcW w:w="4508" w:type="dxa"/>
          </w:tcPr>
          <w:p w14:paraId="06F83DC0" w14:textId="77777777" w:rsidR="000A1BDA" w:rsidRPr="000A1BDA" w:rsidRDefault="000A1BDA" w:rsidP="000A1BDA">
            <w:pPr>
              <w:rPr>
                <w:rFonts w:ascii="Arial" w:eastAsia="Arial" w:hAnsi="Arial" w:cs="Arial"/>
                <w:sz w:val="24"/>
                <w:szCs w:val="24"/>
              </w:rPr>
            </w:pPr>
            <w:r w:rsidRPr="000A1BDA">
              <w:rPr>
                <w:rFonts w:ascii="Arial" w:eastAsia="Arial" w:hAnsi="Arial" w:cs="Arial"/>
                <w:sz w:val="24"/>
                <w:szCs w:val="24"/>
              </w:rPr>
              <w:t>Project Name</w:t>
            </w:r>
          </w:p>
        </w:tc>
        <w:tc>
          <w:tcPr>
            <w:tcW w:w="4843" w:type="dxa"/>
          </w:tcPr>
          <w:p w14:paraId="7C6590FD" w14:textId="7E2CCAA9" w:rsidR="000A1BDA" w:rsidRPr="000A1BDA" w:rsidRDefault="000A1BDA" w:rsidP="000A1BDA">
            <w:pPr>
              <w:rPr>
                <w:rFonts w:ascii="Arial" w:eastAsia="Arial" w:hAnsi="Arial" w:cs="Arial"/>
                <w:sz w:val="24"/>
                <w:szCs w:val="24"/>
              </w:rPr>
            </w:pPr>
            <w:r w:rsidRPr="000A1BDA">
              <w:rPr>
                <w:sz w:val="24"/>
                <w:szCs w:val="24"/>
              </w:rPr>
              <w:t>Electric Motor Temperature Prediction using Machine Learning</w:t>
            </w:r>
          </w:p>
        </w:tc>
      </w:tr>
      <w:tr w:rsidR="000A1BDA" w14:paraId="7351972D" w14:textId="77777777">
        <w:trPr>
          <w:jc w:val="center"/>
        </w:trPr>
        <w:tc>
          <w:tcPr>
            <w:tcW w:w="4508" w:type="dxa"/>
          </w:tcPr>
          <w:p w14:paraId="22689B90" w14:textId="77777777" w:rsidR="000A1BDA" w:rsidRPr="000A1BDA" w:rsidRDefault="000A1BDA" w:rsidP="000A1BDA">
            <w:pPr>
              <w:rPr>
                <w:rFonts w:ascii="Arial" w:eastAsia="Arial" w:hAnsi="Arial" w:cs="Arial"/>
                <w:sz w:val="24"/>
                <w:szCs w:val="24"/>
              </w:rPr>
            </w:pPr>
            <w:r w:rsidRPr="000A1BDA">
              <w:rPr>
                <w:rFonts w:ascii="Arial" w:eastAsia="Arial" w:hAnsi="Arial" w:cs="Arial"/>
                <w:sz w:val="24"/>
                <w:szCs w:val="24"/>
              </w:rPr>
              <w:t>Maximum Marks</w:t>
            </w:r>
          </w:p>
        </w:tc>
        <w:tc>
          <w:tcPr>
            <w:tcW w:w="4843" w:type="dxa"/>
          </w:tcPr>
          <w:p w14:paraId="2224A819" w14:textId="77777777" w:rsidR="000A1BDA" w:rsidRPr="000A1BDA" w:rsidRDefault="000A1BDA" w:rsidP="000A1BDA">
            <w:pPr>
              <w:rPr>
                <w:rFonts w:ascii="Arial" w:eastAsia="Arial" w:hAnsi="Arial" w:cs="Arial"/>
                <w:sz w:val="24"/>
                <w:szCs w:val="24"/>
              </w:rPr>
            </w:pPr>
            <w:r w:rsidRPr="000A1BDA">
              <w:rPr>
                <w:rFonts w:ascii="Arial" w:eastAsia="Arial" w:hAnsi="Arial" w:cs="Arial"/>
                <w:sz w:val="24"/>
                <w:szCs w:val="24"/>
              </w:rPr>
              <w:t>4 Marks</w:t>
            </w:r>
          </w:p>
        </w:tc>
      </w:tr>
    </w:tbl>
    <w:p w14:paraId="1C21A039" w14:textId="77777777" w:rsidR="00B01938" w:rsidRDefault="00B01938">
      <w:pPr>
        <w:rPr>
          <w:rFonts w:ascii="Arial" w:eastAsia="Arial" w:hAnsi="Arial" w:cs="Arial"/>
          <w:b/>
        </w:rPr>
      </w:pPr>
    </w:p>
    <w:p w14:paraId="510C5C62" w14:textId="77777777" w:rsidR="00B01938" w:rsidRPr="000A1BDA" w:rsidRDefault="00000000">
      <w:pPr>
        <w:rPr>
          <w:rFonts w:ascii="Arial" w:eastAsia="Arial" w:hAnsi="Arial" w:cs="Arial"/>
          <w:b/>
          <w:sz w:val="28"/>
          <w:szCs w:val="28"/>
        </w:rPr>
      </w:pPr>
      <w:r w:rsidRPr="000A1BDA">
        <w:rPr>
          <w:rFonts w:ascii="Arial" w:eastAsia="Arial" w:hAnsi="Arial" w:cs="Arial"/>
          <w:b/>
          <w:sz w:val="28"/>
          <w:szCs w:val="28"/>
        </w:rPr>
        <w:t>Data Flow Diagrams:</w:t>
      </w:r>
    </w:p>
    <w:p w14:paraId="624105D9" w14:textId="77777777" w:rsidR="00B01938" w:rsidRPr="000A1BDA" w:rsidRDefault="00000000">
      <w:pPr>
        <w:rPr>
          <w:rFonts w:ascii="Arial" w:eastAsia="Arial" w:hAnsi="Arial" w:cs="Arial"/>
          <w:sz w:val="24"/>
          <w:szCs w:val="24"/>
        </w:rPr>
      </w:pPr>
      <w:r w:rsidRPr="000A1BDA">
        <w:rPr>
          <w:rFonts w:ascii="Arial" w:eastAsia="Arial" w:hAnsi="Arial" w:cs="Arial"/>
          <w:sz w:val="24"/>
          <w:szCs w:val="24"/>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9C96A3D" w14:textId="7A9423A9" w:rsidR="000A1BDA" w:rsidRPr="000A1BDA" w:rsidRDefault="000A1BDA" w:rsidP="000A1BDA">
      <w:pPr>
        <w:rPr>
          <w:rFonts w:ascii="Arial" w:eastAsia="Arial" w:hAnsi="Arial" w:cs="Arial"/>
        </w:rPr>
      </w:pPr>
      <w:r>
        <w:rPr>
          <w:rFonts w:ascii="Arial" w:eastAsia="Arial" w:hAnsi="Arial" w:cs="Arial"/>
        </w:rPr>
        <w:t xml:space="preserve">                           </w:t>
      </w:r>
      <w:r>
        <w:rPr>
          <w:noProof/>
        </w:rPr>
        <w:drawing>
          <wp:inline distT="0" distB="0" distL="0" distR="0" wp14:anchorId="69C6992D" wp14:editId="4327E3F3">
            <wp:extent cx="7255716" cy="2841036"/>
            <wp:effectExtent l="0" t="0" r="2540" b="0"/>
            <wp:docPr id="15129991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276262" cy="2849081"/>
                    </a:xfrm>
                    <a:prstGeom prst="rect">
                      <a:avLst/>
                    </a:prstGeom>
                    <a:noFill/>
                    <a:ln>
                      <a:noFill/>
                    </a:ln>
                  </pic:spPr>
                </pic:pic>
              </a:graphicData>
            </a:graphic>
          </wp:inline>
        </w:drawing>
      </w:r>
    </w:p>
    <w:sectPr w:rsidR="000A1BDA" w:rsidRPr="000A1BDA">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938"/>
    <w:rsid w:val="000A1BDA"/>
    <w:rsid w:val="00180DD0"/>
    <w:rsid w:val="00B019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396EA"/>
  <w15:docId w15:val="{6B2C20E3-A2C4-417C-9C59-04FC6364B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82</Words>
  <Characters>474</Characters>
  <Application>Microsoft Office Word</Application>
  <DocSecurity>0</DocSecurity>
  <Lines>3</Lines>
  <Paragraphs>1</Paragraphs>
  <ScaleCrop>false</ScaleCrop>
  <Company/>
  <LinksUpToDate>false</LinksUpToDate>
  <CharactersWithSpaces>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EC-069-NAVEEN ROYAL</dc:creator>
  <cp:lastModifiedBy>EC-069-NAVEEN ROYAL</cp:lastModifiedBy>
  <cp:revision>2</cp:revision>
  <dcterms:created xsi:type="dcterms:W3CDTF">2026-02-19T10:54:00Z</dcterms:created>
  <dcterms:modified xsi:type="dcterms:W3CDTF">2026-02-19T10:54:00Z</dcterms:modified>
</cp:coreProperties>
</file>