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EC2E3" w14:textId="19E301FA" w:rsidR="00E43D9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  <w:lang w:val="en-US"/>
        </w:rPr>
        <w:t xml:space="preserve">EXPERIMENT – 12 </w:t>
      </w:r>
      <w:r w:rsidRPr="00B55D89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(Either Windows/Linux), using VMware workstation</w:t>
      </w:r>
    </w:p>
    <w:p w14:paraId="3FB6BC3A" w14:textId="16EB8D9E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 w:rsidRPr="004A2CA5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DB9ED" w14:textId="77777777" w:rsidR="00B55D89" w:rsidRP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To demonstrate virtualization by installing a Type-2 Hypervisor (VMware Workstation) and creating/configuring a Virtual Machine (VM) with a host operating system (Windows/Linux).</w:t>
      </w:r>
    </w:p>
    <w:p w14:paraId="7BA40310" w14:textId="77777777" w:rsidR="00B55D89" w:rsidRPr="00B55D89" w:rsidRDefault="00B55D89" w:rsidP="00B55D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D8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E16779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VMware Workstation (Type-2 Hypervisor)</w:t>
      </w:r>
      <w:r w:rsidRPr="00B55D89">
        <w:rPr>
          <w:rFonts w:ascii="Times New Roman" w:hAnsi="Times New Roman" w:cs="Times New Roman"/>
          <w:sz w:val="24"/>
          <w:szCs w:val="24"/>
        </w:rPr>
        <w:t xml:space="preserve"> on the host device.</w:t>
      </w:r>
    </w:p>
    <w:p w14:paraId="1EF7DD84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Launched VMware Workstation and selected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“Create a New Virtual Machine.”</w:t>
      </w:r>
    </w:p>
    <w:p w14:paraId="25F9C0C2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Configured VM settings:</w:t>
      </w:r>
    </w:p>
    <w:p w14:paraId="7964A7F7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Allocated CPU cores and RAM.</w:t>
      </w:r>
    </w:p>
    <w:p w14:paraId="258CB89A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Assigned virtual hard disk size.</w:t>
      </w:r>
    </w:p>
    <w:p w14:paraId="2292A7D1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Chose installation media (ISO image of Windows/Linux).</w:t>
      </w:r>
    </w:p>
    <w:p w14:paraId="6F3CB56B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Installed the chosen operating system (e.g., Ubuntu Linux / Windows 10) inside the virtual machine.</w:t>
      </w:r>
    </w:p>
    <w:p w14:paraId="0708C86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network settings</w:t>
      </w:r>
      <w:r w:rsidRPr="00B55D89">
        <w:rPr>
          <w:rFonts w:ascii="Times New Roman" w:hAnsi="Times New Roman" w:cs="Times New Roman"/>
          <w:sz w:val="24"/>
          <w:szCs w:val="24"/>
        </w:rPr>
        <w:t xml:space="preserve"> (NAT/Bridged) for internet access inside the VM.</w:t>
      </w:r>
    </w:p>
    <w:p w14:paraId="76FDCF7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VMware Tools</w:t>
      </w:r>
      <w:r w:rsidRPr="00B55D89">
        <w:rPr>
          <w:rFonts w:ascii="Times New Roman" w:hAnsi="Times New Roman" w:cs="Times New Roman"/>
          <w:sz w:val="24"/>
          <w:szCs w:val="24"/>
        </w:rPr>
        <w:t xml:space="preserve"> for better performance and integration with the host.</w:t>
      </w:r>
    </w:p>
    <w:p w14:paraId="020E0312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Tested the VM by launching applications and verifying that it works independently of the host OS.</w:t>
      </w:r>
    </w:p>
    <w:p w14:paraId="7AF16707" w14:textId="3618AE5B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0354079" w14:textId="1D3D1CEF" w:rsidR="00B55D89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426C2" wp14:editId="672BDBD4">
            <wp:extent cx="2369127" cy="2474635"/>
            <wp:effectExtent l="0" t="0" r="0" b="1905"/>
            <wp:docPr id="170646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6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489" cy="24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AB4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9C48D" w14:textId="22463D3A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A7920A" wp14:editId="669A7DC5">
            <wp:extent cx="1830070" cy="1998913"/>
            <wp:effectExtent l="0" t="0" r="0" b="1905"/>
            <wp:docPr id="2315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53" cy="20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D17F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5894A6" w14:textId="2E66ECFF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E0E454" wp14:editId="42BB8194">
            <wp:extent cx="2265803" cy="2371725"/>
            <wp:effectExtent l="0" t="0" r="1270" b="0"/>
            <wp:docPr id="7064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220" cy="23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E156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6B206" w14:textId="00E22E82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1EE18F" wp14:editId="1C7AE263">
            <wp:extent cx="2283357" cy="2438400"/>
            <wp:effectExtent l="0" t="0" r="3175" b="0"/>
            <wp:docPr id="20945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964" cy="24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B24B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FDD52" w14:textId="64545D29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86DE24" wp14:editId="73E98B42">
            <wp:extent cx="2562225" cy="2740375"/>
            <wp:effectExtent l="0" t="0" r="0" b="3175"/>
            <wp:docPr id="146497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296" cy="27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2BE7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3F47FA" w14:textId="7D7B5434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A3D7B" wp14:editId="287D9D1B">
            <wp:extent cx="2606403" cy="2762250"/>
            <wp:effectExtent l="0" t="0" r="3810" b="0"/>
            <wp:docPr id="9700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5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219" cy="27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08E2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62434B" w14:textId="42559E7D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9ADFA46" wp14:editId="503F2978">
            <wp:extent cx="5731510" cy="2933065"/>
            <wp:effectExtent l="0" t="0" r="2540" b="635"/>
            <wp:docPr id="7402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6925" w14:textId="172E0FB3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28D9B" w14:textId="6287587C" w:rsidR="00B55D89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1542E96D" w14:textId="0424BD83" w:rsidR="00B47D3B" w:rsidRP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</w:rPr>
        <w:t>Virtualization was successfully demonstrated using VMware Workstation (Type-2 Hypervisor). A fully functional virtual machine with the selected operating system was created and configured, proving the concept of running multiple OS environments on a single physical device.</w:t>
      </w:r>
    </w:p>
    <w:sectPr w:rsidR="00B47D3B" w:rsidRPr="00B47D3B" w:rsidSect="00B47D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03F"/>
    <w:multiLevelType w:val="multilevel"/>
    <w:tmpl w:val="3568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98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89"/>
    <w:rsid w:val="004A2CA5"/>
    <w:rsid w:val="008E4068"/>
    <w:rsid w:val="00B47D3B"/>
    <w:rsid w:val="00B55D89"/>
    <w:rsid w:val="00BC33AE"/>
    <w:rsid w:val="00E04F9F"/>
    <w:rsid w:val="00E43D99"/>
    <w:rsid w:val="00F6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D426"/>
  <w15:chartTrackingRefBased/>
  <w15:docId w15:val="{06E780A2-00E1-4947-BF99-BD669A2A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Pavan Jana</cp:lastModifiedBy>
  <cp:revision>2</cp:revision>
  <dcterms:created xsi:type="dcterms:W3CDTF">2025-08-21T08:05:00Z</dcterms:created>
  <dcterms:modified xsi:type="dcterms:W3CDTF">2025-08-25T07:14:00Z</dcterms:modified>
</cp:coreProperties>
</file>