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Times New Roman" w:cs="Times New Roman" w:eastAsia="Times New Roman" w:hAnsi="Times New Roman"/>
          <w:b/>
          <w:bCs/>
          <w:sz w:val="24"/>
          <w:szCs w:val="24"/>
        </w:rPr>
        <w:t xml:space="preserve">Name: Pavan Gavit</w:t>
      </w:r>
    </w:p>
    <w:p>
      <w:pPr>
        <w:spacing w:before="0" w:after="60"/>
      </w:pPr>
      <w:r>
        <w:rPr>
          <w:rFonts w:ascii="Times New Roman" w:cs="Times New Roman" w:eastAsia="Times New Roman" w:hAnsi="Times New Roman"/>
          <w:b/>
          <w:bCs/>
          <w:sz w:val="24"/>
          <w:szCs w:val="24"/>
        </w:rPr>
        <w:t xml:space="preserve">PRN No: 22310102</w:t>
      </w:r>
    </w:p>
    <w:p>
      <w:pPr>
        <w:spacing w:before="0" w:after="60"/>
      </w:pPr>
      <w:r>
        <w:rPr>
          <w:rFonts w:ascii="Times New Roman" w:cs="Times New Roman" w:eastAsia="Times New Roman" w:hAnsi="Times New Roman"/>
          <w:b/>
          <w:bCs/>
          <w:sz w:val="24"/>
          <w:szCs w:val="24"/>
        </w:rPr>
        <w:t xml:space="preserve">Roll No: 382005</w:t>
      </w:r>
    </w:p>
    <w:p>
      <w:pPr>
        <w:spacing w:before="0" w:after="200"/>
      </w:pPr>
      <w:r>
        <w:rPr>
          <w:rFonts w:ascii="Times New Roman" w:cs="Times New Roman" w:eastAsia="Times New Roman" w:hAnsi="Times New Roman"/>
          <w:b/>
          <w:bCs/>
          <w:sz w:val="24"/>
          <w:szCs w:val="24"/>
        </w:rPr>
        <w:t xml:space="preserve">Div: B</w:t>
      </w:r>
    </w:p>
    <w:p>
      <w:pPr>
        <w:spacing w:before="0" w:after="200"/>
      </w:pPr>
      <w:r>
        <w:rPr>
          <w:rFonts w:ascii="Times New Roman" w:cs="Times New Roman" w:eastAsia="Times New Roman" w:hAnsi="Times New Roman"/>
          <w:sz w:val="20"/>
          <w:szCs w:val="20"/>
        </w:rPr>
        <w:t xml:space="preserve">――――――――――――――――――――――――――――――――――――――――――――――――――――――――――――</w:t>
      </w:r>
    </w:p>
    <w:p>
      <w:pPr>
        <w:spacing w:before="0" w:after="240"/>
        <w:jc w:val="center"/>
      </w:pPr>
      <w:r>
        <w:rPr>
          <w:rFonts w:ascii="Times New Roman" w:cs="Times New Roman" w:eastAsia="Times New Roman" w:hAnsi="Times New Roman"/>
          <w:b/>
          <w:bCs/>
          <w:sz w:val="32"/>
          <w:szCs w:val="32"/>
        </w:rPr>
        <w:t xml:space="preserve">Generative AI - Assignment 6</w:t>
      </w:r>
    </w:p>
    <w:p>
      <w:pPr>
        <w:spacing w:before="60" w:after="60"/>
      </w:pPr>
      <w:r>
        <w:rPr>
          <w:rFonts w:ascii="Times New Roman" w:cs="Times New Roman" w:eastAsia="Times New Roman" w:hAnsi="Times New Roman"/>
          <w:b/>
          <w:bCs/>
          <w:sz w:val="24"/>
          <w:szCs w:val="24"/>
        </w:rPr>
        <w:t xml:space="preserve">Assignment No.: </w:t>
      </w:r>
      <w:r>
        <w:rPr>
          <w:rFonts w:ascii="Times New Roman" w:cs="Times New Roman" w:eastAsia="Times New Roman" w:hAnsi="Times New Roman"/>
          <w:sz w:val="24"/>
          <w:szCs w:val="24"/>
        </w:rPr>
        <w:t xml:space="preserve">6</w:t>
      </w:r>
    </w:p>
    <w:p>
      <w:pPr>
        <w:spacing w:before="60" w:after="6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Image Generation using Google Gemini API</w:t>
      </w:r>
    </w:p>
    <w:p>
      <w:pPr>
        <w:spacing w:before="60" w:after="6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Generative AI</w:t>
      </w:r>
    </w:p>
    <w:p>
      <w:pPr>
        <w:spacing w:before="240" w:after="120"/>
      </w:pPr>
      <w:r>
        <w:rPr>
          <w:rFonts w:ascii="Times New Roman" w:cs="Times New Roman" w:eastAsia="Times New Roman" w:hAnsi="Times New Roman"/>
          <w:b/>
          <w:bCs/>
          <w:sz w:val="28"/>
          <w:szCs w:val="28"/>
        </w:rPr>
        <w:t xml:space="preserve">1. Objective</w:t>
      </w:r>
    </w:p>
    <w:p>
      <w:pPr>
        <w:spacing w:before="80" w:after="80"/>
      </w:pPr>
      <w:r>
        <w:rPr>
          <w:rFonts w:ascii="Times New Roman" w:cs="Times New Roman" w:eastAsia="Times New Roman" w:hAnsi="Times New Roman"/>
          <w:sz w:val="24"/>
          <w:szCs w:val="24"/>
        </w:rPr>
        <w:t xml:space="preserve">The objective of this assignment is to generate images using the Google Gemini API. Students will learn how to interact with multimodal generative AI models that can produce images from text descriptions (text-to-image generation).</w:t>
      </w:r>
    </w:p>
    <w:p>
      <w:pPr>
        <w:spacing w:before="240" w:after="120"/>
      </w:pPr>
      <w:r>
        <w:rPr>
          <w:rFonts w:ascii="Times New Roman" w:cs="Times New Roman" w:eastAsia="Times New Roman" w:hAnsi="Times New Roman"/>
          <w:b/>
          <w:bCs/>
          <w:sz w:val="28"/>
          <w:szCs w:val="28"/>
        </w:rPr>
        <w:t xml:space="preserve">2. Theory</w:t>
      </w:r>
    </w:p>
    <w:p>
      <w:pPr>
        <w:spacing w:before="180" w:after="80"/>
      </w:pPr>
      <w:r>
        <w:rPr>
          <w:rFonts w:ascii="Times New Roman" w:cs="Times New Roman" w:eastAsia="Times New Roman" w:hAnsi="Times New Roman"/>
          <w:b/>
          <w:bCs/>
          <w:sz w:val="26"/>
          <w:szCs w:val="26"/>
        </w:rPr>
        <w:t xml:space="preserve">2.1 Text-to-Image Generation</w:t>
      </w:r>
    </w:p>
    <w:p>
      <w:pPr>
        <w:spacing w:before="80" w:after="80"/>
      </w:pPr>
      <w:r>
        <w:rPr>
          <w:rFonts w:ascii="Times New Roman" w:cs="Times New Roman" w:eastAsia="Times New Roman" w:hAnsi="Times New Roman"/>
          <w:sz w:val="24"/>
          <w:szCs w:val="24"/>
        </w:rPr>
        <w:t xml:space="preserve">Text-to-image generation is a form of generative AI that creates images from natural language descriptions. Given a textual prompt, the model generates a corresponding image that reflects the described scene, object, or concept. This technology has rapidly advanced with models such as DALL-E, Stable Diffusion, Midjourney, and Google's Imagen.</w:t>
      </w:r>
    </w:p>
    <w:p>
      <w:pPr>
        <w:spacing w:before="180" w:after="80"/>
      </w:pPr>
      <w:r>
        <w:rPr>
          <w:rFonts w:ascii="Times New Roman" w:cs="Times New Roman" w:eastAsia="Times New Roman" w:hAnsi="Times New Roman"/>
          <w:b/>
          <w:bCs/>
          <w:sz w:val="26"/>
          <w:szCs w:val="26"/>
        </w:rPr>
        <w:t xml:space="preserve">2.2 Diffusion Models</w:t>
      </w:r>
    </w:p>
    <w:p>
      <w:pPr>
        <w:spacing w:before="80" w:after="80"/>
      </w:pPr>
      <w:r>
        <w:rPr>
          <w:rFonts w:ascii="Times New Roman" w:cs="Times New Roman" w:eastAsia="Times New Roman" w:hAnsi="Times New Roman"/>
          <w:sz w:val="24"/>
          <w:szCs w:val="24"/>
        </w:rPr>
        <w:t xml:space="preserve">Most modern text-to-image models are based on diffusion model architectures. Diffusion models work by learning to reverse a noise-addition process:</w:t>
      </w:r>
    </w:p>
    <w:p>
      <w:pPr>
        <w:spacing w:before="40" w:after="40"/>
        <w:ind w:left="360"/>
      </w:pPr>
      <w:r>
        <w:rPr>
          <w:rFonts w:ascii="Times New Roman" w:cs="Times New Roman" w:eastAsia="Times New Roman" w:hAnsi="Times New Roman"/>
          <w:sz w:val="24"/>
          <w:szCs w:val="24"/>
        </w:rPr>
        <w:t xml:space="preserve">• Forward Process: Gradually add Gaussian noise to an image over many steps until it becomes pure noise.</w:t>
      </w:r>
    </w:p>
    <w:p>
      <w:pPr>
        <w:spacing w:before="40" w:after="40"/>
        <w:ind w:left="360"/>
      </w:pPr>
      <w:r>
        <w:rPr>
          <w:rFonts w:ascii="Times New Roman" w:cs="Times New Roman" w:eastAsia="Times New Roman" w:hAnsi="Times New Roman"/>
          <w:sz w:val="24"/>
          <w:szCs w:val="24"/>
        </w:rPr>
        <w:t xml:space="preserve">• Reverse Process: Train a neural network to denoise the image step by step, eventually recovering the original image.</w:t>
      </w:r>
    </w:p>
    <w:p>
      <w:pPr>
        <w:spacing w:before="40" w:after="40"/>
        <w:ind w:left="360"/>
      </w:pPr>
      <w:r>
        <w:rPr>
          <w:rFonts w:ascii="Times New Roman" w:cs="Times New Roman" w:eastAsia="Times New Roman" w:hAnsi="Times New Roman"/>
          <w:sz w:val="24"/>
          <w:szCs w:val="24"/>
        </w:rPr>
        <w:t xml:space="preserve">• Conditional Generation: During generation, the text prompt guides the denoising process using cross-attention mechanisms to ensure the output matches the description.</w:t>
      </w:r>
    </w:p>
    <w:p>
      <w:pPr>
        <w:spacing w:before="180" w:after="80"/>
      </w:pPr>
      <w:r>
        <w:rPr>
          <w:rFonts w:ascii="Times New Roman" w:cs="Times New Roman" w:eastAsia="Times New Roman" w:hAnsi="Times New Roman"/>
          <w:b/>
          <w:bCs/>
          <w:sz w:val="26"/>
          <w:szCs w:val="26"/>
        </w:rPr>
        <w:t xml:space="preserve">2.3 Google Gemini</w:t>
      </w:r>
    </w:p>
    <w:p>
      <w:pPr>
        <w:spacing w:before="80" w:after="80"/>
      </w:pPr>
      <w:r>
        <w:rPr>
          <w:rFonts w:ascii="Times New Roman" w:cs="Times New Roman" w:eastAsia="Times New Roman" w:hAnsi="Times New Roman"/>
          <w:sz w:val="24"/>
          <w:szCs w:val="24"/>
        </w:rPr>
        <w:t xml:space="preserve">Google Gemini is a family of multimodal AI models developed by Google DeepMind. Gemini models are designed to understand and generate content across multiple modalities including text, images, audio, and video. The gemini-2.5-flash-image model used in this assignment is specialized for image generation tasks.</w:t>
      </w:r>
    </w:p>
    <w:p>
      <w:pPr>
        <w:spacing w:before="80" w:after="80"/>
      </w:pPr>
      <w:r>
        <w:rPr>
          <w:rFonts w:ascii="Times New Roman" w:cs="Times New Roman" w:eastAsia="Times New Roman" w:hAnsi="Times New Roman"/>
          <w:sz w:val="24"/>
          <w:szCs w:val="24"/>
        </w:rPr>
        <w:t xml:space="preserve">Key features of Gemini:</w:t>
      </w:r>
    </w:p>
    <w:p>
      <w:pPr>
        <w:spacing w:before="40" w:after="40"/>
        <w:ind w:left="360"/>
      </w:pPr>
      <w:r>
        <w:rPr>
          <w:rFonts w:ascii="Times New Roman" w:cs="Times New Roman" w:eastAsia="Times New Roman" w:hAnsi="Times New Roman"/>
          <w:sz w:val="24"/>
          <w:szCs w:val="24"/>
        </w:rPr>
        <w:t xml:space="preserve">• Multimodal understanding: Can process and reason about text, images, and other modalities.</w:t>
      </w:r>
    </w:p>
    <w:p>
      <w:pPr>
        <w:spacing w:before="40" w:after="40"/>
        <w:ind w:left="360"/>
      </w:pPr>
      <w:r>
        <w:rPr>
          <w:rFonts w:ascii="Times New Roman" w:cs="Times New Roman" w:eastAsia="Times New Roman" w:hAnsi="Times New Roman"/>
          <w:sz w:val="24"/>
          <w:szCs w:val="24"/>
        </w:rPr>
        <w:t xml:space="preserve">• High-quality image generation: Produces photorealistic and artistic images from text prompts.</w:t>
      </w:r>
    </w:p>
    <w:p>
      <w:pPr>
        <w:spacing w:before="40" w:after="40"/>
        <w:ind w:left="360"/>
      </w:pPr>
      <w:r>
        <w:rPr>
          <w:rFonts w:ascii="Times New Roman" w:cs="Times New Roman" w:eastAsia="Times New Roman" w:hAnsi="Times New Roman"/>
          <w:sz w:val="24"/>
          <w:szCs w:val="24"/>
        </w:rPr>
        <w:t xml:space="preserve">• API access: Available through Google's generative AI SDK for Python.</w:t>
      </w:r>
    </w:p>
    <w:p>
      <w:pPr>
        <w:spacing w:before="180" w:after="80"/>
      </w:pPr>
      <w:r>
        <w:rPr>
          <w:rFonts w:ascii="Times New Roman" w:cs="Times New Roman" w:eastAsia="Times New Roman" w:hAnsi="Times New Roman"/>
          <w:b/>
          <w:bCs/>
          <w:sz w:val="26"/>
          <w:szCs w:val="26"/>
        </w:rPr>
        <w:t xml:space="preserve">2.4 CLIP-Guided Generation</w:t>
      </w:r>
    </w:p>
    <w:p>
      <w:pPr>
        <w:spacing w:before="80" w:after="80"/>
      </w:pPr>
      <w:r>
        <w:rPr>
          <w:rFonts w:ascii="Times New Roman" w:cs="Times New Roman" w:eastAsia="Times New Roman" w:hAnsi="Times New Roman"/>
          <w:sz w:val="24"/>
          <w:szCs w:val="24"/>
        </w:rPr>
        <w:t xml:space="preserve">Text-to-image models often use CLIP (Contrastive Language-Image Pre-training) or similar vision-language models to align text and image representations. CLIP is trained to map images and their textual descriptions to the same embedding space, enabling the model to understand how well a generated image matches a text prompt.</w:t>
      </w:r>
    </w:p>
    <w:p>
      <w:pPr>
        <w:spacing w:before="180" w:after="80"/>
      </w:pPr>
      <w:r>
        <w:rPr>
          <w:rFonts w:ascii="Times New Roman" w:cs="Times New Roman" w:eastAsia="Times New Roman" w:hAnsi="Times New Roman"/>
          <w:b/>
          <w:bCs/>
          <w:sz w:val="26"/>
          <w:szCs w:val="26"/>
        </w:rPr>
        <w:t xml:space="preserve">2.5 Image Processing with PIL</w:t>
      </w:r>
    </w:p>
    <w:p>
      <w:pPr>
        <w:spacing w:before="80" w:after="80"/>
      </w:pPr>
      <w:r>
        <w:rPr>
          <w:rFonts w:ascii="Times New Roman" w:cs="Times New Roman" w:eastAsia="Times New Roman" w:hAnsi="Times New Roman"/>
          <w:sz w:val="24"/>
          <w:szCs w:val="24"/>
        </w:rPr>
        <w:t xml:space="preserve">The Python Imaging Library (PIL), accessed through the Pillow package, is used to handle image data returned by the API. The generated image is received as inline binary data, decoded, and saved as a PNG file for display.</w:t>
      </w:r>
    </w:p>
    <w:p>
      <w:pPr>
        <w:spacing w:before="240" w:after="120"/>
      </w:pPr>
      <w:r>
        <w:rPr>
          <w:rFonts w:ascii="Times New Roman" w:cs="Times New Roman" w:eastAsia="Times New Roman" w:hAnsi="Times New Roman"/>
          <w:b/>
          <w:bCs/>
          <w:sz w:val="28"/>
          <w:szCs w:val="28"/>
        </w:rPr>
        <w:t xml:space="preserve">3. Implementation</w:t>
      </w:r>
    </w:p>
    <w:p>
      <w:pPr>
        <w:spacing w:before="80" w:after="80"/>
      </w:pPr>
      <w:r>
        <w:rPr>
          <w:rFonts w:ascii="Times New Roman" w:cs="Times New Roman" w:eastAsia="Times New Roman" w:hAnsi="Times New Roman"/>
          <w:sz w:val="24"/>
          <w:szCs w:val="24"/>
        </w:rPr>
        <w:t xml:space="preserve">The implementation involved the following steps:</w:t>
      </w:r>
    </w:p>
    <w:p>
      <w:pPr>
        <w:spacing w:before="180" w:after="80"/>
      </w:pPr>
      <w:r>
        <w:rPr>
          <w:rFonts w:ascii="Times New Roman" w:cs="Times New Roman" w:eastAsia="Times New Roman" w:hAnsi="Times New Roman"/>
          <w:b/>
          <w:bCs/>
          <w:sz w:val="26"/>
          <w:szCs w:val="26"/>
        </w:rPr>
        <w:t xml:space="preserve">3.1 Library Installation</w:t>
      </w:r>
    </w:p>
    <w:p>
      <w:pPr>
        <w:spacing w:before="80" w:after="80"/>
      </w:pPr>
      <w:r>
        <w:rPr>
          <w:rFonts w:ascii="Times New Roman" w:cs="Times New Roman" w:eastAsia="Times New Roman" w:hAnsi="Times New Roman"/>
          <w:sz w:val="24"/>
          <w:szCs w:val="24"/>
        </w:rPr>
        <w:t xml:space="preserve">The Google GenAI Python SDK and Pillow library were installed using pip to provide access to the Gemini API and image handling capabilities.</w:t>
      </w:r>
    </w:p>
    <w:p>
      <w:pPr>
        <w:spacing w:before="180" w:after="80"/>
      </w:pPr>
      <w:r>
        <w:rPr>
          <w:rFonts w:ascii="Times New Roman" w:cs="Times New Roman" w:eastAsia="Times New Roman" w:hAnsi="Times New Roman"/>
          <w:b/>
          <w:bCs/>
          <w:sz w:val="26"/>
          <w:szCs w:val="26"/>
        </w:rPr>
        <w:t xml:space="preserve">3.2 API Client Configuration</w:t>
      </w:r>
    </w:p>
    <w:p>
      <w:pPr>
        <w:spacing w:before="80" w:after="80"/>
      </w:pPr>
      <w:r>
        <w:rPr>
          <w:rFonts w:ascii="Times New Roman" w:cs="Times New Roman" w:eastAsia="Times New Roman" w:hAnsi="Times New Roman"/>
          <w:sz w:val="24"/>
          <w:szCs w:val="24"/>
        </w:rPr>
        <w:t xml:space="preserve">A Gemini API client was initialized using an API key obtained from Google AI Studio. The client provides access to Gemini's generative models.</w:t>
      </w:r>
    </w:p>
    <w:p>
      <w:pPr>
        <w:spacing w:before="180" w:after="80"/>
      </w:pPr>
      <w:r>
        <w:rPr>
          <w:rFonts w:ascii="Times New Roman" w:cs="Times New Roman" w:eastAsia="Times New Roman" w:hAnsi="Times New Roman"/>
          <w:b/>
          <w:bCs/>
          <w:sz w:val="26"/>
          <w:szCs w:val="26"/>
        </w:rPr>
        <w:t xml:space="preserve">3.3 Image Generation</w:t>
      </w:r>
    </w:p>
    <w:p>
      <w:pPr>
        <w:spacing w:before="80" w:after="80"/>
      </w:pPr>
      <w:r>
        <w:rPr>
          <w:rFonts w:ascii="Times New Roman" w:cs="Times New Roman" w:eastAsia="Times New Roman" w:hAnsi="Times New Roman"/>
          <w:sz w:val="24"/>
          <w:szCs w:val="24"/>
        </w:rPr>
        <w:t xml:space="preserve">The gemini-2.5-flash-image model was called with a text prompt describing the desired image: 'Create an image of VIIT college'. The model processed the prompt and returned the generated image as base64-encoded inline data.</w:t>
      </w:r>
    </w:p>
    <w:p>
      <w:pPr>
        <w:spacing w:before="180" w:after="80"/>
      </w:pPr>
      <w:r>
        <w:rPr>
          <w:rFonts w:ascii="Times New Roman" w:cs="Times New Roman" w:eastAsia="Times New Roman" w:hAnsi="Times New Roman"/>
          <w:b/>
          <w:bCs/>
          <w:sz w:val="26"/>
          <w:szCs w:val="26"/>
        </w:rPr>
        <w:t xml:space="preserve">3.4 Image Extraction and Display</w:t>
      </w:r>
    </w:p>
    <w:p>
      <w:pPr>
        <w:spacing w:before="80" w:after="80"/>
      </w:pPr>
      <w:r>
        <w:rPr>
          <w:rFonts w:ascii="Times New Roman" w:cs="Times New Roman" w:eastAsia="Times New Roman" w:hAnsi="Times New Roman"/>
          <w:sz w:val="24"/>
          <w:szCs w:val="24"/>
        </w:rPr>
        <w:t xml:space="preserve">The response from the API was parsed to extract the image data from the inline_data field of the response candidate. The binary image data was then decoded using BytesIO and opened with PIL's Image module. The image was saved as a PNG file and displayed in the notebook.</w:t>
      </w:r>
    </w:p>
    <w:p>
      <w:pPr>
        <w:spacing w:before="240" w:after="120"/>
      </w:pPr>
      <w:r>
        <w:rPr>
          <w:rFonts w:ascii="Times New Roman" w:cs="Times New Roman" w:eastAsia="Times New Roman" w:hAnsi="Times New Roman"/>
          <w:b/>
          <w:bCs/>
          <w:sz w:val="28"/>
          <w:szCs w:val="28"/>
        </w:rPr>
        <w:t xml:space="preserve">4. Results</w:t>
      </w:r>
    </w:p>
    <w:p>
      <w:pPr>
        <w:spacing w:before="80" w:after="80"/>
      </w:pPr>
      <w:r>
        <w:rPr>
          <w:rFonts w:ascii="Times New Roman" w:cs="Times New Roman" w:eastAsia="Times New Roman" w:hAnsi="Times New Roman"/>
          <w:sz w:val="24"/>
          <w:szCs w:val="24"/>
        </w:rPr>
        <w:t xml:space="preserve">The Gemini model successfully generated an image based on the text prompt describing VIIT college. The generated image depicted a college campus with architectural elements typical of an educational institution, demonstrating the model's ability to interpret and visualize abstract text descriptions.</w:t>
      </w:r>
    </w:p>
    <w:p>
      <w:pPr>
        <w:spacing w:before="240" w:after="120"/>
      </w:pPr>
      <w:r>
        <w:rPr>
          <w:rFonts w:ascii="Times New Roman" w:cs="Times New Roman" w:eastAsia="Times New Roman" w:hAnsi="Times New Roman"/>
          <w:b/>
          <w:bCs/>
          <w:sz w:val="28"/>
          <w:szCs w:val="28"/>
        </w:rPr>
        <w:t xml:space="preserve">5. Applications</w:t>
      </w:r>
    </w:p>
    <w:p>
      <w:pPr>
        <w:spacing w:before="80" w:after="80"/>
      </w:pPr>
      <w:r>
        <w:rPr>
          <w:rFonts w:ascii="Times New Roman" w:cs="Times New Roman" w:eastAsia="Times New Roman" w:hAnsi="Times New Roman"/>
          <w:sz w:val="24"/>
          <w:szCs w:val="24"/>
        </w:rPr>
        <w:t xml:space="preserve">Text-to-image generation has numerous practical applications:</w:t>
      </w:r>
    </w:p>
    <w:p>
      <w:pPr>
        <w:spacing w:before="40" w:after="40"/>
        <w:ind w:left="360"/>
      </w:pPr>
      <w:r>
        <w:rPr>
          <w:rFonts w:ascii="Times New Roman" w:cs="Times New Roman" w:eastAsia="Times New Roman" w:hAnsi="Times New Roman"/>
          <w:sz w:val="24"/>
          <w:szCs w:val="24"/>
        </w:rPr>
        <w:t xml:space="preserve">• Creative content generation: Art, illustrations, and design mockups.</w:t>
      </w:r>
    </w:p>
    <w:p>
      <w:pPr>
        <w:spacing w:before="40" w:after="40"/>
        <w:ind w:left="360"/>
      </w:pPr>
      <w:r>
        <w:rPr>
          <w:rFonts w:ascii="Times New Roman" w:cs="Times New Roman" w:eastAsia="Times New Roman" w:hAnsi="Times New Roman"/>
          <w:sz w:val="24"/>
          <w:szCs w:val="24"/>
        </w:rPr>
        <w:t xml:space="preserve">• Educational content: Visual aids for learning materials.</w:t>
      </w:r>
    </w:p>
    <w:p>
      <w:pPr>
        <w:spacing w:before="40" w:after="40"/>
        <w:ind w:left="360"/>
      </w:pPr>
      <w:r>
        <w:rPr>
          <w:rFonts w:ascii="Times New Roman" w:cs="Times New Roman" w:eastAsia="Times New Roman" w:hAnsi="Times New Roman"/>
          <w:sz w:val="24"/>
          <w:szCs w:val="24"/>
        </w:rPr>
        <w:t xml:space="preserve">• Marketing and advertising: Product visualizations and campaign imagery.</w:t>
      </w:r>
    </w:p>
    <w:p>
      <w:pPr>
        <w:spacing w:before="40" w:after="40"/>
        <w:ind w:left="360"/>
      </w:pPr>
      <w:r>
        <w:rPr>
          <w:rFonts w:ascii="Times New Roman" w:cs="Times New Roman" w:eastAsia="Times New Roman" w:hAnsi="Times New Roman"/>
          <w:sz w:val="24"/>
          <w:szCs w:val="24"/>
        </w:rPr>
        <w:t xml:space="preserve">• Architectural visualization: Concept renderings for buildings and spaces.</w:t>
      </w:r>
    </w:p>
    <w:p>
      <w:pPr>
        <w:spacing w:before="40" w:after="40"/>
        <w:ind w:left="360"/>
      </w:pPr>
      <w:r>
        <w:rPr>
          <w:rFonts w:ascii="Times New Roman" w:cs="Times New Roman" w:eastAsia="Times New Roman" w:hAnsi="Times New Roman"/>
          <w:sz w:val="24"/>
          <w:szCs w:val="24"/>
        </w:rPr>
        <w:t xml:space="preserve">• Entertainment: Game asset generation, storyboarding, and concept art.</w:t>
      </w:r>
    </w:p>
    <w:p>
      <w:pPr>
        <w:spacing w:before="240" w:after="120"/>
      </w:pPr>
      <w:r>
        <w:rPr>
          <w:rFonts w:ascii="Times New Roman" w:cs="Times New Roman" w:eastAsia="Times New Roman" w:hAnsi="Times New Roman"/>
          <w:b/>
          <w:bCs/>
          <w:sz w:val="28"/>
          <w:szCs w:val="28"/>
        </w:rPr>
        <w:t xml:space="preserve">6. Conclusion</w:t>
      </w:r>
    </w:p>
    <w:p>
      <w:pPr>
        <w:spacing w:before="80" w:after="80"/>
      </w:pPr>
      <w:r>
        <w:rPr>
          <w:rFonts w:ascii="Times New Roman" w:cs="Times New Roman" w:eastAsia="Times New Roman" w:hAnsi="Times New Roman"/>
          <w:sz w:val="24"/>
          <w:szCs w:val="24"/>
        </w:rPr>
        <w:t xml:space="preserve">This assignment provided practical experience with text-to-image generation using the Google Gemini API. Students learned how to interact with multimodal generative AI models, handle API responses containing binary image data, and process images using the PIL library. Text-to-image generation represents one of the most visually impressive and practically useful applications of generative AI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2026-03-24T04:52:25.427Z</dcterms:created>
  <dcterms:modified xsi:type="dcterms:W3CDTF">2026-03-24T04:52:25.427Z</dcterms:modified>
</cp:coreProperties>
</file>

<file path=docProps/custom.xml><?xml version="1.0" encoding="utf-8"?>
<Properties xmlns="http://schemas.openxmlformats.org/officeDocument/2006/custom-properties" xmlns:vt="http://schemas.openxmlformats.org/officeDocument/2006/docPropsVTypes"/>
</file>