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90" w:rsidRDefault="0084364A">
      <w:r>
        <w:t>This Pie plot gives information about gender distribution of students, we can see that female population is slightly higher than male.</w:t>
      </w:r>
    </w:p>
    <w:p w:rsidR="0084364A" w:rsidRDefault="0084364A"/>
    <w:p w:rsidR="0084364A" w:rsidRDefault="0084364A">
      <w:r w:rsidRPr="0084364A">
        <w:rPr>
          <w:noProof/>
          <w:lang w:eastAsia="en-IN"/>
        </w:rPr>
        <w:drawing>
          <wp:inline distT="0" distB="0" distL="0" distR="0">
            <wp:extent cx="5731510" cy="4261741"/>
            <wp:effectExtent l="0" t="0" r="2540" b="5715"/>
            <wp:docPr id="2" name="Picture 2" descr="C:\Users\91767\OneDrive\Desktop\Assignment-1\StudentPerformanceAnalysis\results\genderperce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767\OneDrive\Desktop\Assignment-1\StudentPerformanceAnalysis\results\genderpercent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4D" w:rsidRDefault="0030514D"/>
    <w:p w:rsidR="0030514D" w:rsidRDefault="0030514D"/>
    <w:p w:rsidR="0030514D" w:rsidRDefault="0030514D"/>
    <w:p w:rsidR="0030514D" w:rsidRDefault="0030514D"/>
    <w:p w:rsidR="0030514D" w:rsidRDefault="0030514D"/>
    <w:p w:rsidR="0030514D" w:rsidRDefault="0030514D"/>
    <w:p w:rsidR="0030514D" w:rsidRDefault="0030514D"/>
    <w:p w:rsidR="0030514D" w:rsidRDefault="0030514D"/>
    <w:p w:rsidR="0030514D" w:rsidRDefault="0030514D"/>
    <w:p w:rsidR="0030514D" w:rsidRDefault="0030514D"/>
    <w:p w:rsidR="0030514D" w:rsidRDefault="0030514D"/>
    <w:p w:rsidR="0030514D" w:rsidRDefault="0030514D"/>
    <w:p w:rsidR="0030514D" w:rsidRDefault="0030514D"/>
    <w:p w:rsidR="0030514D" w:rsidRDefault="0030514D">
      <w:r>
        <w:lastRenderedPageBreak/>
        <w:t>This bar plot gives information about male and female distribution.</w:t>
      </w:r>
    </w:p>
    <w:p w:rsidR="0030514D" w:rsidRDefault="0030514D">
      <w:r w:rsidRPr="0030514D">
        <w:rPr>
          <w:noProof/>
          <w:lang w:eastAsia="en-IN"/>
        </w:rPr>
        <w:drawing>
          <wp:inline distT="0" distB="0" distL="0" distR="0">
            <wp:extent cx="5731510" cy="3008251"/>
            <wp:effectExtent l="0" t="0" r="2540" b="1905"/>
            <wp:docPr id="3" name="Picture 3" descr="C:\Users\91767\OneDrive\Desktop\Assignment-1\StudentPerformanceAnalysis\results\Screenshot 2024-02-12 192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767\OneDrive\Desktop\Assignment-1\StudentPerformanceAnalysis\results\Screenshot 2024-02-12 1928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40" w:rsidRDefault="00B40540">
      <w:r>
        <w:t>Below plot illustrates the distribution of average marks or percentage of score secured by all students.</w:t>
      </w:r>
    </w:p>
    <w:p w:rsidR="00B40540" w:rsidRDefault="00B40540">
      <w:r>
        <w:t xml:space="preserve">We can see more </w:t>
      </w:r>
      <w:proofErr w:type="gramStart"/>
      <w:r>
        <w:t>students</w:t>
      </w:r>
      <w:proofErr w:type="gramEnd"/>
      <w:r>
        <w:t xml:space="preserve"> percentage between 50 to 80</w:t>
      </w:r>
    </w:p>
    <w:p w:rsidR="0030514D" w:rsidRDefault="0030514D"/>
    <w:p w:rsidR="00B40540" w:rsidRDefault="00B40540">
      <w:r w:rsidRPr="00B40540">
        <w:rPr>
          <w:noProof/>
          <w:lang w:eastAsia="en-IN"/>
        </w:rPr>
        <w:drawing>
          <wp:inline distT="0" distB="0" distL="0" distR="0">
            <wp:extent cx="5731510" cy="3756569"/>
            <wp:effectExtent l="0" t="0" r="2540" b="0"/>
            <wp:docPr id="4" name="Picture 4" descr="C:\Users\91767\OneDrive\Desktop\Assignment-1\StudentPerformanceAnalysis\results\distribution perce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767\OneDrive\Desktop\Assignment-1\StudentPerformanceAnalysis\results\distribution percent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464" w:rsidRDefault="008C4464"/>
    <w:p w:rsidR="008C4464" w:rsidRDefault="008C4464" w:rsidP="008C446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C4464" w:rsidRDefault="008C4464" w:rsidP="008C4464">
      <w:pPr>
        <w:pStyle w:val="HTMLPreformatted"/>
        <w:spacing w:line="244" w:lineRule="atLeast"/>
        <w:rPr>
          <w:color w:val="212121"/>
        </w:rPr>
      </w:pPr>
    </w:p>
    <w:p w:rsidR="008C4464" w:rsidRDefault="008C4464">
      <w:r>
        <w:t>Below scatter plot illustrates how the relation between average score and math score and grouped by gender</w:t>
      </w:r>
    </w:p>
    <w:p w:rsidR="008C4464" w:rsidRDefault="008C4464">
      <w:r w:rsidRPr="008C4464">
        <w:rPr>
          <w:noProof/>
          <w:lang w:eastAsia="en-IN"/>
        </w:rPr>
        <w:drawing>
          <wp:inline distT="0" distB="0" distL="0" distR="0">
            <wp:extent cx="5731510" cy="3456802"/>
            <wp:effectExtent l="0" t="0" r="2540" b="0"/>
            <wp:docPr id="5" name="Picture 5" descr="C:\Users\91767\OneDrive\Desktop\Assignment-1\StudentPerformanceAnalysis\results\Screenshot 2024-02-12 194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767\OneDrive\Desktop\Assignment-1\StudentPerformanceAnalysis\results\Screenshot 2024-02-12 1940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464" w:rsidRDefault="008C4464"/>
    <w:p w:rsidR="008C4464" w:rsidRDefault="008C4464">
      <w:bookmarkStart w:id="0" w:name="_GoBack"/>
      <w:bookmarkEnd w:id="0"/>
    </w:p>
    <w:p w:rsidR="008C4464" w:rsidRDefault="008C4464">
      <w:r w:rsidRPr="008C4464">
        <w:rPr>
          <w:noProof/>
          <w:lang w:eastAsia="en-IN"/>
        </w:rPr>
        <w:drawing>
          <wp:inline distT="0" distB="0" distL="0" distR="0">
            <wp:extent cx="5731510" cy="3942836"/>
            <wp:effectExtent l="0" t="0" r="2540" b="635"/>
            <wp:docPr id="6" name="Picture 6" descr="C:\Users\91767\OneDrive\Desktop\Assignment-1\StudentPerformanceAnalysis\results\Screenshot 2024-02-12 194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767\OneDrive\Desktop\Assignment-1\StudentPerformanceAnalysis\results\Screenshot 2024-02-12 1941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B4"/>
    <w:rsid w:val="0030514D"/>
    <w:rsid w:val="004B6AD8"/>
    <w:rsid w:val="005C76B4"/>
    <w:rsid w:val="0084364A"/>
    <w:rsid w:val="008C4464"/>
    <w:rsid w:val="009F4390"/>
    <w:rsid w:val="00B4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AC6B"/>
  <w15:chartTrackingRefBased/>
  <w15:docId w15:val="{7FC2F875-A876-44DE-A1AA-55F99B13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5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B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91767</dc:creator>
  <cp:keywords/>
  <dc:description/>
  <cp:lastModifiedBy>91767</cp:lastModifiedBy>
  <cp:revision>5</cp:revision>
  <dcterms:created xsi:type="dcterms:W3CDTF">2024-02-13T01:56:00Z</dcterms:created>
  <dcterms:modified xsi:type="dcterms:W3CDTF">2024-02-13T02:09:00Z</dcterms:modified>
</cp:coreProperties>
</file>