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2366" w14:textId="77777777" w:rsidR="005C21A7" w:rsidRDefault="00C12017">
      <w:pPr>
        <w:pStyle w:val="Title"/>
      </w:pPr>
      <w:r>
        <w:t>Pavan Raga</w:t>
      </w:r>
    </w:p>
    <w:p w14:paraId="04F1BD46" w14:textId="77777777" w:rsidR="005C21A7" w:rsidRDefault="00C12017">
      <w:pPr>
        <w:pStyle w:val="BodyText"/>
        <w:tabs>
          <w:tab w:val="left" w:pos="3173"/>
          <w:tab w:val="left" w:pos="6440"/>
          <w:tab w:val="left" w:pos="8732"/>
        </w:tabs>
        <w:spacing w:before="1" w:line="208" w:lineRule="auto"/>
        <w:ind w:left="324" w:right="371"/>
        <w:jc w:val="center"/>
      </w:pPr>
      <w:r>
        <w:pict w14:anchorId="2EE410A4">
          <v:shape id="_x0000_s1043" style="position:absolute;left:0;text-align:left;margin-left:54pt;margin-top:30.5pt;width:7in;height:.1pt;z-index:-15728640;mso-wrap-distance-left:0;mso-wrap-distance-right:0;mso-position-horizontal-relative:page" coordorigin="1080,610" coordsize="10080,0" path="m1080,610r10080,e" filled="f" strokeweight=".14042mm">
            <v:path arrowok="t"/>
            <w10:wrap type="topAndBottom" anchorx="page"/>
          </v:shape>
        </w:pict>
      </w:r>
      <w:r>
        <w:pict w14:anchorId="7E5F3E2A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97.7pt;margin-top:1.9pt;width:282.95pt;height:17.3pt;z-index:-15799296;mso-position-horizontal-relative:page" filled="f" stroked="f">
            <v:textbox inset="0,0,0,0">
              <w:txbxContent>
                <w:p w14:paraId="6BF12295" w14:textId="77777777" w:rsidR="005C21A7" w:rsidRDefault="00C12017">
                  <w:pPr>
                    <w:tabs>
                      <w:tab w:val="left" w:pos="3266"/>
                      <w:tab w:val="left" w:pos="5559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•</w:t>
                  </w: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ab/>
                    <w:t>•</w:t>
                  </w: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40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hyperlink r:id="rId5">
        <w:r>
          <w:t>www.github.com/pavanraga</w:t>
        </w:r>
      </w:hyperlink>
      <w:r>
        <w:tab/>
      </w:r>
      <w:hyperlink r:id="rId6">
        <w:r>
          <w:rPr>
            <w:w w:val="95"/>
          </w:rPr>
          <w:t>www.linkedin.com/in/pavanraga</w:t>
        </w:r>
      </w:hyperlink>
      <w:r>
        <w:rPr>
          <w:w w:val="95"/>
        </w:rPr>
        <w:tab/>
      </w:r>
      <w:hyperlink r:id="rId7">
        <w:r>
          <w:t>pavan.raga@u.nus.edu</w:t>
        </w:r>
      </w:hyperlink>
      <w:r>
        <w:tab/>
      </w:r>
      <w:r>
        <w:rPr>
          <w:spacing w:val="-2"/>
        </w:rPr>
        <w:t xml:space="preserve">+65-98612663 </w:t>
      </w:r>
      <w:r>
        <w:t xml:space="preserve">463 </w:t>
      </w:r>
      <w:proofErr w:type="spellStart"/>
      <w:r>
        <w:t>Pasir</w:t>
      </w:r>
      <w:proofErr w:type="spellEnd"/>
      <w:r>
        <w:t xml:space="preserve"> Panjang Rd, Singapore</w:t>
      </w:r>
      <w:r>
        <w:rPr>
          <w:spacing w:val="-8"/>
        </w:rPr>
        <w:t xml:space="preserve"> </w:t>
      </w:r>
      <w:r>
        <w:t>118797</w:t>
      </w:r>
    </w:p>
    <w:p w14:paraId="48F6E944" w14:textId="77777777" w:rsidR="005C21A7" w:rsidRDefault="00C12017">
      <w:pPr>
        <w:pStyle w:val="Heading1"/>
      </w:pPr>
      <w:r>
        <w:t>About Me</w:t>
      </w:r>
    </w:p>
    <w:p w14:paraId="435FB071" w14:textId="77777777" w:rsidR="005C21A7" w:rsidRDefault="00C12017">
      <w:pPr>
        <w:pStyle w:val="BodyText"/>
        <w:spacing w:before="89" w:line="258" w:lineRule="exact"/>
        <w:ind w:left="100"/>
      </w:pPr>
      <w:r>
        <w:t>Highly skilled software engineer with more than 5 years of experience in software development and DevOps.</w:t>
      </w:r>
    </w:p>
    <w:p w14:paraId="4900B79E" w14:textId="77777777" w:rsidR="005C21A7" w:rsidRDefault="00C12017">
      <w:pPr>
        <w:pStyle w:val="BodyText"/>
        <w:spacing w:before="10" w:after="6" w:line="208" w:lineRule="auto"/>
        <w:ind w:left="100"/>
      </w:pPr>
      <w:r>
        <w:t>I’m seeking a Softwar</w:t>
      </w:r>
      <w:r>
        <w:t>e Engineering position involving infrastructure systems or backend. I’m passionate about immutable, reliable, automated infrastructure that scales optimally with organizational needs.</w:t>
      </w:r>
    </w:p>
    <w:p w14:paraId="3B90F6B3" w14:textId="77777777" w:rsidR="005C21A7" w:rsidRDefault="00C12017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 w14:anchorId="1788E7CC">
          <v:group id="_x0000_s1040" style="width:7in;height:.4pt;mso-position-horizontal-relative:char;mso-position-vertical-relative:line" coordsize="10080,8">
            <v:line id="_x0000_s1041" style="position:absolute" from="0,4" to="10080,4" strokeweight=".14042mm"/>
            <w10:anchorlock/>
          </v:group>
        </w:pict>
      </w:r>
    </w:p>
    <w:p w14:paraId="435503C0" w14:textId="77777777" w:rsidR="005C21A7" w:rsidRDefault="00C12017">
      <w:pPr>
        <w:pStyle w:val="Heading1"/>
        <w:spacing w:line="296" w:lineRule="exact"/>
      </w:pPr>
      <w:r>
        <w:t>Work E</w:t>
      </w:r>
      <w:r>
        <w:t>xperience</w:t>
      </w:r>
    </w:p>
    <w:p w14:paraId="2F7DA49C" w14:textId="77777777" w:rsidR="005C21A7" w:rsidRDefault="00C12017">
      <w:pPr>
        <w:pStyle w:val="Heading2"/>
        <w:tabs>
          <w:tab w:val="left" w:pos="9109"/>
        </w:tabs>
        <w:spacing w:line="251" w:lineRule="exact"/>
        <w:ind w:left="458"/>
        <w:jc w:val="center"/>
      </w:pPr>
      <w:hyperlink r:id="rId8">
        <w:r>
          <w:t>Dyson</w:t>
        </w:r>
      </w:hyperlink>
      <w:r>
        <w:tab/>
        <w:t>Singapore</w:t>
      </w:r>
    </w:p>
    <w:p w14:paraId="0220AF92" w14:textId="77777777" w:rsidR="005C21A7" w:rsidRDefault="00C12017">
      <w:pPr>
        <w:tabs>
          <w:tab w:val="left" w:pos="8387"/>
        </w:tabs>
        <w:spacing w:line="233" w:lineRule="exact"/>
        <w:ind w:left="450"/>
        <w:jc w:val="center"/>
        <w:rPr>
          <w:i/>
          <w:sz w:val="20"/>
        </w:rPr>
      </w:pPr>
      <w:r>
        <w:rPr>
          <w:i/>
          <w:sz w:val="20"/>
        </w:rPr>
        <w:t>Software Engineer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Intern</w:t>
      </w:r>
      <w:r>
        <w:rPr>
          <w:i/>
          <w:sz w:val="20"/>
        </w:rPr>
        <w:tab/>
        <w:t>Jan 2020 - Apr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2020</w:t>
      </w:r>
    </w:p>
    <w:p w14:paraId="3AFC1EAD" w14:textId="20534A5C" w:rsidR="005C21A7" w:rsidRDefault="00C12017" w:rsidP="00C12017">
      <w:pPr>
        <w:pStyle w:val="BodyText"/>
        <w:spacing w:line="228" w:lineRule="exact"/>
        <w:ind w:left="924" w:right="371"/>
      </w:pPr>
      <w:r>
        <w:pict w14:anchorId="7A3128B7">
          <v:shape id="_x0000_s1039" type="#_x0000_t202" style="position:absolute;left:0;text-align:left;margin-left:90.85pt;margin-top:2.05pt;width:5pt;height:17.3pt;z-index:-15798784;mso-position-horizontal-relative:page" filled="f" stroked="f">
            <v:textbox inset="0,0,0,0">
              <w:txbxContent>
                <w:p w14:paraId="5559D827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 </w:t>
      </w:r>
      <w:r>
        <w:t>Developing an internal platform to detect the best suited object detection algorithm given a data-set.</w:t>
      </w:r>
    </w:p>
    <w:p w14:paraId="753193E3" w14:textId="77777777" w:rsidR="005C21A7" w:rsidRDefault="00C12017">
      <w:pPr>
        <w:pStyle w:val="Heading2"/>
        <w:tabs>
          <w:tab w:val="left" w:pos="9109"/>
        </w:tabs>
        <w:ind w:left="458"/>
        <w:jc w:val="center"/>
      </w:pPr>
      <w:hyperlink r:id="rId9">
        <w:proofErr w:type="spellStart"/>
        <w:r>
          <w:t>WalletSocket</w:t>
        </w:r>
        <w:proofErr w:type="spellEnd"/>
        <w:r>
          <w:t xml:space="preserve"> -</w:t>
        </w:r>
        <w:r>
          <w:rPr>
            <w:spacing w:val="-10"/>
          </w:rPr>
          <w:t xml:space="preserve"> </w:t>
        </w:r>
        <w:r>
          <w:t>Cloud</w:t>
        </w:r>
        <w:r>
          <w:rPr>
            <w:spacing w:val="-5"/>
          </w:rPr>
          <w:t xml:space="preserve"> Team</w:t>
        </w:r>
      </w:hyperlink>
      <w:r>
        <w:rPr>
          <w:spacing w:val="-5"/>
        </w:rPr>
        <w:tab/>
      </w:r>
      <w:r>
        <w:t>Singapore</w:t>
      </w:r>
    </w:p>
    <w:p w14:paraId="0A034F6C" w14:textId="77777777" w:rsidR="005C21A7" w:rsidRDefault="00C12017">
      <w:pPr>
        <w:tabs>
          <w:tab w:val="left" w:pos="8394"/>
        </w:tabs>
        <w:spacing w:line="233" w:lineRule="exact"/>
        <w:ind w:left="448"/>
        <w:jc w:val="center"/>
        <w:rPr>
          <w:i/>
          <w:sz w:val="20"/>
        </w:rPr>
      </w:pPr>
      <w:r>
        <w:rPr>
          <w:i/>
          <w:sz w:val="20"/>
        </w:rPr>
        <w:t>DevOps Engineer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PT</w:t>
      </w:r>
      <w:r>
        <w:rPr>
          <w:i/>
          <w:sz w:val="20"/>
        </w:rPr>
        <w:tab/>
        <w:t>Dec 2019 - Jan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2020</w:t>
      </w:r>
    </w:p>
    <w:p w14:paraId="3C0AA1B3" w14:textId="77777777" w:rsidR="005C21A7" w:rsidRDefault="00C12017">
      <w:pPr>
        <w:pStyle w:val="BodyText"/>
        <w:spacing w:before="4" w:line="208" w:lineRule="auto"/>
        <w:ind w:left="1030" w:right="127" w:firstLine="5"/>
      </w:pPr>
      <w:r>
        <w:pict w14:anchorId="4AF3E9BE">
          <v:shape id="_x0000_s1038" type="#_x0000_t202" style="position:absolute;left:0;text-align:left;margin-left:90.85pt;margin-top:2.05pt;width:5pt;height:17.3pt;z-index:15732224;mso-position-horizontal-relative:page" filled="f" stroked="f">
            <v:textbox inset="0,0,0,0">
              <w:txbxContent>
                <w:p w14:paraId="36690A5B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Assisted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architect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Pay0k</w:t>
      </w:r>
      <w:r>
        <w:rPr>
          <w:spacing w:val="-17"/>
        </w:rPr>
        <w:t xml:space="preserve"> </w:t>
      </w:r>
      <w:r>
        <w:t>platform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payment</w:t>
      </w:r>
      <w:r>
        <w:rPr>
          <w:spacing w:val="-17"/>
        </w:rPr>
        <w:t xml:space="preserve"> </w:t>
      </w:r>
      <w:r>
        <w:rPr>
          <w:spacing w:val="-3"/>
        </w:rPr>
        <w:t>gateway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merchants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accept various cryptocurrencies like bitcoin,</w:t>
      </w:r>
      <w:r>
        <w:rPr>
          <w:spacing w:val="-6"/>
        </w:rPr>
        <w:t xml:space="preserve"> </w:t>
      </w:r>
      <w:proofErr w:type="spellStart"/>
      <w:r>
        <w:t>ethereum</w:t>
      </w:r>
      <w:proofErr w:type="spellEnd"/>
      <w:r>
        <w:t>.</w:t>
      </w:r>
    </w:p>
    <w:p w14:paraId="7EEA2418" w14:textId="77777777" w:rsidR="005C21A7" w:rsidRDefault="00C12017">
      <w:pPr>
        <w:pStyle w:val="BodyText"/>
        <w:spacing w:before="21" w:line="208" w:lineRule="auto"/>
        <w:ind w:right="94"/>
      </w:pPr>
      <w:r>
        <w:pict w14:anchorId="0A5B0235">
          <v:shape id="_x0000_s1037" type="#_x0000_t202" style="position:absolute;left:0;text-align:left;margin-left:90.85pt;margin-top:2.9pt;width:5pt;height:17.3pt;z-index:15732736;mso-position-horizontal-relative:page" filled="f" stroked="f">
            <v:textbox inset="0,0,0,0">
              <w:txbxContent>
                <w:p w14:paraId="1E925DE6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Responsible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developing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maintaining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CI/CD</w:t>
      </w:r>
      <w:r>
        <w:rPr>
          <w:spacing w:val="-18"/>
        </w:rPr>
        <w:t xml:space="preserve"> </w:t>
      </w:r>
      <w:r>
        <w:t>pipeline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both</w:t>
      </w:r>
      <w:r>
        <w:rPr>
          <w:spacing w:val="-18"/>
        </w:rPr>
        <w:t xml:space="preserve"> </w:t>
      </w:r>
      <w:r>
        <w:t>staging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production</w:t>
      </w:r>
      <w:r>
        <w:rPr>
          <w:spacing w:val="-18"/>
        </w:rPr>
        <w:t xml:space="preserve"> </w:t>
      </w:r>
      <w:r>
        <w:t xml:space="preserve">environ- </w:t>
      </w:r>
      <w:proofErr w:type="spellStart"/>
      <w:r>
        <w:t>ments</w:t>
      </w:r>
      <w:proofErr w:type="spellEnd"/>
      <w:r>
        <w:t>.</w:t>
      </w:r>
    </w:p>
    <w:p w14:paraId="7777A546" w14:textId="77777777" w:rsidR="005C21A7" w:rsidRDefault="00C12017">
      <w:pPr>
        <w:pStyle w:val="BodyText"/>
        <w:spacing w:before="22" w:line="208" w:lineRule="auto"/>
        <w:ind w:left="1030" w:firstLine="5"/>
      </w:pPr>
      <w:r>
        <w:pict w14:anchorId="6070591C">
          <v:shape id="_x0000_s1036" type="#_x0000_t202" style="position:absolute;left:0;text-align:left;margin-left:90.85pt;margin-top:2.95pt;width:5pt;height:17.3pt;z-index:15733248;mso-position-horizontal-relative:page" filled="f" stroked="f">
            <v:textbox inset="0,0,0,0">
              <w:txbxContent>
                <w:p w14:paraId="71908143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Utilized Kubernetes extensively to orchestrate the life cycle of polyglot microservices. Followed best practices to develop manifests and integrating the same with continuous delivery.</w:t>
      </w:r>
    </w:p>
    <w:p w14:paraId="440C78AC" w14:textId="3658741A" w:rsidR="005C21A7" w:rsidRDefault="00C12017" w:rsidP="00C12017">
      <w:pPr>
        <w:pStyle w:val="BodyText"/>
        <w:spacing w:line="244" w:lineRule="exact"/>
        <w:ind w:left="0" w:right="106"/>
        <w:jc w:val="center"/>
      </w:pPr>
      <w:r>
        <w:pict w14:anchorId="5117674E">
          <v:shape id="_x0000_s1035" type="#_x0000_t202" style="position:absolute;left:0;text-align:left;margin-left:90.85pt;margin-top:2.9pt;width:5pt;height:17.3pt;z-index:-15796736;mso-position-horizontal-relative:page" filled="f" stroked="f">
            <v:textbox inset="0,0,0,0">
              <w:txbxContent>
                <w:p w14:paraId="72DD3D36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 </w:t>
      </w:r>
      <w:bookmarkStart w:id="0" w:name="_GoBack"/>
      <w:bookmarkEnd w:id="0"/>
      <w:r>
        <w:t>Handled</w:t>
      </w:r>
      <w:r>
        <w:rPr>
          <w:spacing w:val="-14"/>
        </w:rPr>
        <w:t xml:space="preserve"> </w:t>
      </w:r>
      <w:r>
        <w:t>increasing</w:t>
      </w:r>
      <w:r>
        <w:rPr>
          <w:spacing w:val="-14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t>scaling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backend</w:t>
      </w:r>
      <w:r>
        <w:rPr>
          <w:spacing w:val="-14"/>
        </w:rPr>
        <w:t xml:space="preserve"> </w:t>
      </w:r>
      <w:r>
        <w:t>services/container</w:t>
      </w:r>
      <w:r>
        <w:rPr>
          <w:spacing w:val="-14"/>
        </w:rPr>
        <w:t xml:space="preserve"> </w:t>
      </w:r>
      <w:r>
        <w:t>horizontally</w:t>
      </w:r>
      <w:r>
        <w:rPr>
          <w:spacing w:val="-13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K8s</w:t>
      </w:r>
      <w:r>
        <w:rPr>
          <w:spacing w:val="-13"/>
        </w:rPr>
        <w:t xml:space="preserve"> </w:t>
      </w:r>
      <w:r>
        <w:rPr>
          <w:spacing w:val="-8"/>
        </w:rPr>
        <w:t>HPA.</w:t>
      </w:r>
    </w:p>
    <w:p w14:paraId="2D7E3D45" w14:textId="77777777" w:rsidR="005C21A7" w:rsidRDefault="00C12017">
      <w:pPr>
        <w:pStyle w:val="Heading2"/>
        <w:tabs>
          <w:tab w:val="left" w:pos="8074"/>
        </w:tabs>
        <w:ind w:left="0" w:right="139"/>
        <w:jc w:val="right"/>
      </w:pPr>
      <w:hyperlink r:id="rId10">
        <w:r>
          <w:t>Cisco</w:t>
        </w:r>
        <w:r>
          <w:rPr>
            <w:spacing w:val="-3"/>
          </w:rPr>
          <w:t xml:space="preserve"> </w:t>
        </w:r>
        <w:r>
          <w:t>Systems</w:t>
        </w:r>
        <w:r>
          <w:rPr>
            <w:spacing w:val="-2"/>
          </w:rPr>
          <w:t xml:space="preserve"> </w:t>
        </w:r>
        <w:r>
          <w:t>Inc</w:t>
        </w:r>
      </w:hyperlink>
      <w:r>
        <w:tab/>
        <w:t>Bangalore,</w:t>
      </w:r>
      <w:r>
        <w:rPr>
          <w:spacing w:val="-6"/>
        </w:rPr>
        <w:t xml:space="preserve"> </w:t>
      </w:r>
      <w:r>
        <w:t>India</w:t>
      </w:r>
    </w:p>
    <w:p w14:paraId="5F015149" w14:textId="77777777" w:rsidR="005C21A7" w:rsidRDefault="00C12017">
      <w:pPr>
        <w:tabs>
          <w:tab w:val="left" w:pos="7915"/>
        </w:tabs>
        <w:spacing w:line="233" w:lineRule="exact"/>
        <w:ind w:right="138"/>
        <w:jc w:val="righ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II</w:t>
      </w:r>
      <w:r>
        <w:rPr>
          <w:i/>
          <w:sz w:val="20"/>
        </w:rPr>
        <w:tab/>
        <w:t>Apr 2018 - Jun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2019</w:t>
      </w:r>
    </w:p>
    <w:p w14:paraId="509859D3" w14:textId="77777777" w:rsidR="005C21A7" w:rsidRDefault="00C12017">
      <w:pPr>
        <w:pStyle w:val="BodyText"/>
        <w:spacing w:before="4" w:line="208" w:lineRule="auto"/>
      </w:pPr>
      <w:r>
        <w:pict w14:anchorId="09E2F6E7">
          <v:shape id="_x0000_s1034" type="#_x0000_t202" style="position:absolute;left:0;text-align:left;margin-left:90.85pt;margin-top:2.05pt;width:5pt;height:17.3pt;z-index:15734272;mso-position-horizontal-relative:page" filled="f" stroked="f">
            <v:textbox inset="0,0,0,0">
              <w:txbxContent>
                <w:p w14:paraId="1A3A3E6B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Independently worked on “Cisco-Capture” tool to enhance the debuggability in live deployments by capturing control and data traffic.</w:t>
      </w:r>
    </w:p>
    <w:p w14:paraId="7FBADA9A" w14:textId="77777777" w:rsidR="005C21A7" w:rsidRDefault="00C12017">
      <w:pPr>
        <w:pStyle w:val="BodyText"/>
        <w:spacing w:before="22" w:line="208" w:lineRule="auto"/>
      </w:pPr>
      <w:r>
        <w:pict w14:anchorId="6326AE0B">
          <v:shape id="_x0000_s1033" type="#_x0000_t202" style="position:absolute;left:0;text-align:left;margin-left:90.85pt;margin-top:2.95pt;width:5pt;height:17.3pt;z-index:15734784;mso-position-horizontal-relative:page" filled="f" stroked="f">
            <v:textbox inset="0,0,0,0">
              <w:txbxContent>
                <w:p w14:paraId="133233A7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Moved </w:t>
      </w:r>
      <w:proofErr w:type="spellStart"/>
      <w:r>
        <w:t>monolothic</w:t>
      </w:r>
      <w:proofErr w:type="spellEnd"/>
      <w:r>
        <w:t xml:space="preserve"> application to configure routers to containerized application and deployed them in k8s cluster to pro</w:t>
      </w:r>
      <w:r>
        <w:t>vide fault tolerance.</w:t>
      </w:r>
    </w:p>
    <w:p w14:paraId="3E6135D0" w14:textId="77777777" w:rsidR="005C21A7" w:rsidRDefault="00C12017">
      <w:pPr>
        <w:pStyle w:val="Heading2"/>
        <w:tabs>
          <w:tab w:val="left" w:pos="8673"/>
        </w:tabs>
        <w:spacing w:line="213" w:lineRule="exact"/>
      </w:pPr>
      <w:hyperlink r:id="rId11">
        <w:r>
          <w:t>Cisco</w:t>
        </w:r>
        <w:r>
          <w:rPr>
            <w:spacing w:val="-3"/>
          </w:rPr>
          <w:t xml:space="preserve"> </w:t>
        </w:r>
        <w:r>
          <w:t>Systems</w:t>
        </w:r>
        <w:r>
          <w:rPr>
            <w:spacing w:val="-2"/>
          </w:rPr>
          <w:t xml:space="preserve"> </w:t>
        </w:r>
        <w:r>
          <w:t>Inc</w:t>
        </w:r>
      </w:hyperlink>
      <w:r>
        <w:tab/>
        <w:t>Bangalore,</w:t>
      </w:r>
      <w:r>
        <w:rPr>
          <w:spacing w:val="-6"/>
        </w:rPr>
        <w:t xml:space="preserve"> </w:t>
      </w:r>
      <w:r>
        <w:t>India</w:t>
      </w:r>
    </w:p>
    <w:p w14:paraId="325A4DBF" w14:textId="77777777" w:rsidR="005C21A7" w:rsidRDefault="00C12017">
      <w:pPr>
        <w:tabs>
          <w:tab w:val="left" w:pos="8387"/>
        </w:tabs>
        <w:spacing w:line="233" w:lineRule="exact"/>
        <w:ind w:left="592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z w:val="20"/>
        </w:rPr>
        <w:tab/>
        <w:t>Mar 2016 - May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2018</w:t>
      </w:r>
    </w:p>
    <w:p w14:paraId="4D65626A" w14:textId="77777777" w:rsidR="005C21A7" w:rsidRDefault="00C12017">
      <w:pPr>
        <w:pStyle w:val="BodyText"/>
        <w:spacing w:line="245" w:lineRule="exact"/>
      </w:pPr>
      <w:r>
        <w:pict w14:anchorId="5DEFC9B1">
          <v:shape id="_x0000_s1032" type="#_x0000_t202" style="position:absolute;left:0;text-align:left;margin-left:90.85pt;margin-top:2.05pt;width:5pt;height:17.3pt;z-index:15735808;mso-position-horizontal-relative:page" filled="f" stroked="f">
            <v:textbox inset="0,0,0,0">
              <w:txbxContent>
                <w:p w14:paraId="40D2D5D9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Developed Layer 2 features of </w:t>
      </w:r>
      <w:hyperlink r:id="rId12">
        <w:r>
          <w:t xml:space="preserve">ASR 903 </w:t>
        </w:r>
      </w:hyperlink>
      <w:r>
        <w:t>series of service aggregation routers.</w:t>
      </w:r>
    </w:p>
    <w:p w14:paraId="457D6808" w14:textId="77777777" w:rsidR="005C21A7" w:rsidRDefault="00C12017">
      <w:pPr>
        <w:pStyle w:val="BodyText"/>
        <w:spacing w:line="245" w:lineRule="exact"/>
      </w:pPr>
      <w:r>
        <w:pict w14:anchorId="53196224">
          <v:shape id="_x0000_s1031" type="#_x0000_t202" style="position:absolute;left:0;text-align:left;margin-left:90.85pt;margin-top:2.9pt;width:5pt;height:17.3pt;z-index:-15795200;mso-position-horizontal-relative:page" filled="f" stroked="f">
            <v:textbox inset="0,0,0,0">
              <w:txbxContent>
                <w:p w14:paraId="2B2CC004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Implemented </w:t>
      </w:r>
      <w:hyperlink r:id="rId13">
        <w:r>
          <w:t xml:space="preserve">"Dying Gasp" </w:t>
        </w:r>
      </w:hyperlink>
      <w:r>
        <w:t xml:space="preserve">support to </w:t>
      </w:r>
      <w:proofErr w:type="spellStart"/>
      <w:r>
        <w:t>minimise</w:t>
      </w:r>
      <w:proofErr w:type="spellEnd"/>
      <w:r>
        <w:t xml:space="preserve"> down time during power outages.</w:t>
      </w:r>
    </w:p>
    <w:p w14:paraId="770CC77B" w14:textId="77777777" w:rsidR="005C21A7" w:rsidRDefault="00C12017">
      <w:pPr>
        <w:pStyle w:val="Heading2"/>
        <w:tabs>
          <w:tab w:val="left" w:pos="8673"/>
        </w:tabs>
      </w:pPr>
      <w:hyperlink r:id="rId14">
        <w:proofErr w:type="spellStart"/>
        <w:r>
          <w:t>AllGo</w:t>
        </w:r>
        <w:proofErr w:type="spellEnd"/>
        <w:r>
          <w:rPr>
            <w:spacing w:val="-3"/>
          </w:rPr>
          <w:t xml:space="preserve"> </w:t>
        </w:r>
        <w:r>
          <w:t>Embedded</w:t>
        </w:r>
        <w:r>
          <w:rPr>
            <w:spacing w:val="-3"/>
          </w:rPr>
          <w:t xml:space="preserve"> </w:t>
        </w:r>
        <w:r>
          <w:t>Systems</w:t>
        </w:r>
      </w:hyperlink>
      <w:r>
        <w:tab/>
      </w:r>
      <w:proofErr w:type="spellStart"/>
      <w:r>
        <w:t>Bengalore</w:t>
      </w:r>
      <w:proofErr w:type="spellEnd"/>
      <w:r>
        <w:t>,</w:t>
      </w:r>
      <w:r>
        <w:rPr>
          <w:spacing w:val="-7"/>
        </w:rPr>
        <w:t xml:space="preserve"> </w:t>
      </w:r>
      <w:r>
        <w:t>India</w:t>
      </w:r>
    </w:p>
    <w:p w14:paraId="404DABF3" w14:textId="77777777" w:rsidR="005C21A7" w:rsidRDefault="00C12017">
      <w:pPr>
        <w:tabs>
          <w:tab w:val="left" w:pos="8611"/>
        </w:tabs>
        <w:spacing w:line="233" w:lineRule="exact"/>
        <w:ind w:left="592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z w:val="20"/>
        </w:rPr>
        <w:tab/>
        <w:t xml:space="preserve">Jul 2014 - </w:t>
      </w:r>
      <w:r>
        <w:rPr>
          <w:i/>
          <w:spacing w:val="-3"/>
          <w:sz w:val="20"/>
        </w:rPr>
        <w:t>Feb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2016</w:t>
      </w:r>
    </w:p>
    <w:p w14:paraId="7ECA6343" w14:textId="77777777" w:rsidR="005C21A7" w:rsidRDefault="00C12017">
      <w:pPr>
        <w:pStyle w:val="BodyText"/>
        <w:spacing w:before="4" w:line="208" w:lineRule="auto"/>
      </w:pPr>
      <w:r>
        <w:pict w14:anchorId="0FD6ECED">
          <v:shape id="_x0000_s1030" type="#_x0000_t202" style="position:absolute;left:0;text-align:left;margin-left:90.85pt;margin-top:2.05pt;width:5pt;height:17.3pt;z-index:15736320;mso-position-horizontal-relative:page" filled="f" stroked="f">
            <v:textbox inset="0,0,0,0">
              <w:txbxContent>
                <w:p w14:paraId="1BAAF00B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Part of </w:t>
      </w:r>
      <w:proofErr w:type="spellStart"/>
      <w:r>
        <w:t>Mirrorlink</w:t>
      </w:r>
      <w:proofErr w:type="spellEnd"/>
      <w:r>
        <w:t xml:space="preserve"> stack team, a stack which helps in replicating the smartphones display on to car’s HMI/infotainment unit.</w:t>
      </w:r>
    </w:p>
    <w:p w14:paraId="354F0750" w14:textId="77777777" w:rsidR="005C21A7" w:rsidRDefault="00C12017">
      <w:pPr>
        <w:pStyle w:val="ListParagraph"/>
        <w:numPr>
          <w:ilvl w:val="0"/>
          <w:numId w:val="2"/>
        </w:numPr>
        <w:tabs>
          <w:tab w:val="left" w:pos="1037"/>
        </w:tabs>
        <w:spacing w:line="262" w:lineRule="exact"/>
        <w:rPr>
          <w:sz w:val="20"/>
        </w:rPr>
      </w:pPr>
      <w:r>
        <w:rPr>
          <w:sz w:val="20"/>
        </w:rPr>
        <w:t>Developed CI of software commits using Jenkins to enable fast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delivery.</w:t>
      </w:r>
    </w:p>
    <w:p w14:paraId="33D85936" w14:textId="77777777" w:rsidR="005C21A7" w:rsidRDefault="00C12017">
      <w:pPr>
        <w:pStyle w:val="ListParagraph"/>
        <w:numPr>
          <w:ilvl w:val="0"/>
          <w:numId w:val="2"/>
        </w:numPr>
        <w:tabs>
          <w:tab w:val="left" w:pos="1037"/>
        </w:tabs>
        <w:spacing w:line="269" w:lineRule="exact"/>
        <w:rPr>
          <w:sz w:val="20"/>
        </w:rPr>
      </w:pPr>
      <w:r>
        <w:pict w14:anchorId="434BFE83">
          <v:shape id="_x0000_s1029" style="position:absolute;left:0;text-align:left;margin-left:54pt;margin-top:19.6pt;width:7in;height:.1pt;z-index:-15727616;mso-wrap-distance-left:0;mso-wrap-distance-right:0;mso-position-horizontal-relative:page" coordorigin="1080,392" coordsize="10080,0" path="m1080,392r10080,e" filled="f" strokeweight=".14042mm">
            <v:path arrowok="t"/>
            <w10:wrap type="topAndBottom" anchorx="page"/>
          </v:shape>
        </w:pict>
      </w: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recovery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HMI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detecting</w:t>
      </w:r>
      <w:r>
        <w:rPr>
          <w:spacing w:val="-3"/>
          <w:sz w:val="20"/>
        </w:rPr>
        <w:t xml:space="preserve"> </w:t>
      </w:r>
      <w:r>
        <w:rPr>
          <w:sz w:val="20"/>
        </w:rPr>
        <w:t>unhealthy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z w:val="20"/>
        </w:rPr>
        <w:t>lication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respawning</w:t>
      </w:r>
      <w:r>
        <w:rPr>
          <w:spacing w:val="-3"/>
          <w:sz w:val="20"/>
        </w:rPr>
        <w:t xml:space="preserve"> </w:t>
      </w:r>
      <w:r>
        <w:rPr>
          <w:sz w:val="20"/>
        </w:rPr>
        <w:t>them.</w:t>
      </w:r>
    </w:p>
    <w:p w14:paraId="0DE33B98" w14:textId="77777777" w:rsidR="005C21A7" w:rsidRDefault="00C12017">
      <w:pPr>
        <w:pStyle w:val="Heading1"/>
        <w:spacing w:line="279" w:lineRule="exact"/>
      </w:pPr>
      <w:r>
        <w:t>Education</w:t>
      </w:r>
    </w:p>
    <w:p w14:paraId="6171FAED" w14:textId="77777777" w:rsidR="005C21A7" w:rsidRDefault="00C12017">
      <w:pPr>
        <w:pStyle w:val="Heading2"/>
        <w:tabs>
          <w:tab w:val="left" w:pos="9249"/>
        </w:tabs>
        <w:spacing w:line="251" w:lineRule="exact"/>
      </w:pPr>
      <w:hyperlink r:id="rId15">
        <w:r>
          <w:t>National University of</w:t>
        </w:r>
        <w:r>
          <w:rPr>
            <w:spacing w:val="13"/>
          </w:rPr>
          <w:t xml:space="preserve"> </w:t>
        </w:r>
        <w:r>
          <w:t>Singapore</w:t>
        </w:r>
        <w:r>
          <w:rPr>
            <w:spacing w:val="4"/>
          </w:rPr>
          <w:t xml:space="preserve"> </w:t>
        </w:r>
        <w:r>
          <w:t>(NUS)</w:t>
        </w:r>
      </w:hyperlink>
      <w:r>
        <w:tab/>
        <w:t>Singapore</w:t>
      </w:r>
    </w:p>
    <w:p w14:paraId="6CB44597" w14:textId="77777777" w:rsidR="005C21A7" w:rsidRDefault="00C12017">
      <w:pPr>
        <w:tabs>
          <w:tab w:val="left" w:pos="8595"/>
        </w:tabs>
        <w:spacing w:line="233" w:lineRule="exact"/>
        <w:ind w:left="598"/>
        <w:rPr>
          <w:i/>
          <w:sz w:val="20"/>
        </w:rPr>
      </w:pPr>
      <w:r>
        <w:rPr>
          <w:i/>
          <w:sz w:val="20"/>
        </w:rPr>
        <w:t xml:space="preserve">Master of </w:t>
      </w:r>
      <w:r>
        <w:rPr>
          <w:i/>
          <w:spacing w:val="-3"/>
          <w:sz w:val="20"/>
        </w:rPr>
        <w:t xml:space="preserve">Technology </w:t>
      </w:r>
      <w:r>
        <w:rPr>
          <w:i/>
          <w:sz w:val="20"/>
        </w:rPr>
        <w:t>in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z w:val="20"/>
        </w:rPr>
        <w:tab/>
        <w:t>Jun 2019 - Jul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2020</w:t>
      </w:r>
    </w:p>
    <w:p w14:paraId="5ADE967C" w14:textId="77777777" w:rsidR="005C21A7" w:rsidRDefault="00C12017">
      <w:pPr>
        <w:pStyle w:val="ListParagraph"/>
        <w:numPr>
          <w:ilvl w:val="0"/>
          <w:numId w:val="2"/>
        </w:numPr>
        <w:tabs>
          <w:tab w:val="left" w:pos="1037"/>
        </w:tabs>
        <w:spacing w:line="252" w:lineRule="exact"/>
        <w:rPr>
          <w:sz w:val="20"/>
        </w:rPr>
      </w:pPr>
      <w:r>
        <w:rPr>
          <w:sz w:val="20"/>
        </w:rPr>
        <w:t xml:space="preserve">Architecting Cloud </w:t>
      </w:r>
      <w:r>
        <w:rPr>
          <w:spacing w:val="-3"/>
          <w:sz w:val="20"/>
        </w:rPr>
        <w:t xml:space="preserve">Native </w:t>
      </w:r>
      <w:r>
        <w:rPr>
          <w:sz w:val="20"/>
        </w:rPr>
        <w:t>Scalable Systems, Securing Ubiquitous Systems and Engineering Big</w:t>
      </w:r>
      <w:r>
        <w:rPr>
          <w:spacing w:val="-32"/>
          <w:sz w:val="20"/>
        </w:rPr>
        <w:t xml:space="preserve"> </w:t>
      </w:r>
      <w:r>
        <w:rPr>
          <w:sz w:val="20"/>
        </w:rPr>
        <w:t>Data</w:t>
      </w:r>
    </w:p>
    <w:p w14:paraId="283FEACA" w14:textId="77777777" w:rsidR="005C21A7" w:rsidRDefault="00C12017">
      <w:pPr>
        <w:pStyle w:val="BodyText"/>
        <w:spacing w:before="39" w:line="208" w:lineRule="auto"/>
      </w:pPr>
      <w:r>
        <w:pict w14:anchorId="556FCD31">
          <v:shape id="_x0000_s1028" type="#_x0000_t202" style="position:absolute;left:0;text-align:left;margin-left:90.85pt;margin-top:3.8pt;width:5pt;height:17.3pt;z-index:15736832;mso-position-horizontal-relative:page" filled="f" stroked="f">
            <v:textbox inset="0,0,0,0">
              <w:txbxContent>
                <w:p w14:paraId="10E58B1C" w14:textId="77777777" w:rsidR="005C21A7" w:rsidRDefault="00C12017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Developed pay0k platform for </w:t>
      </w:r>
      <w:proofErr w:type="spellStart"/>
      <w:r>
        <w:t>WalletSocket</w:t>
      </w:r>
      <w:proofErr w:type="spellEnd"/>
      <w:r>
        <w:t xml:space="preserve"> and deployed into production for south </w:t>
      </w:r>
      <w:proofErr w:type="spellStart"/>
      <w:r>
        <w:t>korea</w:t>
      </w:r>
      <w:proofErr w:type="spellEnd"/>
      <w:r>
        <w:t xml:space="preserve"> region in Jan 2020.</w:t>
      </w:r>
    </w:p>
    <w:p w14:paraId="371F15C2" w14:textId="77777777" w:rsidR="005C21A7" w:rsidRDefault="00C12017">
      <w:pPr>
        <w:pStyle w:val="Heading2"/>
        <w:tabs>
          <w:tab w:val="left" w:pos="8867"/>
        </w:tabs>
        <w:spacing w:line="213" w:lineRule="exact"/>
      </w:pPr>
      <w:hyperlink r:id="rId16">
        <w:r>
          <w:t>National Institute of</w:t>
        </w:r>
        <w:r>
          <w:rPr>
            <w:spacing w:val="17"/>
          </w:rPr>
          <w:t xml:space="preserve"> </w:t>
        </w:r>
        <w:r>
          <w:t>Engineering</w:t>
        </w:r>
        <w:r>
          <w:rPr>
            <w:spacing w:val="6"/>
          </w:rPr>
          <w:t xml:space="preserve"> </w:t>
        </w:r>
        <w:r>
          <w:t>(NIE)</w:t>
        </w:r>
      </w:hyperlink>
      <w:r>
        <w:tab/>
        <w:t>Mysuru,</w:t>
      </w:r>
      <w:r>
        <w:rPr>
          <w:spacing w:val="-2"/>
        </w:rPr>
        <w:t xml:space="preserve"> </w:t>
      </w:r>
      <w:r>
        <w:t>India</w:t>
      </w:r>
    </w:p>
    <w:p w14:paraId="3E928D2B" w14:textId="77777777" w:rsidR="005C21A7" w:rsidRDefault="00C12017">
      <w:pPr>
        <w:tabs>
          <w:tab w:val="left" w:pos="8540"/>
        </w:tabs>
        <w:spacing w:line="257" w:lineRule="exact"/>
        <w:ind w:left="591"/>
        <w:rPr>
          <w:i/>
          <w:sz w:val="20"/>
        </w:rPr>
      </w:pPr>
      <w:r>
        <w:pict w14:anchorId="3D1FB654">
          <v:shape id="_x0000_s1027" style="position:absolute;left:0;text-align:left;margin-left:54pt;margin-top:19pt;width:7in;height:.1pt;z-index:-15727104;mso-wrap-distance-left:0;mso-wrap-distance-right:0;mso-position-horizontal-relative:page" coordorigin="1080,380" coordsize="10080,0" path="m1080,380r10080,e" filled="f" strokeweight=".14042mm">
            <v:path arrowok="t"/>
            <w10:wrap type="topAndBottom" anchorx="page"/>
          </v:shape>
        </w:pict>
      </w:r>
      <w:r>
        <w:rPr>
          <w:i/>
          <w:sz w:val="20"/>
        </w:rPr>
        <w:t>Bachelor of Engineering in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z w:val="20"/>
        </w:rPr>
        <w:tab/>
        <w:t>Jun 2010</w:t>
      </w:r>
      <w:r>
        <w:rPr>
          <w:i/>
          <w:sz w:val="20"/>
        </w:rPr>
        <w:t xml:space="preserve"> - Sep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2014</w:t>
      </w:r>
    </w:p>
    <w:p w14:paraId="173E6E5C" w14:textId="77777777" w:rsidR="005C21A7" w:rsidRDefault="00C12017">
      <w:pPr>
        <w:pStyle w:val="Heading1"/>
      </w:pPr>
      <w:r>
        <w:t>Professional Certifications</w:t>
      </w:r>
    </w:p>
    <w:p w14:paraId="511C7AB0" w14:textId="77777777" w:rsidR="005C21A7" w:rsidRDefault="00C12017">
      <w:pPr>
        <w:pStyle w:val="ListParagraph"/>
        <w:numPr>
          <w:ilvl w:val="0"/>
          <w:numId w:val="1"/>
        </w:numPr>
        <w:tabs>
          <w:tab w:val="left" w:pos="599"/>
          <w:tab w:val="left" w:pos="9403"/>
        </w:tabs>
        <w:spacing w:before="30"/>
        <w:ind w:hanging="201"/>
        <w:rPr>
          <w:b/>
          <w:sz w:val="20"/>
        </w:rPr>
      </w:pPr>
      <w:hyperlink r:id="rId17">
        <w:r>
          <w:rPr>
            <w:sz w:val="20"/>
          </w:rPr>
          <w:t xml:space="preserve">Certified Kubernetes Administrator (CKA) Issued </w:t>
        </w:r>
        <w:r>
          <w:rPr>
            <w:spacing w:val="-3"/>
            <w:sz w:val="20"/>
          </w:rPr>
          <w:t>by:</w:t>
        </w:r>
        <w:r>
          <w:rPr>
            <w:spacing w:val="5"/>
            <w:sz w:val="20"/>
          </w:rPr>
          <w:t xml:space="preserve"> </w:t>
        </w:r>
        <w:r>
          <w:rPr>
            <w:sz w:val="20"/>
          </w:rPr>
          <w:t>Linux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Foundation</w:t>
        </w:r>
      </w:hyperlink>
      <w:r>
        <w:rPr>
          <w:sz w:val="20"/>
        </w:rPr>
        <w:tab/>
      </w:r>
      <w:r>
        <w:rPr>
          <w:b/>
          <w:sz w:val="20"/>
        </w:rPr>
        <w:t>Feb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2020</w:t>
      </w:r>
    </w:p>
    <w:p w14:paraId="4C9BA5C7" w14:textId="77777777" w:rsidR="005C21A7" w:rsidRDefault="00C12017">
      <w:pPr>
        <w:pStyle w:val="ListParagraph"/>
        <w:numPr>
          <w:ilvl w:val="0"/>
          <w:numId w:val="1"/>
        </w:numPr>
        <w:tabs>
          <w:tab w:val="left" w:pos="599"/>
          <w:tab w:val="left" w:pos="9377"/>
        </w:tabs>
        <w:ind w:hanging="201"/>
        <w:rPr>
          <w:b/>
          <w:sz w:val="20"/>
        </w:rPr>
      </w:pPr>
      <w:r>
        <w:pict w14:anchorId="04A29314">
          <v:shape id="_x0000_s1026" style="position:absolute;left:0;text-align:left;margin-left:54pt;margin-top:19.1pt;width:7in;height:.1pt;z-index:-15726592;mso-wrap-distance-left:0;mso-wrap-distance-right:0;mso-position-horizontal-relative:page" coordorigin="1080,382" coordsize="10080,0" path="m1080,382r10080,e" filled="f" strokeweight=".14042mm">
            <v:path arrowok="t"/>
            <w10:wrap type="topAndBottom" anchorx="page"/>
          </v:shape>
        </w:pict>
      </w:r>
      <w:hyperlink r:id="rId18">
        <w:r>
          <w:rPr>
            <w:spacing w:val="-9"/>
            <w:sz w:val="20"/>
          </w:rPr>
          <w:t xml:space="preserve">AWS </w:t>
        </w:r>
        <w:r>
          <w:rPr>
            <w:sz w:val="20"/>
          </w:rPr>
          <w:t xml:space="preserve">Certified Solutions </w:t>
        </w:r>
        <w:proofErr w:type="gramStart"/>
        <w:r>
          <w:rPr>
            <w:sz w:val="20"/>
          </w:rPr>
          <w:t>Architect(</w:t>
        </w:r>
        <w:proofErr w:type="gramEnd"/>
        <w:r>
          <w:rPr>
            <w:sz w:val="20"/>
          </w:rPr>
          <w:t>ACSAA) Issued</w:t>
        </w:r>
        <w:r>
          <w:rPr>
            <w:spacing w:val="5"/>
            <w:sz w:val="20"/>
          </w:rPr>
          <w:t xml:space="preserve"> </w:t>
        </w:r>
        <w:r>
          <w:rPr>
            <w:spacing w:val="-3"/>
            <w:sz w:val="20"/>
          </w:rPr>
          <w:t>by:</w:t>
        </w:r>
        <w:r>
          <w:rPr>
            <w:spacing w:val="16"/>
            <w:sz w:val="20"/>
          </w:rPr>
          <w:t xml:space="preserve"> </w:t>
        </w:r>
        <w:r>
          <w:rPr>
            <w:spacing w:val="-9"/>
            <w:sz w:val="20"/>
          </w:rPr>
          <w:t>AWS</w:t>
        </w:r>
      </w:hyperlink>
      <w:r>
        <w:rPr>
          <w:spacing w:val="-9"/>
          <w:sz w:val="20"/>
        </w:rPr>
        <w:tab/>
      </w:r>
      <w:r>
        <w:rPr>
          <w:b/>
          <w:sz w:val="20"/>
        </w:rPr>
        <w:t>Apr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2019</w:t>
      </w:r>
    </w:p>
    <w:p w14:paraId="0A339618" w14:textId="77777777" w:rsidR="005C21A7" w:rsidRDefault="00C12017">
      <w:pPr>
        <w:pStyle w:val="Heading1"/>
      </w:pPr>
      <w:r>
        <w:t>Keywords</w:t>
      </w:r>
    </w:p>
    <w:p w14:paraId="7811BF2D" w14:textId="77777777" w:rsidR="005C21A7" w:rsidRDefault="00C12017">
      <w:pPr>
        <w:spacing w:before="30" w:line="260" w:lineRule="exact"/>
        <w:ind w:left="398"/>
        <w:rPr>
          <w:sz w:val="20"/>
        </w:rPr>
      </w:pPr>
      <w:r>
        <w:rPr>
          <w:b/>
          <w:sz w:val="20"/>
        </w:rPr>
        <w:t xml:space="preserve">Languages: </w:t>
      </w:r>
      <w:r>
        <w:rPr>
          <w:sz w:val="20"/>
        </w:rPr>
        <w:t>Python, C, YAML.</w:t>
      </w:r>
    </w:p>
    <w:p w14:paraId="5BE024D8" w14:textId="77777777" w:rsidR="005C21A7" w:rsidRDefault="00C12017">
      <w:pPr>
        <w:spacing w:line="243" w:lineRule="exact"/>
        <w:ind w:left="398"/>
        <w:rPr>
          <w:sz w:val="20"/>
        </w:rPr>
      </w:pPr>
      <w:r>
        <w:rPr>
          <w:b/>
          <w:sz w:val="20"/>
        </w:rPr>
        <w:t xml:space="preserve">Infrastructure: </w:t>
      </w:r>
      <w:r>
        <w:rPr>
          <w:sz w:val="20"/>
        </w:rPr>
        <w:t xml:space="preserve">Kubernetes, Docker, AWS, </w:t>
      </w:r>
      <w:proofErr w:type="spellStart"/>
      <w:r>
        <w:rPr>
          <w:sz w:val="20"/>
        </w:rPr>
        <w:t>Digital</w:t>
      </w:r>
      <w:r>
        <w:rPr>
          <w:sz w:val="20"/>
        </w:rPr>
        <w:t>Ocean</w:t>
      </w:r>
      <w:proofErr w:type="spellEnd"/>
    </w:p>
    <w:p w14:paraId="40F26A48" w14:textId="77777777" w:rsidR="005C21A7" w:rsidRDefault="00C12017">
      <w:pPr>
        <w:pStyle w:val="BodyText"/>
        <w:spacing w:line="260" w:lineRule="exact"/>
        <w:ind w:left="398"/>
      </w:pPr>
      <w:r>
        <w:rPr>
          <w:b/>
        </w:rPr>
        <w:t xml:space="preserve">Tools: </w:t>
      </w:r>
      <w:r>
        <w:t>Jenkins, Ansible, Jira, Wireshark, VS Code</w:t>
      </w:r>
    </w:p>
    <w:sectPr w:rsidR="005C21A7">
      <w:type w:val="continuous"/>
      <w:pgSz w:w="12240" w:h="15840"/>
      <w:pgMar w:top="78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261C9"/>
    <w:multiLevelType w:val="hybridMultilevel"/>
    <w:tmpl w:val="419A181E"/>
    <w:lvl w:ilvl="0" w:tplc="7C6A911E">
      <w:numFmt w:val="bullet"/>
      <w:lvlText w:val="•"/>
      <w:lvlJc w:val="left"/>
      <w:pPr>
        <w:ind w:left="1036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ar-SA"/>
      </w:rPr>
    </w:lvl>
    <w:lvl w:ilvl="1" w:tplc="B1408262">
      <w:numFmt w:val="bullet"/>
      <w:lvlText w:val="•"/>
      <w:lvlJc w:val="left"/>
      <w:pPr>
        <w:ind w:left="1968" w:hanging="200"/>
      </w:pPr>
      <w:rPr>
        <w:rFonts w:hint="default"/>
        <w:lang w:val="en-US" w:eastAsia="en-US" w:bidi="ar-SA"/>
      </w:rPr>
    </w:lvl>
    <w:lvl w:ilvl="2" w:tplc="5B3EB96A">
      <w:numFmt w:val="bullet"/>
      <w:lvlText w:val="•"/>
      <w:lvlJc w:val="left"/>
      <w:pPr>
        <w:ind w:left="2896" w:hanging="200"/>
      </w:pPr>
      <w:rPr>
        <w:rFonts w:hint="default"/>
        <w:lang w:val="en-US" w:eastAsia="en-US" w:bidi="ar-SA"/>
      </w:rPr>
    </w:lvl>
    <w:lvl w:ilvl="3" w:tplc="C94E2D20">
      <w:numFmt w:val="bullet"/>
      <w:lvlText w:val="•"/>
      <w:lvlJc w:val="left"/>
      <w:pPr>
        <w:ind w:left="3824" w:hanging="200"/>
      </w:pPr>
      <w:rPr>
        <w:rFonts w:hint="default"/>
        <w:lang w:val="en-US" w:eastAsia="en-US" w:bidi="ar-SA"/>
      </w:rPr>
    </w:lvl>
    <w:lvl w:ilvl="4" w:tplc="A3B4ADA6">
      <w:numFmt w:val="bullet"/>
      <w:lvlText w:val="•"/>
      <w:lvlJc w:val="left"/>
      <w:pPr>
        <w:ind w:left="4752" w:hanging="200"/>
      </w:pPr>
      <w:rPr>
        <w:rFonts w:hint="default"/>
        <w:lang w:val="en-US" w:eastAsia="en-US" w:bidi="ar-SA"/>
      </w:rPr>
    </w:lvl>
    <w:lvl w:ilvl="5" w:tplc="282A4A3C"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6" w:tplc="53126B70">
      <w:numFmt w:val="bullet"/>
      <w:lvlText w:val="•"/>
      <w:lvlJc w:val="left"/>
      <w:pPr>
        <w:ind w:left="6608" w:hanging="200"/>
      </w:pPr>
      <w:rPr>
        <w:rFonts w:hint="default"/>
        <w:lang w:val="en-US" w:eastAsia="en-US" w:bidi="ar-SA"/>
      </w:rPr>
    </w:lvl>
    <w:lvl w:ilvl="7" w:tplc="17AC6A0E">
      <w:numFmt w:val="bullet"/>
      <w:lvlText w:val="•"/>
      <w:lvlJc w:val="left"/>
      <w:pPr>
        <w:ind w:left="7536" w:hanging="200"/>
      </w:pPr>
      <w:rPr>
        <w:rFonts w:hint="default"/>
        <w:lang w:val="en-US" w:eastAsia="en-US" w:bidi="ar-SA"/>
      </w:rPr>
    </w:lvl>
    <w:lvl w:ilvl="8" w:tplc="0E6A36DC">
      <w:numFmt w:val="bullet"/>
      <w:lvlText w:val="•"/>
      <w:lvlJc w:val="left"/>
      <w:pPr>
        <w:ind w:left="846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69A40F30"/>
    <w:multiLevelType w:val="hybridMultilevel"/>
    <w:tmpl w:val="9B942D22"/>
    <w:lvl w:ilvl="0" w:tplc="F3AA7904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ar-SA"/>
      </w:rPr>
    </w:lvl>
    <w:lvl w:ilvl="1" w:tplc="2C2AA97A">
      <w:numFmt w:val="bullet"/>
      <w:lvlText w:val="•"/>
      <w:lvlJc w:val="left"/>
      <w:pPr>
        <w:ind w:left="1572" w:hanging="200"/>
      </w:pPr>
      <w:rPr>
        <w:rFonts w:hint="default"/>
        <w:lang w:val="en-US" w:eastAsia="en-US" w:bidi="ar-SA"/>
      </w:rPr>
    </w:lvl>
    <w:lvl w:ilvl="2" w:tplc="2DE03CAA">
      <w:numFmt w:val="bullet"/>
      <w:lvlText w:val="•"/>
      <w:lvlJc w:val="left"/>
      <w:pPr>
        <w:ind w:left="2544" w:hanging="200"/>
      </w:pPr>
      <w:rPr>
        <w:rFonts w:hint="default"/>
        <w:lang w:val="en-US" w:eastAsia="en-US" w:bidi="ar-SA"/>
      </w:rPr>
    </w:lvl>
    <w:lvl w:ilvl="3" w:tplc="A1B40C08">
      <w:numFmt w:val="bullet"/>
      <w:lvlText w:val="•"/>
      <w:lvlJc w:val="left"/>
      <w:pPr>
        <w:ind w:left="3516" w:hanging="200"/>
      </w:pPr>
      <w:rPr>
        <w:rFonts w:hint="default"/>
        <w:lang w:val="en-US" w:eastAsia="en-US" w:bidi="ar-SA"/>
      </w:rPr>
    </w:lvl>
    <w:lvl w:ilvl="4" w:tplc="FDF2EA0C">
      <w:numFmt w:val="bullet"/>
      <w:lvlText w:val="•"/>
      <w:lvlJc w:val="left"/>
      <w:pPr>
        <w:ind w:left="4488" w:hanging="200"/>
      </w:pPr>
      <w:rPr>
        <w:rFonts w:hint="default"/>
        <w:lang w:val="en-US" w:eastAsia="en-US" w:bidi="ar-SA"/>
      </w:rPr>
    </w:lvl>
    <w:lvl w:ilvl="5" w:tplc="65FE2C5E">
      <w:numFmt w:val="bullet"/>
      <w:lvlText w:val="•"/>
      <w:lvlJc w:val="left"/>
      <w:pPr>
        <w:ind w:left="5460" w:hanging="200"/>
      </w:pPr>
      <w:rPr>
        <w:rFonts w:hint="default"/>
        <w:lang w:val="en-US" w:eastAsia="en-US" w:bidi="ar-SA"/>
      </w:rPr>
    </w:lvl>
    <w:lvl w:ilvl="6" w:tplc="75EEBA78">
      <w:numFmt w:val="bullet"/>
      <w:lvlText w:val="•"/>
      <w:lvlJc w:val="left"/>
      <w:pPr>
        <w:ind w:left="6432" w:hanging="200"/>
      </w:pPr>
      <w:rPr>
        <w:rFonts w:hint="default"/>
        <w:lang w:val="en-US" w:eastAsia="en-US" w:bidi="ar-SA"/>
      </w:rPr>
    </w:lvl>
    <w:lvl w:ilvl="7" w:tplc="2ABE01DA">
      <w:numFmt w:val="bullet"/>
      <w:lvlText w:val="•"/>
      <w:lvlJc w:val="left"/>
      <w:pPr>
        <w:ind w:left="7404" w:hanging="200"/>
      </w:pPr>
      <w:rPr>
        <w:rFonts w:hint="default"/>
        <w:lang w:val="en-US" w:eastAsia="en-US" w:bidi="ar-SA"/>
      </w:rPr>
    </w:lvl>
    <w:lvl w:ilvl="8" w:tplc="768E8160">
      <w:numFmt w:val="bullet"/>
      <w:lvlText w:val="•"/>
      <w:lvlJc w:val="left"/>
      <w:pPr>
        <w:ind w:left="8376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A7"/>
    <w:rsid w:val="005C21A7"/>
    <w:rsid w:val="00C1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E51517"/>
  <w15:docId w15:val="{D207459B-87D3-4FA5-9979-E3E9D8B0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eXGyrePagella" w:eastAsia="TeXGyrePagella" w:hAnsi="TeXGyrePagella" w:cs="TeXGyrePagell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2" w:lineRule="exact"/>
      <w:ind w:left="59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5" w:line="531" w:lineRule="exact"/>
      <w:ind w:left="324" w:right="364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line="260" w:lineRule="exact"/>
      <w:ind w:left="1036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son.com.sg/" TargetMode="External"/><Relationship Id="rId13" Type="http://schemas.openxmlformats.org/officeDocument/2006/relationships/hyperlink" Target="https://www.cisco.com/c/en/us/td/docs/routers/asr903/software/guide/chassis/xe%203s/b_Config_Guide_fullbook/b-cfg-dyg-gasp.html" TargetMode="External"/><Relationship Id="rId18" Type="http://schemas.openxmlformats.org/officeDocument/2006/relationships/hyperlink" Target="https://www.certmetrics.com/amazon/public/badge.aspx?i=1&amp;t=c&amp;d=2019-04-06&amp;ci=AWS0079915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van.raga98@gmail.com" TargetMode="External"/><Relationship Id="rId12" Type="http://schemas.openxmlformats.org/officeDocument/2006/relationships/hyperlink" Target="https://www.cisco.com/c/en/us/support/routers/asr-903-router/model.html" TargetMode="External"/><Relationship Id="rId17" Type="http://schemas.openxmlformats.org/officeDocument/2006/relationships/hyperlink" Target="https://www.youracclaim.com/badges/ef62e195-5e7f-4990-aacf-3b77567e03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ie.ac.i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raga/" TargetMode="External"/><Relationship Id="rId11" Type="http://schemas.openxmlformats.org/officeDocument/2006/relationships/hyperlink" Target="http://www.cisco.com/" TargetMode="External"/><Relationship Id="rId5" Type="http://schemas.openxmlformats.org/officeDocument/2006/relationships/hyperlink" Target="https://github.com/pavanraga" TargetMode="External"/><Relationship Id="rId15" Type="http://schemas.openxmlformats.org/officeDocument/2006/relationships/hyperlink" Target="http://www.nus.edu.sg/" TargetMode="External"/><Relationship Id="rId10" Type="http://schemas.openxmlformats.org/officeDocument/2006/relationships/hyperlink" Target="http://www.cisc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lletsocket.com/" TargetMode="External"/><Relationship Id="rId14" Type="http://schemas.openxmlformats.org/officeDocument/2006/relationships/hyperlink" Target="https://www.allgosyste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</cp:lastModifiedBy>
  <cp:revision>2</cp:revision>
  <dcterms:created xsi:type="dcterms:W3CDTF">2020-03-11T12:58:00Z</dcterms:created>
  <dcterms:modified xsi:type="dcterms:W3CDTF">2020-03-11T05:05:00Z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2020-03-11T00:00:00Z</vt:filetime>
  </property>
</Properties>
</file>