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1D" w:rsidRDefault="00A0751D" w:rsidP="00A0751D">
      <w:pPr>
        <w:pStyle w:val="Heading1"/>
        <w:jc w:val="center"/>
      </w:pPr>
      <w:r>
        <w:t>Big Data Hadoop Training</w:t>
      </w:r>
    </w:p>
    <w:p w:rsidR="00A0751D" w:rsidRDefault="00A0751D" w:rsidP="00A0751D"/>
    <w:p w:rsidR="00A0751D" w:rsidRDefault="00A0751D" w:rsidP="00A0751D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7 Assignment 1</w:t>
      </w:r>
      <w:r>
        <w:rPr>
          <w:sz w:val="30"/>
          <w:szCs w:val="30"/>
        </w:rPr>
        <w:t xml:space="preserve"> Solution:</w:t>
      </w:r>
    </w:p>
    <w:p w:rsidR="00CC5966" w:rsidRDefault="00CC5966"/>
    <w:p w:rsidR="00A0751D" w:rsidRDefault="00A0751D" w:rsidP="00A0751D">
      <w:pPr>
        <w:pStyle w:val="Default"/>
      </w:pPr>
    </w:p>
    <w:p w:rsid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1. Why Map-reduce program is needed in Pig Programming? </w:t>
      </w:r>
    </w:p>
    <w:p w:rsidR="00A0751D" w:rsidRPr="00A0751D" w:rsidRDefault="00A0751D" w:rsidP="00A0751D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bookmarkStart w:id="0" w:name="_GoBack"/>
      <w:bookmarkEnd w:id="0"/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2. What are advantages of pig over </w:t>
      </w:r>
      <w:proofErr w:type="spellStart"/>
      <w:r w:rsidRPr="00A0751D">
        <w:rPr>
          <w:b/>
          <w:sz w:val="22"/>
          <w:szCs w:val="22"/>
        </w:rPr>
        <w:t>MapReduce</w:t>
      </w:r>
      <w:proofErr w:type="spellEnd"/>
      <w:r w:rsidRPr="00A0751D">
        <w:rPr>
          <w:b/>
          <w:sz w:val="22"/>
          <w:szCs w:val="22"/>
        </w:rPr>
        <w:t xml:space="preserve">? </w:t>
      </w:r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3. What is pig engine and what is its importance? </w:t>
      </w:r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4. What are the modes of Pig execution? </w:t>
      </w:r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5. What is grunt shell in Pig? </w:t>
      </w:r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6. What are the features of Pig Latin language? </w:t>
      </w:r>
    </w:p>
    <w:p w:rsidR="00A0751D" w:rsidRPr="00A0751D" w:rsidRDefault="00A0751D" w:rsidP="00A0751D">
      <w:pPr>
        <w:pStyle w:val="Default"/>
        <w:spacing w:after="258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7. Is Pig </w:t>
      </w:r>
      <w:proofErr w:type="spellStart"/>
      <w:r w:rsidRPr="00A0751D">
        <w:rPr>
          <w:b/>
          <w:sz w:val="22"/>
          <w:szCs w:val="22"/>
        </w:rPr>
        <w:t>latin</w:t>
      </w:r>
      <w:proofErr w:type="spellEnd"/>
      <w:r w:rsidRPr="00A0751D">
        <w:rPr>
          <w:b/>
          <w:sz w:val="22"/>
          <w:szCs w:val="22"/>
        </w:rPr>
        <w:t xml:space="preserve"> commands case sensitive? </w:t>
      </w:r>
    </w:p>
    <w:p w:rsidR="00A0751D" w:rsidRPr="00A0751D" w:rsidRDefault="00A0751D" w:rsidP="00A0751D">
      <w:pPr>
        <w:pStyle w:val="Default"/>
        <w:rPr>
          <w:b/>
          <w:sz w:val="22"/>
          <w:szCs w:val="22"/>
        </w:rPr>
      </w:pPr>
      <w:r w:rsidRPr="00A0751D">
        <w:rPr>
          <w:b/>
          <w:sz w:val="22"/>
          <w:szCs w:val="22"/>
        </w:rPr>
        <w:t xml:space="preserve">8. What is a data flow language? </w:t>
      </w:r>
    </w:p>
    <w:p w:rsidR="00A0751D" w:rsidRDefault="00A0751D"/>
    <w:sectPr w:rsidR="00A0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BD"/>
    <w:rsid w:val="00333BBD"/>
    <w:rsid w:val="00A0751D"/>
    <w:rsid w:val="00C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93CE-BB1E-48AE-8034-D07167E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1D"/>
  </w:style>
  <w:style w:type="paragraph" w:styleId="Heading1">
    <w:name w:val="heading 1"/>
    <w:basedOn w:val="Normal"/>
    <w:next w:val="Normal"/>
    <w:link w:val="Heading1Char"/>
    <w:uiPriority w:val="9"/>
    <w:qFormat/>
    <w:rsid w:val="00A0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51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7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>Mentor Graphics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2</cp:revision>
  <dcterms:created xsi:type="dcterms:W3CDTF">2017-04-25T03:50:00Z</dcterms:created>
  <dcterms:modified xsi:type="dcterms:W3CDTF">2017-04-25T03:53:00Z</dcterms:modified>
</cp:coreProperties>
</file>