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EB" w:rsidRDefault="00CB6A10">
      <w:r>
        <w:t>Week-2</w:t>
      </w:r>
    </w:p>
    <w:tbl>
      <w:tblPr>
        <w:tblW w:w="1044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4"/>
        <w:gridCol w:w="707"/>
        <w:gridCol w:w="5234"/>
        <w:gridCol w:w="752"/>
        <w:gridCol w:w="952"/>
        <w:gridCol w:w="1993"/>
      </w:tblGrid>
      <w:tr w:rsidR="00CB6A10" w:rsidTr="00CB6A10">
        <w:trPr>
          <w:trHeight w:val="1931"/>
        </w:trPr>
        <w:tc>
          <w:tcPr>
            <w:tcW w:w="804" w:type="dxa"/>
            <w:vMerge w:val="restart"/>
          </w:tcPr>
          <w:p w:rsidR="00CB6A10" w:rsidRDefault="00CB6A10" w:rsidP="00266670">
            <w:pPr>
              <w:pStyle w:val="TableParagraph"/>
              <w:rPr>
                <w:rFonts w:ascii="Calibri"/>
                <w:sz w:val="26"/>
              </w:rPr>
            </w:pPr>
          </w:p>
          <w:p w:rsidR="00CB6A10" w:rsidRDefault="00CB6A10" w:rsidP="00266670">
            <w:pPr>
              <w:pStyle w:val="TableParagraph"/>
              <w:rPr>
                <w:rFonts w:ascii="Calibri"/>
                <w:sz w:val="26"/>
              </w:rPr>
            </w:pPr>
          </w:p>
          <w:p w:rsidR="00CB6A10" w:rsidRDefault="00CB6A10" w:rsidP="00266670">
            <w:pPr>
              <w:pStyle w:val="TableParagraph"/>
              <w:rPr>
                <w:rFonts w:ascii="Calibri"/>
                <w:sz w:val="26"/>
              </w:rPr>
            </w:pPr>
          </w:p>
          <w:p w:rsidR="00CB6A10" w:rsidRDefault="00CB6A10" w:rsidP="00266670">
            <w:pPr>
              <w:pStyle w:val="TableParagraph"/>
              <w:rPr>
                <w:rFonts w:ascii="Calibri"/>
                <w:sz w:val="26"/>
              </w:rPr>
            </w:pPr>
          </w:p>
          <w:p w:rsidR="00CB6A10" w:rsidRDefault="00CB6A10" w:rsidP="00266670">
            <w:pPr>
              <w:pStyle w:val="TableParagraph"/>
              <w:rPr>
                <w:rFonts w:ascii="Calibri"/>
                <w:sz w:val="26"/>
              </w:rPr>
            </w:pPr>
          </w:p>
          <w:p w:rsidR="00CB6A10" w:rsidRDefault="00CB6A10" w:rsidP="00266670">
            <w:pPr>
              <w:pStyle w:val="TableParagraph"/>
              <w:rPr>
                <w:rFonts w:ascii="Calibri"/>
                <w:sz w:val="26"/>
              </w:rPr>
            </w:pPr>
          </w:p>
          <w:p w:rsidR="00CB6A10" w:rsidRDefault="00CB6A10" w:rsidP="00266670">
            <w:pPr>
              <w:pStyle w:val="TableParagraph"/>
              <w:rPr>
                <w:rFonts w:ascii="Calibri"/>
                <w:sz w:val="26"/>
              </w:rPr>
            </w:pPr>
          </w:p>
          <w:p w:rsidR="00CB6A10" w:rsidRDefault="00CB6A10" w:rsidP="00266670">
            <w:pPr>
              <w:pStyle w:val="TableParagraph"/>
              <w:rPr>
                <w:rFonts w:ascii="Calibri"/>
                <w:sz w:val="21"/>
              </w:rPr>
            </w:pPr>
          </w:p>
          <w:p w:rsidR="00CB6A10" w:rsidRDefault="00CB6A10" w:rsidP="00266670">
            <w:pPr>
              <w:pStyle w:val="TableParagraph"/>
              <w:ind w:left="107" w:right="44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707" w:type="dxa"/>
          </w:tcPr>
          <w:p w:rsidR="00CB6A10" w:rsidRDefault="00CB6A10" w:rsidP="0026667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34" w:type="dxa"/>
          </w:tcPr>
          <w:p w:rsidR="00CB6A10" w:rsidRDefault="00CB6A10" w:rsidP="00266670">
            <w:pPr>
              <w:pStyle w:val="TableParagraph"/>
              <w:ind w:left="109" w:right="11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c++programe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z w:val="24"/>
              </w:rPr>
              <w:t xml:space="preserve">  with constructor</w:t>
            </w:r>
          </w:p>
          <w:p w:rsidR="00CB6A10" w:rsidRDefault="00CB6A10" w:rsidP="0026667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  <w:u w:val="single"/>
              </w:rPr>
              <w:t>Input:</w:t>
            </w:r>
          </w:p>
          <w:p w:rsidR="00CB6A10" w:rsidRDefault="00CB6A10" w:rsidP="00266670">
            <w:pPr>
              <w:pStyle w:val="TableParagraph"/>
              <w:ind w:left="109" w:right="136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proofErr w:type="spellStart"/>
            <w:r>
              <w:rPr>
                <w:sz w:val="24"/>
              </w:rPr>
              <w:t>rollnumber,name,marks</w:t>
            </w:r>
            <w:proofErr w:type="spellEnd"/>
            <w:r>
              <w:rPr>
                <w:sz w:val="24"/>
              </w:rPr>
              <w:t xml:space="preserve"> in three subjects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Display()method displays the complete information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752" w:type="dxa"/>
          </w:tcPr>
          <w:p w:rsidR="00CB6A10" w:rsidRDefault="00CB6A10" w:rsidP="00266670">
            <w:pPr>
              <w:pStyle w:val="TableParagraph"/>
              <w:spacing w:line="247" w:lineRule="exact"/>
              <w:ind w:right="214"/>
              <w:jc w:val="right"/>
            </w:pPr>
            <w:r>
              <w:t>CO1</w:t>
            </w:r>
          </w:p>
        </w:tc>
        <w:tc>
          <w:tcPr>
            <w:tcW w:w="952" w:type="dxa"/>
          </w:tcPr>
          <w:p w:rsidR="00CB6A10" w:rsidRDefault="00CB6A10" w:rsidP="00266670">
            <w:pPr>
              <w:pStyle w:val="TableParagraph"/>
              <w:spacing w:line="247" w:lineRule="exact"/>
              <w:ind w:left="93" w:right="111"/>
              <w:jc w:val="center"/>
            </w:pPr>
            <w:r>
              <w:t>APPLY</w:t>
            </w:r>
          </w:p>
        </w:tc>
        <w:tc>
          <w:tcPr>
            <w:tcW w:w="1993" w:type="dxa"/>
          </w:tcPr>
          <w:p w:rsidR="00CB6A10" w:rsidRDefault="00CB6A10" w:rsidP="00266670">
            <w:pPr>
              <w:pStyle w:val="TableParagraph"/>
              <w:spacing w:line="247" w:lineRule="exact"/>
              <w:ind w:left="113"/>
            </w:pPr>
            <w:r>
              <w:t>Po1,po3,pso1</w:t>
            </w:r>
          </w:p>
        </w:tc>
      </w:tr>
      <w:tr w:rsidR="00CB6A10" w:rsidTr="00CB6A10">
        <w:trPr>
          <w:trHeight w:val="700"/>
        </w:trPr>
        <w:tc>
          <w:tcPr>
            <w:tcW w:w="804" w:type="dxa"/>
            <w:vMerge/>
            <w:tcBorders>
              <w:top w:val="nil"/>
            </w:tcBorders>
          </w:tcPr>
          <w:p w:rsidR="00CB6A10" w:rsidRDefault="00CB6A10" w:rsidP="00266670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</w:tcPr>
          <w:p w:rsidR="00CB6A10" w:rsidRDefault="00CB6A10" w:rsidP="0026667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234" w:type="dxa"/>
          </w:tcPr>
          <w:p w:rsidR="00CB6A10" w:rsidRDefault="00CB6A10" w:rsidP="00266670">
            <w:pPr>
              <w:pStyle w:val="TableParagraph"/>
              <w:ind w:left="109" w:right="1229"/>
              <w:rPr>
                <w:sz w:val="24"/>
              </w:rPr>
            </w:pPr>
            <w:proofErr w:type="spellStart"/>
            <w:r>
              <w:rPr>
                <w:sz w:val="24"/>
              </w:rPr>
              <w:t>Perfrom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z w:val="24"/>
              </w:rPr>
              <w:t xml:space="preserve"> overloading</w:t>
            </w:r>
          </w:p>
        </w:tc>
        <w:tc>
          <w:tcPr>
            <w:tcW w:w="752" w:type="dxa"/>
          </w:tcPr>
          <w:p w:rsidR="00CB6A10" w:rsidRDefault="00CB6A10" w:rsidP="00266670">
            <w:pPr>
              <w:pStyle w:val="TableParagraph"/>
              <w:spacing w:line="247" w:lineRule="exact"/>
              <w:ind w:right="214"/>
              <w:jc w:val="right"/>
            </w:pPr>
            <w:r>
              <w:t>CO1</w:t>
            </w:r>
          </w:p>
        </w:tc>
        <w:tc>
          <w:tcPr>
            <w:tcW w:w="952" w:type="dxa"/>
          </w:tcPr>
          <w:p w:rsidR="00CB6A10" w:rsidRDefault="00CB6A10" w:rsidP="00266670">
            <w:pPr>
              <w:pStyle w:val="TableParagraph"/>
              <w:spacing w:line="247" w:lineRule="exact"/>
              <w:ind w:left="93" w:right="111"/>
              <w:jc w:val="center"/>
            </w:pPr>
            <w:r>
              <w:t>APPLY</w:t>
            </w:r>
          </w:p>
        </w:tc>
        <w:tc>
          <w:tcPr>
            <w:tcW w:w="1993" w:type="dxa"/>
          </w:tcPr>
          <w:p w:rsidR="00CB6A10" w:rsidRDefault="00CB6A10" w:rsidP="00266670">
            <w:pPr>
              <w:pStyle w:val="TableParagraph"/>
              <w:spacing w:line="247" w:lineRule="exact"/>
              <w:ind w:left="113"/>
            </w:pPr>
            <w:r>
              <w:t>Po1,po3,pso1</w:t>
            </w:r>
          </w:p>
        </w:tc>
      </w:tr>
      <w:tr w:rsidR="00CB6A10" w:rsidTr="00CB6A10">
        <w:trPr>
          <w:trHeight w:val="2208"/>
        </w:trPr>
        <w:tc>
          <w:tcPr>
            <w:tcW w:w="804" w:type="dxa"/>
            <w:vMerge/>
            <w:tcBorders>
              <w:top w:val="nil"/>
            </w:tcBorders>
          </w:tcPr>
          <w:p w:rsidR="00CB6A10" w:rsidRDefault="00CB6A10" w:rsidP="00266670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</w:tcPr>
          <w:p w:rsidR="00CB6A10" w:rsidRDefault="00CB6A10" w:rsidP="0026667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234" w:type="dxa"/>
          </w:tcPr>
          <w:p w:rsidR="00CB6A10" w:rsidRDefault="00CB6A10" w:rsidP="00266670">
            <w:pPr>
              <w:pStyle w:val="TableParagraph"/>
              <w:ind w:left="109" w:right="193"/>
              <w:rPr>
                <w:sz w:val="24"/>
              </w:rPr>
            </w:pPr>
            <w:r>
              <w:rPr>
                <w:sz w:val="24"/>
              </w:rPr>
              <w:t xml:space="preserve">Write a </w:t>
            </w:r>
            <w:proofErr w:type="spellStart"/>
            <w:r>
              <w:rPr>
                <w:sz w:val="24"/>
              </w:rPr>
              <w:t>c++</w:t>
            </w:r>
            <w:proofErr w:type="spellEnd"/>
            <w:r>
              <w:rPr>
                <w:sz w:val="24"/>
              </w:rPr>
              <w:t xml:space="preserve"> program to </w:t>
            </w:r>
            <w:proofErr w:type="spellStart"/>
            <w:r>
              <w:rPr>
                <w:sz w:val="24"/>
              </w:rPr>
              <w:t>caluculate</w:t>
            </w:r>
            <w:proofErr w:type="spellEnd"/>
            <w:r>
              <w:rPr>
                <w:sz w:val="24"/>
              </w:rPr>
              <w:t xml:space="preserve"> net salary of the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employe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 with constructor</w:t>
            </w:r>
          </w:p>
          <w:p w:rsidR="00CB6A10" w:rsidRDefault="00CB6A10" w:rsidP="0026667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Input:</w:t>
            </w:r>
          </w:p>
          <w:p w:rsidR="00CB6A10" w:rsidRDefault="00CB6A10" w:rsidP="0026667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DA,HRA,IT(INCOME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TAX),BASIC</w:t>
            </w:r>
          </w:p>
          <w:p w:rsidR="00CB6A10" w:rsidRDefault="00CB6A10" w:rsidP="00266670">
            <w:pPr>
              <w:pStyle w:val="TableParagraph"/>
              <w:ind w:left="109" w:right="3339"/>
              <w:jc w:val="both"/>
              <w:rPr>
                <w:sz w:val="24"/>
              </w:rPr>
            </w:pPr>
            <w:r>
              <w:rPr>
                <w:sz w:val="24"/>
              </w:rPr>
              <w:t>DA=20% of basic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HRA=5% of basic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IT=2%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z w:val="24"/>
              </w:rPr>
              <w:t xml:space="preserve">  w</w:t>
            </w:r>
          </w:p>
        </w:tc>
        <w:tc>
          <w:tcPr>
            <w:tcW w:w="752" w:type="dxa"/>
          </w:tcPr>
          <w:p w:rsidR="00CB6A10" w:rsidRDefault="00CB6A10" w:rsidP="00266670">
            <w:pPr>
              <w:pStyle w:val="TableParagraph"/>
              <w:spacing w:line="249" w:lineRule="exact"/>
              <w:ind w:right="214"/>
              <w:jc w:val="right"/>
            </w:pPr>
            <w:r>
              <w:t>CO1</w:t>
            </w:r>
          </w:p>
        </w:tc>
        <w:tc>
          <w:tcPr>
            <w:tcW w:w="952" w:type="dxa"/>
          </w:tcPr>
          <w:p w:rsidR="00CB6A10" w:rsidRDefault="00CB6A10" w:rsidP="00266670">
            <w:pPr>
              <w:pStyle w:val="TableParagraph"/>
              <w:spacing w:line="249" w:lineRule="exact"/>
              <w:ind w:left="93" w:right="111"/>
              <w:jc w:val="center"/>
            </w:pPr>
            <w:r>
              <w:t>APPLY</w:t>
            </w:r>
          </w:p>
        </w:tc>
        <w:tc>
          <w:tcPr>
            <w:tcW w:w="1993" w:type="dxa"/>
          </w:tcPr>
          <w:p w:rsidR="00CB6A10" w:rsidRDefault="00CB6A10" w:rsidP="00266670">
            <w:pPr>
              <w:pStyle w:val="TableParagraph"/>
              <w:spacing w:line="249" w:lineRule="exact"/>
              <w:ind w:left="113"/>
            </w:pPr>
            <w:r>
              <w:t>Po1,po3,pso1</w:t>
            </w:r>
          </w:p>
        </w:tc>
      </w:tr>
      <w:tr w:rsidR="00CB6A10" w:rsidTr="00CB6A10">
        <w:trPr>
          <w:trHeight w:val="702"/>
        </w:trPr>
        <w:tc>
          <w:tcPr>
            <w:tcW w:w="804" w:type="dxa"/>
            <w:vMerge/>
            <w:tcBorders>
              <w:top w:val="nil"/>
            </w:tcBorders>
          </w:tcPr>
          <w:p w:rsidR="00CB6A10" w:rsidRDefault="00CB6A10" w:rsidP="00266670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</w:tcPr>
          <w:p w:rsidR="00CB6A10" w:rsidRDefault="00CB6A10" w:rsidP="0026667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234" w:type="dxa"/>
          </w:tcPr>
          <w:p w:rsidR="00CB6A10" w:rsidRDefault="00CB6A10" w:rsidP="00266670">
            <w:pPr>
              <w:pStyle w:val="TableParagraph"/>
              <w:ind w:left="109" w:right="1303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helpof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parameterized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constructors</w:t>
            </w:r>
            <w:r>
              <w:rPr>
                <w:sz w:val="24"/>
              </w:rPr>
              <w:t xml:space="preserve"> overloading</w:t>
            </w:r>
          </w:p>
        </w:tc>
        <w:tc>
          <w:tcPr>
            <w:tcW w:w="752" w:type="dxa"/>
          </w:tcPr>
          <w:p w:rsidR="00CB6A10" w:rsidRDefault="00CB6A10" w:rsidP="00266670">
            <w:pPr>
              <w:pStyle w:val="TableParagraph"/>
              <w:spacing w:line="249" w:lineRule="exact"/>
              <w:ind w:right="214"/>
              <w:jc w:val="right"/>
            </w:pPr>
            <w:r>
              <w:t>CO1</w:t>
            </w:r>
          </w:p>
        </w:tc>
        <w:tc>
          <w:tcPr>
            <w:tcW w:w="952" w:type="dxa"/>
          </w:tcPr>
          <w:p w:rsidR="00CB6A10" w:rsidRDefault="00CB6A10" w:rsidP="00266670">
            <w:pPr>
              <w:pStyle w:val="TableParagraph"/>
              <w:spacing w:line="249" w:lineRule="exact"/>
              <w:ind w:left="93" w:right="111"/>
              <w:jc w:val="center"/>
            </w:pPr>
            <w:r>
              <w:t>APPLY</w:t>
            </w:r>
          </w:p>
        </w:tc>
        <w:tc>
          <w:tcPr>
            <w:tcW w:w="1993" w:type="dxa"/>
          </w:tcPr>
          <w:p w:rsidR="00CB6A10" w:rsidRDefault="00CB6A10" w:rsidP="00266670">
            <w:pPr>
              <w:pStyle w:val="TableParagraph"/>
              <w:spacing w:line="249" w:lineRule="exact"/>
              <w:ind w:left="113"/>
            </w:pPr>
            <w:r>
              <w:t>Po1,po3,pso1</w:t>
            </w:r>
          </w:p>
        </w:tc>
      </w:tr>
      <w:tr w:rsidR="00CB6A10" w:rsidTr="00CB6A10">
        <w:trPr>
          <w:trHeight w:val="1379"/>
        </w:trPr>
        <w:tc>
          <w:tcPr>
            <w:tcW w:w="804" w:type="dxa"/>
            <w:vMerge/>
            <w:tcBorders>
              <w:top w:val="nil"/>
            </w:tcBorders>
          </w:tcPr>
          <w:p w:rsidR="00CB6A10" w:rsidRDefault="00CB6A10" w:rsidP="00266670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</w:tcPr>
          <w:p w:rsidR="00CB6A10" w:rsidRDefault="00CB6A10" w:rsidP="0026667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234" w:type="dxa"/>
          </w:tcPr>
          <w:p w:rsidR="00CB6A10" w:rsidRDefault="00CB6A10" w:rsidP="00266670">
            <w:pPr>
              <w:pStyle w:val="TableParagraph"/>
              <w:ind w:left="109" w:right="8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c++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caluculate</w:t>
            </w:r>
            <w:proofErr w:type="spellEnd"/>
            <w:r>
              <w:rPr>
                <w:sz w:val="24"/>
              </w:rPr>
              <w:t xml:space="preserve"> simple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intrest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compound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intrest</w:t>
            </w:r>
            <w:proofErr w:type="spellEnd"/>
          </w:p>
          <w:p w:rsidR="00CB6A10" w:rsidRDefault="00CB6A10" w:rsidP="0026667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Input:</w:t>
            </w:r>
          </w:p>
          <w:p w:rsidR="00CB6A10" w:rsidRDefault="00CB6A10" w:rsidP="0026667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Principle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amount</w:t>
            </w:r>
            <w:proofErr w:type="gramStart"/>
            <w:r>
              <w:rPr>
                <w:sz w:val="24"/>
              </w:rPr>
              <w:t>,rate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intrest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time.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z w:val="24"/>
              </w:rPr>
              <w:t xml:space="preserve"> overloading</w:t>
            </w:r>
          </w:p>
          <w:p w:rsidR="00CB6A10" w:rsidRDefault="00CB6A10" w:rsidP="00266670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752" w:type="dxa"/>
          </w:tcPr>
          <w:p w:rsidR="00CB6A10" w:rsidRDefault="00CB6A10" w:rsidP="00266670">
            <w:pPr>
              <w:pStyle w:val="TableParagraph"/>
              <w:spacing w:line="247" w:lineRule="exact"/>
              <w:ind w:right="214"/>
              <w:jc w:val="right"/>
            </w:pPr>
            <w:r>
              <w:t>CO1</w:t>
            </w:r>
          </w:p>
        </w:tc>
        <w:tc>
          <w:tcPr>
            <w:tcW w:w="952" w:type="dxa"/>
          </w:tcPr>
          <w:p w:rsidR="00CB6A10" w:rsidRDefault="00CB6A10" w:rsidP="00266670">
            <w:pPr>
              <w:pStyle w:val="TableParagraph"/>
              <w:spacing w:line="247" w:lineRule="exact"/>
              <w:ind w:left="93" w:right="111"/>
              <w:jc w:val="center"/>
            </w:pPr>
            <w:r>
              <w:t>APPLY</w:t>
            </w:r>
          </w:p>
        </w:tc>
        <w:tc>
          <w:tcPr>
            <w:tcW w:w="1993" w:type="dxa"/>
          </w:tcPr>
          <w:p w:rsidR="00CB6A10" w:rsidRDefault="00CB6A10" w:rsidP="00266670">
            <w:pPr>
              <w:pStyle w:val="TableParagraph"/>
              <w:spacing w:line="247" w:lineRule="exact"/>
              <w:ind w:left="113"/>
            </w:pPr>
            <w:r>
              <w:t>Po1,po3,pso1</w:t>
            </w:r>
          </w:p>
        </w:tc>
      </w:tr>
      <w:tr w:rsidR="00CB6A10" w:rsidTr="00CB6A10">
        <w:trPr>
          <w:trHeight w:val="827"/>
        </w:trPr>
        <w:tc>
          <w:tcPr>
            <w:tcW w:w="804" w:type="dxa"/>
            <w:vMerge/>
            <w:tcBorders>
              <w:top w:val="nil"/>
            </w:tcBorders>
          </w:tcPr>
          <w:p w:rsidR="00CB6A10" w:rsidRDefault="00CB6A10" w:rsidP="00266670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</w:tcPr>
          <w:p w:rsidR="00CB6A10" w:rsidRDefault="00CB6A10" w:rsidP="0026667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234" w:type="dxa"/>
          </w:tcPr>
          <w:p w:rsidR="00CB6A10" w:rsidRDefault="00CB6A10" w:rsidP="00266670">
            <w:pPr>
              <w:pStyle w:val="TableParagraph"/>
              <w:ind w:left="109" w:right="936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constructors</w:t>
            </w:r>
          </w:p>
        </w:tc>
        <w:tc>
          <w:tcPr>
            <w:tcW w:w="752" w:type="dxa"/>
          </w:tcPr>
          <w:p w:rsidR="00CB6A10" w:rsidRDefault="00CB6A10" w:rsidP="00266670">
            <w:pPr>
              <w:pStyle w:val="TableParagraph"/>
              <w:spacing w:line="247" w:lineRule="exact"/>
              <w:ind w:right="214"/>
              <w:jc w:val="right"/>
            </w:pPr>
            <w:r>
              <w:t>CO1</w:t>
            </w:r>
          </w:p>
        </w:tc>
        <w:tc>
          <w:tcPr>
            <w:tcW w:w="952" w:type="dxa"/>
          </w:tcPr>
          <w:p w:rsidR="00CB6A10" w:rsidRDefault="00CB6A10" w:rsidP="00266670">
            <w:pPr>
              <w:pStyle w:val="TableParagraph"/>
              <w:spacing w:line="247" w:lineRule="exact"/>
              <w:ind w:left="93" w:right="111"/>
              <w:jc w:val="center"/>
            </w:pPr>
            <w:r>
              <w:t>APPLY</w:t>
            </w:r>
          </w:p>
        </w:tc>
        <w:tc>
          <w:tcPr>
            <w:tcW w:w="1993" w:type="dxa"/>
          </w:tcPr>
          <w:p w:rsidR="00CB6A10" w:rsidRDefault="00CB6A10" w:rsidP="00266670">
            <w:pPr>
              <w:pStyle w:val="TableParagraph"/>
              <w:spacing w:line="247" w:lineRule="exact"/>
              <w:ind w:left="113"/>
            </w:pPr>
            <w:r>
              <w:t>Po1,po3,pso1</w:t>
            </w:r>
          </w:p>
        </w:tc>
      </w:tr>
      <w:tr w:rsidR="00CB6A10" w:rsidTr="00CB6A10">
        <w:trPr>
          <w:trHeight w:val="827"/>
        </w:trPr>
        <w:tc>
          <w:tcPr>
            <w:tcW w:w="804" w:type="dxa"/>
            <w:vMerge/>
            <w:tcBorders>
              <w:top w:val="nil"/>
            </w:tcBorders>
          </w:tcPr>
          <w:p w:rsidR="00CB6A10" w:rsidRDefault="00CB6A10" w:rsidP="00266670">
            <w:pPr>
              <w:pStyle w:val="TableParagraph"/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Pr="00CB6A10" w:rsidRDefault="00CB6A10" w:rsidP="00CB6A10">
            <w:pPr>
              <w:pStyle w:val="TableParagraph"/>
              <w:rPr>
                <w:rFonts w:ascii="Calibri"/>
                <w:sz w:val="26"/>
              </w:rPr>
            </w:pPr>
            <w:r w:rsidRPr="00CB6A10">
              <w:rPr>
                <w:rFonts w:ascii="Calibri"/>
                <w:sz w:val="26"/>
              </w:rPr>
              <w:t>7.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Default="00CB6A10" w:rsidP="00CB6A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write a </w:t>
            </w:r>
            <w:proofErr w:type="spellStart"/>
            <w:r>
              <w:rPr>
                <w:sz w:val="24"/>
              </w:rPr>
              <w:t>c++programe</w:t>
            </w:r>
            <w:proofErr w:type="spellEnd"/>
            <w:r>
              <w:rPr>
                <w:sz w:val="24"/>
              </w:rPr>
              <w:t xml:space="preserve"> to display the total cost </w:t>
            </w:r>
            <w:proofErr w:type="spellStart"/>
            <w:r>
              <w:rPr>
                <w:sz w:val="24"/>
              </w:rPr>
              <w:t>incard</w:t>
            </w:r>
            <w:proofErr w:type="spellEnd"/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bookstore</w:t>
            </w:r>
          </w:p>
          <w:p w:rsidR="00CB6A10" w:rsidRDefault="00CB6A10" w:rsidP="00CB6A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Input:</w:t>
            </w:r>
          </w:p>
          <w:p w:rsidR="00CB6A10" w:rsidRDefault="00CB6A10" w:rsidP="00CB6A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Book</w:t>
            </w:r>
            <w:r w:rsidRPr="00CB6A1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name,Author,number</w:t>
            </w:r>
            <w:proofErr w:type="spellEnd"/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copies,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z w:val="24"/>
              </w:rPr>
              <w:t xml:space="preserve"> overloading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Pr="00CB6A10" w:rsidRDefault="00CB6A10" w:rsidP="00CB6A10">
            <w:pPr>
              <w:pStyle w:val="TableParagraph"/>
              <w:ind w:left="109" w:right="118"/>
              <w:rPr>
                <w:sz w:val="24"/>
              </w:rPr>
            </w:pPr>
            <w:r w:rsidRPr="00CB6A10">
              <w:rPr>
                <w:sz w:val="24"/>
              </w:rPr>
              <w:t>CO1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Default="00CB6A10" w:rsidP="00CB6A10">
            <w:pPr>
              <w:pStyle w:val="TableParagraph"/>
              <w:spacing w:line="247" w:lineRule="exact"/>
              <w:ind w:right="214"/>
              <w:jc w:val="right"/>
            </w:pPr>
            <w:r>
              <w:t>APPLY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Default="00CB6A10" w:rsidP="00CB6A10">
            <w:pPr>
              <w:pStyle w:val="TableParagraph"/>
              <w:spacing w:line="247" w:lineRule="exact"/>
              <w:ind w:left="93" w:right="111"/>
              <w:jc w:val="center"/>
            </w:pPr>
            <w:r>
              <w:t>Po1,po3,pso1</w:t>
            </w:r>
          </w:p>
        </w:tc>
      </w:tr>
      <w:tr w:rsidR="00CB6A10" w:rsidTr="00CB6A10">
        <w:trPr>
          <w:trHeight w:val="827"/>
        </w:trPr>
        <w:tc>
          <w:tcPr>
            <w:tcW w:w="804" w:type="dxa"/>
            <w:vMerge/>
            <w:tcBorders>
              <w:top w:val="nil"/>
            </w:tcBorders>
          </w:tcPr>
          <w:p w:rsidR="00CB6A10" w:rsidRDefault="00CB6A10" w:rsidP="00266670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Pr="00CB6A10" w:rsidRDefault="00CB6A10" w:rsidP="00CB6A10">
            <w:pPr>
              <w:pStyle w:val="TableParagraph"/>
              <w:rPr>
                <w:rFonts w:ascii="Calibri"/>
                <w:sz w:val="26"/>
              </w:rPr>
            </w:pPr>
            <w:r w:rsidRPr="00CB6A10">
              <w:rPr>
                <w:rFonts w:ascii="Calibri"/>
                <w:sz w:val="26"/>
              </w:rPr>
              <w:t>8.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Default="00CB6A10" w:rsidP="00CB6A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Perform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parameterized</w:t>
            </w:r>
            <w:r w:rsidRPr="00CB6A10">
              <w:rPr>
                <w:sz w:val="24"/>
              </w:rPr>
              <w:t xml:space="preserve"> </w:t>
            </w:r>
            <w:r>
              <w:rPr>
                <w:sz w:val="24"/>
              </w:rPr>
              <w:t>constructors.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Pr="00CB6A10" w:rsidRDefault="00CB6A10" w:rsidP="00CB6A10">
            <w:pPr>
              <w:pStyle w:val="TableParagraph"/>
              <w:ind w:left="109" w:right="118"/>
              <w:rPr>
                <w:sz w:val="24"/>
              </w:rPr>
            </w:pPr>
            <w:r w:rsidRPr="00CB6A10">
              <w:rPr>
                <w:sz w:val="24"/>
              </w:rPr>
              <w:t>CO1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Default="00CB6A10" w:rsidP="00CB6A10">
            <w:pPr>
              <w:pStyle w:val="TableParagraph"/>
              <w:spacing w:line="247" w:lineRule="exact"/>
              <w:ind w:right="214"/>
              <w:jc w:val="right"/>
            </w:pPr>
            <w:r>
              <w:t>APPLY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A10" w:rsidRDefault="00CB6A10" w:rsidP="00CB6A10">
            <w:pPr>
              <w:pStyle w:val="TableParagraph"/>
              <w:spacing w:line="247" w:lineRule="exact"/>
              <w:ind w:left="93" w:right="111"/>
              <w:jc w:val="center"/>
            </w:pPr>
            <w:r>
              <w:t>Po1,po3,pso1</w:t>
            </w:r>
          </w:p>
        </w:tc>
      </w:tr>
    </w:tbl>
    <w:p w:rsidR="00CB6A10" w:rsidRDefault="00CB6A10"/>
    <w:sectPr w:rsidR="00CB6A10" w:rsidSect="0057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B6A10"/>
    <w:rsid w:val="005747EB"/>
    <w:rsid w:val="00CB6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B6A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2</cp:revision>
  <dcterms:created xsi:type="dcterms:W3CDTF">2023-09-09T03:23:00Z</dcterms:created>
  <dcterms:modified xsi:type="dcterms:W3CDTF">2023-09-09T03:25:00Z</dcterms:modified>
</cp:coreProperties>
</file>