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F420D" w14:textId="09493DF6" w:rsidR="00646E0D" w:rsidRPr="00C42E3A" w:rsidRDefault="003C2569" w:rsidP="00C42E3A">
      <w:pPr>
        <w:jc w:val="center"/>
        <w:rPr>
          <w:rFonts w:ascii="Arial Black" w:hAnsi="Arial Black"/>
          <w:b/>
          <w:bCs/>
          <w:sz w:val="28"/>
          <w:szCs w:val="28"/>
        </w:rPr>
      </w:pPr>
      <w:r>
        <w:rPr>
          <w:rFonts w:ascii="Arial Black" w:hAnsi="Arial Black"/>
          <w:b/>
          <w:bCs/>
          <w:sz w:val="28"/>
          <w:szCs w:val="28"/>
        </w:rPr>
        <w:t>Tuition Class Tute Registration System</w:t>
      </w:r>
      <w:r w:rsidR="00C42E3A">
        <w:rPr>
          <w:rFonts w:ascii="Arial Black" w:hAnsi="Arial Black"/>
          <w:b/>
          <w:bCs/>
          <w:sz w:val="28"/>
          <w:szCs w:val="28"/>
        </w:rPr>
        <w:t xml:space="preserve"> Project</w:t>
      </w:r>
    </w:p>
    <w:p w14:paraId="1AB6411D" w14:textId="1289A43B" w:rsidR="00C42E3A" w:rsidRPr="00C42E3A" w:rsidRDefault="00C42E3A" w:rsidP="00C42E3A">
      <w:pPr>
        <w:pStyle w:val="Heading1"/>
        <w:jc w:val="center"/>
        <w:rPr>
          <w:b/>
          <w:bCs/>
        </w:rPr>
      </w:pPr>
      <w:r w:rsidRPr="00C42E3A">
        <w:rPr>
          <w:b/>
          <w:bCs/>
          <w:color w:val="0070C0"/>
        </w:rPr>
        <w:t>Requirement Statement</w:t>
      </w:r>
    </w:p>
    <w:p w14:paraId="456E20DC" w14:textId="5694B053" w:rsidR="00C42E3A" w:rsidRDefault="00C42E3A"/>
    <w:p w14:paraId="69000924" w14:textId="35611F84" w:rsidR="00C42E3A" w:rsidRPr="002D4808" w:rsidRDefault="00D95D5F">
      <w:pPr>
        <w:rPr>
          <w:rFonts w:ascii="Arial" w:eastAsia="Arial Unicode MS" w:hAnsi="Arial" w:cs="Arial"/>
          <w:b/>
          <w:bCs/>
        </w:rPr>
      </w:pPr>
      <w:r>
        <w:rPr>
          <w:noProof/>
          <w:lang w:val="en-GB" w:eastAsia="en-GB"/>
        </w:rPr>
        <mc:AlternateContent>
          <mc:Choice Requires="wps">
            <w:drawing>
              <wp:anchor distT="0" distB="0" distL="114300" distR="114300" simplePos="0" relativeHeight="251665408" behindDoc="0" locked="0" layoutInCell="1" allowOverlap="1" wp14:anchorId="1AB96C3E" wp14:editId="45C50AC7">
                <wp:simplePos x="0" y="0"/>
                <wp:positionH relativeFrom="margin">
                  <wp:posOffset>1338580</wp:posOffset>
                </wp:positionH>
                <wp:positionV relativeFrom="paragraph">
                  <wp:posOffset>267335</wp:posOffset>
                </wp:positionV>
                <wp:extent cx="4524375" cy="13049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4524375" cy="1304925"/>
                        </a:xfrm>
                        <a:prstGeom prst="rect">
                          <a:avLst/>
                        </a:prstGeom>
                      </wps:spPr>
                      <wps:style>
                        <a:lnRef idx="2">
                          <a:schemeClr val="accent3"/>
                        </a:lnRef>
                        <a:fillRef idx="1">
                          <a:schemeClr val="lt1"/>
                        </a:fillRef>
                        <a:effectRef idx="0">
                          <a:schemeClr val="accent3"/>
                        </a:effectRef>
                        <a:fontRef idx="minor">
                          <a:schemeClr val="dk1"/>
                        </a:fontRef>
                      </wps:style>
                      <wps:txbx>
                        <w:txbxContent>
                          <w:p w14:paraId="4F61473C" w14:textId="4092486E" w:rsidR="00160C81" w:rsidRPr="00441586" w:rsidRDefault="00160C81" w:rsidP="00160C81">
                            <w:pPr>
                              <w:spacing w:after="0" w:line="240" w:lineRule="auto"/>
                              <w:jc w:val="both"/>
                              <w:rPr>
                                <w:rFonts w:cstheme="minorHAnsi"/>
                                <w:b/>
                                <w:bCs/>
                                <w:sz w:val="24"/>
                                <w:szCs w:val="24"/>
                              </w:rPr>
                            </w:pPr>
                            <w:bookmarkStart w:id="0" w:name="_GoBack"/>
                            <w:r w:rsidRPr="00441586">
                              <w:rPr>
                                <w:rFonts w:cstheme="minorHAnsi"/>
                                <w:b/>
                                <w:bCs/>
                                <w:sz w:val="24"/>
                                <w:szCs w:val="24"/>
                              </w:rPr>
                              <w:t>This new system will be able to meet the needs of the teachers to manage their precious time. The teachers can easily organize and recognize the relevant tutes with the relevant units. It can be done by the teacher himself and no need to have an extra person to handle the database. Teacher can insert, delete and update the details of the database easily.</w:t>
                            </w:r>
                          </w:p>
                          <w:bookmarkEnd w:id="0"/>
                          <w:p w14:paraId="0070A6B0" w14:textId="20D3802F" w:rsidR="00160C81" w:rsidRPr="00441586" w:rsidRDefault="00160C81" w:rsidP="00160C81">
                            <w:pPr>
                              <w:rPr>
                                <w:b/>
                                <w:bCs/>
                                <w:lang w:val="en-G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5.4pt;margin-top:21.05pt;width:356.25pt;height:102.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" fillcolor="white [3201]" strokecolor="#a5a5a5 [3206]" strokeweight="1pt">
                <v:textbox>
                  <w:txbxContent>
                    <w:p w14:paraId="4F61473C" w14:textId="4092486E" w:rsidR="00160C81" w:rsidRPr="00441586" w:rsidRDefault="00160C81" w:rsidP="00160C81">
                      <w:pPr>
                        <w:spacing w:after="0" w:line="240" w:lineRule="auto"/>
                        <w:jc w:val="both"/>
                        <w:rPr>
                          <w:rFonts w:cstheme="minorHAnsi"/>
                          <w:b/>
                          <w:bCs/>
                          <w:sz w:val="24"/>
                          <w:szCs w:val="24"/>
                        </w:rPr>
                      </w:pPr>
                      <w:r w:rsidRPr="00441586">
                        <w:rPr>
                          <w:rFonts w:cstheme="minorHAnsi"/>
                          <w:b/>
                          <w:bCs/>
                          <w:sz w:val="24"/>
                          <w:szCs w:val="24"/>
                        </w:rPr>
                        <w:t xml:space="preserve">This new system </w:t>
                      </w:r>
                      <w:r w:rsidRPr="00441586">
                        <w:rPr>
                          <w:rFonts w:cstheme="minorHAnsi"/>
                          <w:b/>
                          <w:bCs/>
                          <w:sz w:val="24"/>
                          <w:szCs w:val="24"/>
                        </w:rPr>
                        <w:t xml:space="preserve">will be able to meet the needs of the teachers to manage their precious time. The teachers can easily </w:t>
                      </w:r>
                      <w:r w:rsidRPr="00441586">
                        <w:rPr>
                          <w:rFonts w:cstheme="minorHAnsi"/>
                          <w:b/>
                          <w:bCs/>
                          <w:sz w:val="24"/>
                          <w:szCs w:val="24"/>
                        </w:rPr>
                        <w:t xml:space="preserve">organize and </w:t>
                      </w:r>
                      <w:r w:rsidRPr="00441586">
                        <w:rPr>
                          <w:rFonts w:cstheme="minorHAnsi"/>
                          <w:b/>
                          <w:bCs/>
                          <w:sz w:val="24"/>
                          <w:szCs w:val="24"/>
                        </w:rPr>
                        <w:t>recognize the relevant tutes with the r</w:t>
                      </w:r>
                      <w:r w:rsidRPr="00441586">
                        <w:rPr>
                          <w:rFonts w:cstheme="minorHAnsi"/>
                          <w:b/>
                          <w:bCs/>
                          <w:sz w:val="24"/>
                          <w:szCs w:val="24"/>
                        </w:rPr>
                        <w:t xml:space="preserve">elevant units. </w:t>
                      </w:r>
                      <w:r w:rsidRPr="00441586">
                        <w:rPr>
                          <w:rFonts w:cstheme="minorHAnsi"/>
                          <w:b/>
                          <w:bCs/>
                          <w:sz w:val="24"/>
                          <w:szCs w:val="24"/>
                        </w:rPr>
                        <w:t>It can be done by the teacher himself and no need to have an extra person to handle the database.</w:t>
                      </w:r>
                      <w:r w:rsidRPr="00441586">
                        <w:rPr>
                          <w:rFonts w:cstheme="minorHAnsi"/>
                          <w:b/>
                          <w:bCs/>
                          <w:sz w:val="24"/>
                          <w:szCs w:val="24"/>
                        </w:rPr>
                        <w:t xml:space="preserve"> Teacher can insert, delete and update the details of the database easily.</w:t>
                      </w:r>
                    </w:p>
                    <w:p w14:paraId="0070A6B0" w14:textId="20D3802F" w:rsidR="00160C81" w:rsidRPr="00441586" w:rsidRDefault="00160C81" w:rsidP="00160C81">
                      <w:pPr>
                        <w:rPr>
                          <w:b/>
                          <w:bCs/>
                          <w:lang w:val="en-GB"/>
                        </w:rPr>
                      </w:pPr>
                    </w:p>
                  </w:txbxContent>
                </v:textbox>
                <w10:wrap anchorx="margin"/>
              </v:rect>
            </w:pict>
          </mc:Fallback>
        </mc:AlternateContent>
      </w:r>
      <w:r w:rsidR="00930535">
        <w:rPr>
          <w:rFonts w:ascii="Arial" w:eastAsia="Arial Unicode MS" w:hAnsi="Arial" w:cs="Arial"/>
          <w:b/>
          <w:bCs/>
        </w:rPr>
        <w:t>B</w:t>
      </w:r>
      <w:r w:rsidR="00C42E3A" w:rsidRPr="002D4808">
        <w:rPr>
          <w:rFonts w:ascii="Arial" w:eastAsia="Arial Unicode MS" w:hAnsi="Arial" w:cs="Arial"/>
          <w:b/>
          <w:bCs/>
        </w:rPr>
        <w:t xml:space="preserve">rief description about the </w:t>
      </w:r>
      <w:r w:rsidR="003C2569" w:rsidRPr="002D4808">
        <w:rPr>
          <w:rFonts w:ascii="Arial" w:eastAsia="Arial Unicode MS" w:hAnsi="Arial" w:cs="Arial"/>
          <w:b/>
          <w:bCs/>
        </w:rPr>
        <w:t>Solution:</w:t>
      </w:r>
      <w:r w:rsidR="002D4808">
        <w:rPr>
          <w:rFonts w:ascii="Arial" w:eastAsia="Arial Unicode MS" w:hAnsi="Arial" w:cs="Arial"/>
          <w:b/>
          <w:bCs/>
        </w:rPr>
        <w:t xml:space="preserve"> </w:t>
      </w:r>
    </w:p>
    <w:p w14:paraId="2A803B91" w14:textId="12DFF906" w:rsidR="002D4808" w:rsidRDefault="002D4808">
      <w:pPr>
        <w:rPr>
          <w:rFonts w:ascii="Arial" w:eastAsia="Arial Unicode MS" w:hAnsi="Arial" w:cs="Arial"/>
          <w:b/>
          <w:bCs/>
        </w:rPr>
      </w:pPr>
    </w:p>
    <w:p w14:paraId="230908A0" w14:textId="77777777" w:rsidR="002D4808" w:rsidRDefault="002D4808">
      <w:pPr>
        <w:rPr>
          <w:rFonts w:ascii="Arial" w:eastAsia="Arial Unicode MS" w:hAnsi="Arial" w:cs="Arial"/>
          <w:b/>
          <w:bCs/>
        </w:rPr>
      </w:pPr>
    </w:p>
    <w:p w14:paraId="5FE20983" w14:textId="2281472F" w:rsidR="00C42E3A" w:rsidRDefault="00C42E3A">
      <w:pPr>
        <w:rPr>
          <w:rFonts w:ascii="Arial" w:eastAsia="Arial Unicode MS" w:hAnsi="Arial" w:cs="Arial"/>
          <w:b/>
          <w:bCs/>
        </w:rPr>
      </w:pPr>
    </w:p>
    <w:p w14:paraId="213D3AE5" w14:textId="77777777" w:rsidR="00930535" w:rsidRDefault="00930535">
      <w:pPr>
        <w:rPr>
          <w:rFonts w:ascii="Arial" w:eastAsia="Arial Unicode MS" w:hAnsi="Arial" w:cs="Arial"/>
          <w:b/>
          <w:bCs/>
        </w:rPr>
      </w:pPr>
    </w:p>
    <w:p w14:paraId="633614C1" w14:textId="77777777" w:rsidR="00D95D5F" w:rsidRDefault="00D95D5F">
      <w:pPr>
        <w:rPr>
          <w:rFonts w:ascii="Arial" w:eastAsia="Arial Unicode MS" w:hAnsi="Arial" w:cs="Arial"/>
          <w:b/>
          <w:bCs/>
        </w:rPr>
      </w:pPr>
    </w:p>
    <w:p w14:paraId="6FF086A2" w14:textId="77777777" w:rsidR="00160C81" w:rsidRDefault="00160C81">
      <w:pPr>
        <w:rPr>
          <w:rFonts w:ascii="Arial" w:eastAsia="Arial Unicode MS" w:hAnsi="Arial" w:cs="Arial"/>
          <w:b/>
          <w:bCs/>
        </w:rPr>
      </w:pPr>
    </w:p>
    <w:p w14:paraId="7969EA30" w14:textId="77777777" w:rsidR="00160C81" w:rsidRPr="002D4808" w:rsidRDefault="00160C81">
      <w:pPr>
        <w:rPr>
          <w:rFonts w:ascii="Arial" w:eastAsia="Arial Unicode MS" w:hAnsi="Arial" w:cs="Arial"/>
          <w:b/>
          <w:bCs/>
        </w:rPr>
      </w:pPr>
    </w:p>
    <w:p w14:paraId="158C0AEA" w14:textId="104CEC4F" w:rsidR="00C42E3A" w:rsidRPr="002D4808" w:rsidRDefault="00C42E3A">
      <w:pPr>
        <w:rPr>
          <w:rFonts w:ascii="Arial" w:eastAsia="Arial Unicode MS" w:hAnsi="Arial" w:cs="Arial"/>
          <w:b/>
          <w:bCs/>
        </w:rPr>
      </w:pPr>
      <w:r w:rsidRPr="002D4808">
        <w:rPr>
          <w:rFonts w:ascii="Arial" w:eastAsia="Arial Unicode MS" w:hAnsi="Arial" w:cs="Arial"/>
          <w:b/>
          <w:bCs/>
        </w:rPr>
        <w:t xml:space="preserve">User </w:t>
      </w:r>
      <w:r w:rsidR="003C2569" w:rsidRPr="002D4808">
        <w:rPr>
          <w:rFonts w:ascii="Arial" w:eastAsia="Arial Unicode MS" w:hAnsi="Arial" w:cs="Arial"/>
          <w:b/>
          <w:bCs/>
        </w:rPr>
        <w:t>Requirements:</w:t>
      </w:r>
    </w:p>
    <w:tbl>
      <w:tblPr>
        <w:tblStyle w:val="TableGrid"/>
        <w:tblW w:w="0" w:type="auto"/>
        <w:tblLook w:val="04A0" w:firstRow="1" w:lastRow="0" w:firstColumn="1" w:lastColumn="0" w:noHBand="0" w:noVBand="1"/>
      </w:tblPr>
      <w:tblGrid>
        <w:gridCol w:w="2515"/>
        <w:gridCol w:w="6881"/>
      </w:tblGrid>
      <w:tr w:rsidR="00C42E3A" w:rsidRPr="002D4808" w14:paraId="67C89A33" w14:textId="77777777" w:rsidTr="00930535">
        <w:trPr>
          <w:trHeight w:val="539"/>
        </w:trPr>
        <w:tc>
          <w:tcPr>
            <w:tcW w:w="2515" w:type="dxa"/>
            <w:vAlign w:val="center"/>
          </w:tcPr>
          <w:p w14:paraId="0C016670" w14:textId="4623E583" w:rsidR="00C42E3A" w:rsidRPr="002D4808" w:rsidRDefault="00C42E3A" w:rsidP="00930535">
            <w:pPr>
              <w:jc w:val="center"/>
              <w:rPr>
                <w:rFonts w:ascii="Arial" w:eastAsia="Arial Unicode MS" w:hAnsi="Arial" w:cs="Arial"/>
                <w:b/>
                <w:bCs/>
              </w:rPr>
            </w:pPr>
            <w:r w:rsidRPr="002D4808">
              <w:rPr>
                <w:rFonts w:ascii="Arial" w:eastAsia="Arial Unicode MS" w:hAnsi="Arial" w:cs="Arial"/>
                <w:b/>
                <w:bCs/>
              </w:rPr>
              <w:t>User Name</w:t>
            </w:r>
          </w:p>
        </w:tc>
        <w:tc>
          <w:tcPr>
            <w:tcW w:w="6881" w:type="dxa"/>
            <w:vAlign w:val="center"/>
          </w:tcPr>
          <w:p w14:paraId="2CC39F72" w14:textId="3A17AE87" w:rsidR="00C42E3A" w:rsidRPr="002D4808" w:rsidRDefault="00C42E3A" w:rsidP="00930535">
            <w:pPr>
              <w:jc w:val="center"/>
              <w:rPr>
                <w:rFonts w:ascii="Arial" w:eastAsia="Arial Unicode MS" w:hAnsi="Arial" w:cs="Arial"/>
                <w:b/>
                <w:bCs/>
              </w:rPr>
            </w:pPr>
            <w:r w:rsidRPr="002D4808">
              <w:rPr>
                <w:rFonts w:ascii="Arial" w:eastAsia="Arial Unicode MS" w:hAnsi="Arial" w:cs="Arial"/>
                <w:b/>
                <w:bCs/>
              </w:rPr>
              <w:t>List of Requirements</w:t>
            </w:r>
          </w:p>
        </w:tc>
      </w:tr>
      <w:tr w:rsidR="00C42E3A" w:rsidRPr="002D4808" w14:paraId="7D3DEDC7" w14:textId="77777777" w:rsidTr="00152F82">
        <w:trPr>
          <w:trHeight w:val="815"/>
        </w:trPr>
        <w:tc>
          <w:tcPr>
            <w:tcW w:w="2515" w:type="dxa"/>
            <w:vMerge w:val="restart"/>
            <w:vAlign w:val="center"/>
          </w:tcPr>
          <w:p w14:paraId="15D082CD" w14:textId="3428D3E3" w:rsidR="00C42E3A" w:rsidRPr="002D4808" w:rsidRDefault="00A72D47" w:rsidP="00930535">
            <w:pPr>
              <w:jc w:val="center"/>
              <w:rPr>
                <w:rFonts w:ascii="Arial" w:eastAsia="Arial Unicode MS" w:hAnsi="Arial" w:cs="Arial"/>
                <w:b/>
                <w:bCs/>
              </w:rPr>
            </w:pPr>
            <w:r>
              <w:rPr>
                <w:rFonts w:ascii="Arial" w:eastAsia="Arial Unicode MS" w:hAnsi="Arial" w:cs="Arial"/>
                <w:b/>
                <w:bCs/>
              </w:rPr>
              <w:t>Teacher</w:t>
            </w:r>
          </w:p>
        </w:tc>
        <w:tc>
          <w:tcPr>
            <w:tcW w:w="6881" w:type="dxa"/>
            <w:vAlign w:val="center"/>
          </w:tcPr>
          <w:p w14:paraId="7B36B801" w14:textId="7CA07E32" w:rsidR="00C42E3A" w:rsidRPr="002D4808" w:rsidRDefault="00152F82" w:rsidP="00152F82">
            <w:pPr>
              <w:pStyle w:val="ListParagraph"/>
              <w:numPr>
                <w:ilvl w:val="0"/>
                <w:numId w:val="1"/>
              </w:numPr>
              <w:rPr>
                <w:rFonts w:ascii="Arial" w:eastAsia="Arial Unicode MS" w:hAnsi="Arial" w:cs="Arial"/>
                <w:b/>
                <w:bCs/>
              </w:rPr>
            </w:pPr>
            <w:r>
              <w:rPr>
                <w:rFonts w:ascii="Arial" w:eastAsia="Arial Unicode MS" w:hAnsi="Arial" w:cs="Arial"/>
                <w:b/>
                <w:bCs/>
              </w:rPr>
              <w:t>Should have the ability to insert / delete / update details easily.</w:t>
            </w:r>
          </w:p>
        </w:tc>
      </w:tr>
      <w:tr w:rsidR="00C42E3A" w:rsidRPr="002D4808" w14:paraId="604A98C6" w14:textId="77777777" w:rsidTr="00930535">
        <w:trPr>
          <w:trHeight w:val="717"/>
        </w:trPr>
        <w:tc>
          <w:tcPr>
            <w:tcW w:w="2515" w:type="dxa"/>
            <w:vMerge/>
          </w:tcPr>
          <w:p w14:paraId="4BD7EF64" w14:textId="77777777" w:rsidR="00C42E3A" w:rsidRPr="002D4808" w:rsidRDefault="00C42E3A">
            <w:pPr>
              <w:rPr>
                <w:rFonts w:ascii="Arial" w:eastAsia="Arial Unicode MS" w:hAnsi="Arial" w:cs="Arial"/>
                <w:b/>
                <w:bCs/>
              </w:rPr>
            </w:pPr>
          </w:p>
        </w:tc>
        <w:tc>
          <w:tcPr>
            <w:tcW w:w="6881" w:type="dxa"/>
            <w:vAlign w:val="center"/>
          </w:tcPr>
          <w:p w14:paraId="3607B229" w14:textId="08128F13" w:rsidR="00C42E3A" w:rsidRPr="002D4808" w:rsidRDefault="00152F82" w:rsidP="00930535">
            <w:pPr>
              <w:pStyle w:val="ListParagraph"/>
              <w:numPr>
                <w:ilvl w:val="0"/>
                <w:numId w:val="1"/>
              </w:numPr>
              <w:rPr>
                <w:rFonts w:ascii="Arial" w:eastAsia="Arial Unicode MS" w:hAnsi="Arial" w:cs="Arial"/>
                <w:b/>
                <w:bCs/>
              </w:rPr>
            </w:pPr>
            <w:r>
              <w:rPr>
                <w:rFonts w:ascii="Arial" w:eastAsia="Arial Unicode MS" w:hAnsi="Arial" w:cs="Arial"/>
                <w:b/>
                <w:bCs/>
              </w:rPr>
              <w:t>Should have the ability to check the details anytime.</w:t>
            </w:r>
          </w:p>
        </w:tc>
      </w:tr>
      <w:tr w:rsidR="00C42E3A" w:rsidRPr="002D4808" w14:paraId="23E7A25C" w14:textId="77777777" w:rsidTr="00A72D47">
        <w:trPr>
          <w:trHeight w:val="694"/>
        </w:trPr>
        <w:tc>
          <w:tcPr>
            <w:tcW w:w="2515" w:type="dxa"/>
            <w:vMerge/>
          </w:tcPr>
          <w:p w14:paraId="643388E3" w14:textId="77777777" w:rsidR="00C42E3A" w:rsidRPr="002D4808" w:rsidRDefault="00C42E3A">
            <w:pPr>
              <w:rPr>
                <w:rFonts w:ascii="Arial" w:eastAsia="Arial Unicode MS" w:hAnsi="Arial" w:cs="Arial"/>
                <w:b/>
                <w:bCs/>
              </w:rPr>
            </w:pPr>
          </w:p>
        </w:tc>
        <w:tc>
          <w:tcPr>
            <w:tcW w:w="6881" w:type="dxa"/>
            <w:vAlign w:val="center"/>
          </w:tcPr>
          <w:p w14:paraId="281760C1" w14:textId="53DF6C30" w:rsidR="00C42E3A" w:rsidRPr="002D4808" w:rsidRDefault="00152F82" w:rsidP="00930535">
            <w:pPr>
              <w:pStyle w:val="ListParagraph"/>
              <w:numPr>
                <w:ilvl w:val="0"/>
                <w:numId w:val="1"/>
              </w:numPr>
              <w:rPr>
                <w:rFonts w:ascii="Arial" w:eastAsia="Arial Unicode MS" w:hAnsi="Arial" w:cs="Arial"/>
                <w:b/>
                <w:bCs/>
              </w:rPr>
            </w:pPr>
            <w:r>
              <w:rPr>
                <w:rFonts w:ascii="Arial" w:eastAsia="Arial Unicode MS" w:hAnsi="Arial" w:cs="Arial"/>
                <w:b/>
                <w:bCs/>
              </w:rPr>
              <w:t>Should have faster access to data.</w:t>
            </w:r>
          </w:p>
        </w:tc>
      </w:tr>
      <w:tr w:rsidR="00C42E3A" w:rsidRPr="002D4808" w14:paraId="655B3C62" w14:textId="77777777" w:rsidTr="00A72D47">
        <w:trPr>
          <w:trHeight w:val="691"/>
        </w:trPr>
        <w:tc>
          <w:tcPr>
            <w:tcW w:w="2515" w:type="dxa"/>
            <w:vMerge/>
          </w:tcPr>
          <w:p w14:paraId="1D270FA3" w14:textId="77777777" w:rsidR="00C42E3A" w:rsidRPr="002D4808" w:rsidRDefault="00C42E3A">
            <w:pPr>
              <w:rPr>
                <w:rFonts w:ascii="Arial" w:eastAsia="Arial Unicode MS" w:hAnsi="Arial" w:cs="Arial"/>
                <w:b/>
                <w:bCs/>
              </w:rPr>
            </w:pPr>
          </w:p>
        </w:tc>
        <w:tc>
          <w:tcPr>
            <w:tcW w:w="6881" w:type="dxa"/>
            <w:vAlign w:val="center"/>
          </w:tcPr>
          <w:p w14:paraId="7E8F9530" w14:textId="38910E38" w:rsidR="00C42E3A" w:rsidRPr="002D4808" w:rsidRDefault="00152F82" w:rsidP="00930535">
            <w:pPr>
              <w:pStyle w:val="ListParagraph"/>
              <w:numPr>
                <w:ilvl w:val="0"/>
                <w:numId w:val="1"/>
              </w:numPr>
              <w:rPr>
                <w:rFonts w:ascii="Arial" w:eastAsia="Arial Unicode MS" w:hAnsi="Arial" w:cs="Arial"/>
                <w:b/>
                <w:bCs/>
              </w:rPr>
            </w:pPr>
            <w:r>
              <w:rPr>
                <w:rFonts w:ascii="Arial" w:eastAsia="Arial Unicode MS" w:hAnsi="Arial" w:cs="Arial"/>
                <w:b/>
                <w:bCs/>
              </w:rPr>
              <w:t>Should be able to manage the database on his own.</w:t>
            </w:r>
          </w:p>
        </w:tc>
      </w:tr>
      <w:tr w:rsidR="00C42E3A" w:rsidRPr="002D4808" w14:paraId="7E3ACA49" w14:textId="77777777" w:rsidTr="00930535">
        <w:trPr>
          <w:trHeight w:val="772"/>
        </w:trPr>
        <w:tc>
          <w:tcPr>
            <w:tcW w:w="2515" w:type="dxa"/>
            <w:vMerge/>
          </w:tcPr>
          <w:p w14:paraId="7FB5C082" w14:textId="77777777" w:rsidR="00C42E3A" w:rsidRPr="002D4808" w:rsidRDefault="00C42E3A">
            <w:pPr>
              <w:rPr>
                <w:rFonts w:ascii="Arial" w:eastAsia="Arial Unicode MS" w:hAnsi="Arial" w:cs="Arial"/>
                <w:b/>
                <w:bCs/>
              </w:rPr>
            </w:pPr>
          </w:p>
        </w:tc>
        <w:tc>
          <w:tcPr>
            <w:tcW w:w="6881" w:type="dxa"/>
            <w:vAlign w:val="center"/>
          </w:tcPr>
          <w:p w14:paraId="7AA74624" w14:textId="0D7B5244" w:rsidR="00C42E3A" w:rsidRPr="002D4808" w:rsidRDefault="00152F82" w:rsidP="00930535">
            <w:pPr>
              <w:pStyle w:val="ListParagraph"/>
              <w:numPr>
                <w:ilvl w:val="0"/>
                <w:numId w:val="1"/>
              </w:numPr>
              <w:rPr>
                <w:rFonts w:ascii="Arial" w:eastAsia="Arial Unicode MS" w:hAnsi="Arial" w:cs="Arial"/>
                <w:b/>
                <w:bCs/>
              </w:rPr>
            </w:pPr>
            <w:r>
              <w:rPr>
                <w:rFonts w:ascii="Arial" w:eastAsia="Arial Unicode MS" w:hAnsi="Arial" w:cs="Arial"/>
                <w:b/>
                <w:bCs/>
              </w:rPr>
              <w:t>Should have a user friendly interface.</w:t>
            </w:r>
          </w:p>
        </w:tc>
      </w:tr>
    </w:tbl>
    <w:p w14:paraId="57493052" w14:textId="021CCF10" w:rsidR="00C42E3A" w:rsidRPr="002D4808" w:rsidRDefault="00C42E3A">
      <w:pPr>
        <w:rPr>
          <w:rFonts w:ascii="Arial" w:eastAsia="Arial Unicode MS" w:hAnsi="Arial" w:cs="Arial"/>
          <w:b/>
          <w:bCs/>
        </w:rPr>
      </w:pPr>
    </w:p>
    <w:p w14:paraId="26404B8A" w14:textId="6ABE9EB8" w:rsidR="00C42E3A" w:rsidRPr="002D4808" w:rsidRDefault="00C42E3A">
      <w:pPr>
        <w:rPr>
          <w:rFonts w:ascii="Arial" w:eastAsia="Arial Unicode MS" w:hAnsi="Arial" w:cs="Arial"/>
          <w:b/>
          <w:bCs/>
        </w:rPr>
      </w:pPr>
    </w:p>
    <w:p w14:paraId="2DDBF467" w14:textId="77777777" w:rsidR="00C42E3A" w:rsidRPr="002D4808" w:rsidRDefault="00C42E3A" w:rsidP="00C42E3A">
      <w:pPr>
        <w:rPr>
          <w:rFonts w:ascii="Arial" w:hAnsi="Arial" w:cs="Arial"/>
          <w:b/>
          <w:bCs/>
        </w:rPr>
      </w:pPr>
    </w:p>
    <w:sectPr w:rsidR="00C42E3A" w:rsidRPr="002D4808" w:rsidSect="00111A38">
      <w:pgSz w:w="12240" w:h="15840"/>
      <w:pgMar w:top="1417" w:right="1417" w:bottom="1134" w:left="1417"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44747"/>
    <w:multiLevelType w:val="hybridMultilevel"/>
    <w:tmpl w:val="442C98F8"/>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4AB6FB7"/>
    <w:multiLevelType w:val="hybridMultilevel"/>
    <w:tmpl w:val="B762D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nsid w:val="534422A8"/>
    <w:multiLevelType w:val="hybridMultilevel"/>
    <w:tmpl w:val="B762D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F41D07"/>
    <w:multiLevelType w:val="hybridMultilevel"/>
    <w:tmpl w:val="B762DF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2E3A"/>
    <w:rsid w:val="00111A38"/>
    <w:rsid w:val="00152F82"/>
    <w:rsid w:val="00160C81"/>
    <w:rsid w:val="0016543F"/>
    <w:rsid w:val="002D4808"/>
    <w:rsid w:val="003C2569"/>
    <w:rsid w:val="00441586"/>
    <w:rsid w:val="00646E0D"/>
    <w:rsid w:val="00930535"/>
    <w:rsid w:val="00A72D47"/>
    <w:rsid w:val="00C42E3A"/>
    <w:rsid w:val="00D95D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44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3A"/>
    <w:rPr>
      <w:rFonts w:cs="Arial Unicode MS"/>
    </w:rPr>
  </w:style>
  <w:style w:type="paragraph" w:styleId="Heading1">
    <w:name w:val="heading 1"/>
    <w:basedOn w:val="Normal"/>
    <w:next w:val="Normal"/>
    <w:link w:val="Heading1Char"/>
    <w:uiPriority w:val="9"/>
    <w:qFormat/>
    <w:rsid w:val="00C4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E3A"/>
    <w:pPr>
      <w:ind w:left="720"/>
      <w:contextualSpacing/>
    </w:pPr>
  </w:style>
  <w:style w:type="character" w:customStyle="1" w:styleId="Heading1Char">
    <w:name w:val="Heading 1 Char"/>
    <w:basedOn w:val="DefaultParagraphFont"/>
    <w:link w:val="Heading1"/>
    <w:uiPriority w:val="9"/>
    <w:rsid w:val="00C42E3A"/>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E3A"/>
    <w:rPr>
      <w:rFonts w:cs="Arial Unicode MS"/>
    </w:rPr>
  </w:style>
  <w:style w:type="paragraph" w:styleId="Heading1">
    <w:name w:val="heading 1"/>
    <w:basedOn w:val="Normal"/>
    <w:next w:val="Normal"/>
    <w:link w:val="Heading1Char"/>
    <w:uiPriority w:val="9"/>
    <w:qFormat/>
    <w:rsid w:val="00C42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2E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42E3A"/>
    <w:pPr>
      <w:ind w:left="720"/>
      <w:contextualSpacing/>
    </w:pPr>
  </w:style>
  <w:style w:type="character" w:customStyle="1" w:styleId="Heading1Char">
    <w:name w:val="Heading 1 Char"/>
    <w:basedOn w:val="DefaultParagraphFont"/>
    <w:link w:val="Heading1"/>
    <w:uiPriority w:val="9"/>
    <w:rsid w:val="00C42E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64</Words>
  <Characters>370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Himali Erangika</dc:creator>
  <cp:keywords/>
  <dc:description/>
  <cp:lastModifiedBy>deepika</cp:lastModifiedBy>
  <cp:revision>9</cp:revision>
  <dcterms:created xsi:type="dcterms:W3CDTF">2022-04-22T06:13:00Z</dcterms:created>
  <dcterms:modified xsi:type="dcterms:W3CDTF">2022-08-07T14:19:00Z</dcterms:modified>
</cp:coreProperties>
</file>