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B0536" w14:textId="77777777" w:rsidR="00604E29" w:rsidRPr="00C41634" w:rsidRDefault="00D90646">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Project Design Phase</w:t>
      </w:r>
    </w:p>
    <w:p w14:paraId="7C13DCAE" w14:textId="77777777" w:rsidR="00604E29" w:rsidRPr="00C41634" w:rsidRDefault="00D90646">
      <w:pPr>
        <w:spacing w:after="0"/>
        <w:jc w:val="center"/>
        <w:rPr>
          <w:rFonts w:ascii="Times New Roman" w:hAnsi="Times New Roman" w:cs="Times New Roman"/>
          <w:b/>
          <w:sz w:val="24"/>
          <w:szCs w:val="24"/>
        </w:rPr>
      </w:pPr>
      <w:r w:rsidRPr="00C41634">
        <w:rPr>
          <w:rFonts w:ascii="Times New Roman" w:hAnsi="Times New Roman" w:cs="Times New Roman"/>
          <w:b/>
          <w:sz w:val="24"/>
          <w:szCs w:val="24"/>
        </w:rPr>
        <w:t>Proposed Solution Template</w:t>
      </w:r>
    </w:p>
    <w:p w14:paraId="2105E6FD" w14:textId="77777777" w:rsidR="00604E29" w:rsidRPr="00C41634" w:rsidRDefault="00604E29">
      <w:pPr>
        <w:spacing w:after="0"/>
        <w:jc w:val="center"/>
        <w:rPr>
          <w:rFonts w:ascii="Times New Roman" w:hAnsi="Times New Roman" w:cs="Times New Roman"/>
          <w:b/>
        </w:rPr>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C41634" w:rsidRPr="00C41634" w14:paraId="624C5075" w14:textId="77777777">
        <w:tc>
          <w:tcPr>
            <w:tcW w:w="4508" w:type="dxa"/>
            <w:tcBorders>
              <w:top w:val="single" w:sz="4" w:space="0" w:color="000000"/>
              <w:left w:val="single" w:sz="4" w:space="0" w:color="000000"/>
              <w:bottom w:val="single" w:sz="4" w:space="0" w:color="000000"/>
              <w:right w:val="single" w:sz="4" w:space="0" w:color="000000"/>
            </w:tcBorders>
            <w:hideMark/>
          </w:tcPr>
          <w:p w14:paraId="7A7B4169"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Date</w:t>
            </w:r>
          </w:p>
        </w:tc>
        <w:tc>
          <w:tcPr>
            <w:tcW w:w="4508" w:type="dxa"/>
            <w:tcBorders>
              <w:top w:val="single" w:sz="4" w:space="0" w:color="000000"/>
              <w:left w:val="single" w:sz="4" w:space="0" w:color="000000"/>
              <w:bottom w:val="single" w:sz="4" w:space="0" w:color="000000"/>
              <w:right w:val="single" w:sz="4" w:space="0" w:color="000000"/>
            </w:tcBorders>
            <w:hideMark/>
          </w:tcPr>
          <w:p w14:paraId="6589609D" w14:textId="2EC49365" w:rsidR="00C41634" w:rsidRPr="00C41634" w:rsidRDefault="002E1222" w:rsidP="00C41634">
            <w:pPr>
              <w:rPr>
                <w:rFonts w:ascii="Times New Roman" w:hAnsi="Times New Roman" w:cs="Times New Roman"/>
                <w:bCs/>
              </w:rPr>
            </w:pPr>
            <w:r>
              <w:rPr>
                <w:rFonts w:ascii="Times New Roman" w:hAnsi="Times New Roman" w:cs="Times New Roman"/>
                <w:bCs/>
              </w:rPr>
              <w:t>18</w:t>
            </w:r>
            <w:r w:rsidR="00C41634" w:rsidRPr="00C41634">
              <w:rPr>
                <w:rFonts w:ascii="Times New Roman" w:hAnsi="Times New Roman" w:cs="Times New Roman"/>
                <w:bCs/>
              </w:rPr>
              <w:t xml:space="preserve"> February 2026</w:t>
            </w:r>
          </w:p>
        </w:tc>
      </w:tr>
      <w:tr w:rsidR="00C41634" w:rsidRPr="00C41634" w14:paraId="7AFAAA26" w14:textId="77777777">
        <w:tc>
          <w:tcPr>
            <w:tcW w:w="4508" w:type="dxa"/>
            <w:tcBorders>
              <w:top w:val="single" w:sz="4" w:space="0" w:color="000000"/>
              <w:left w:val="single" w:sz="4" w:space="0" w:color="000000"/>
              <w:bottom w:val="single" w:sz="4" w:space="0" w:color="000000"/>
              <w:right w:val="single" w:sz="4" w:space="0" w:color="000000"/>
            </w:tcBorders>
            <w:hideMark/>
          </w:tcPr>
          <w:p w14:paraId="24B78826"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2FEEE602" w14:textId="0AD44060" w:rsidR="00C41634" w:rsidRPr="00C41634" w:rsidRDefault="002E1222" w:rsidP="00C41634">
            <w:pPr>
              <w:rPr>
                <w:rFonts w:ascii="Times New Roman" w:hAnsi="Times New Roman" w:cs="Times New Roman"/>
                <w:bCs/>
              </w:rPr>
            </w:pPr>
            <w:r w:rsidRPr="002E1222">
              <w:rPr>
                <w:rFonts w:ascii="Times New Roman" w:hAnsi="Times New Roman" w:cs="Times New Roman"/>
              </w:rPr>
              <w:t>LTVIP2026TMIDS83223</w:t>
            </w:r>
          </w:p>
        </w:tc>
      </w:tr>
      <w:tr w:rsidR="00C41634" w:rsidRPr="00C41634" w14:paraId="6F3A5E31" w14:textId="77777777">
        <w:tc>
          <w:tcPr>
            <w:tcW w:w="4508" w:type="dxa"/>
            <w:tcBorders>
              <w:top w:val="single" w:sz="4" w:space="0" w:color="000000"/>
              <w:left w:val="single" w:sz="4" w:space="0" w:color="000000"/>
              <w:bottom w:val="single" w:sz="4" w:space="0" w:color="000000"/>
              <w:right w:val="single" w:sz="4" w:space="0" w:color="000000"/>
            </w:tcBorders>
            <w:hideMark/>
          </w:tcPr>
          <w:p w14:paraId="7D5E6252"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28EEE0FF" w14:textId="77777777" w:rsidR="00C41634" w:rsidRPr="00C41634" w:rsidRDefault="00D90646" w:rsidP="00C41634">
            <w:pPr>
              <w:rPr>
                <w:rFonts w:ascii="Times New Roman" w:hAnsi="Times New Roman" w:cs="Times New Roman"/>
                <w:bCs/>
              </w:rPr>
            </w:pPr>
            <w:r w:rsidRPr="00EF2B89">
              <w:rPr>
                <w:rFonts w:ascii="Times New Roman" w:hAnsi="Times New Roman" w:cs="Times New Roman"/>
              </w:rPr>
              <w:t>S</w:t>
            </w:r>
            <w:r>
              <w:rPr>
                <w:rFonts w:ascii="Times New Roman" w:hAnsi="Times New Roman" w:cs="Times New Roman"/>
              </w:rPr>
              <w:t>hopez-one stop shop for Online Products</w:t>
            </w:r>
          </w:p>
        </w:tc>
      </w:tr>
      <w:tr w:rsidR="00C41634" w:rsidRPr="00C41634" w14:paraId="72080C3F" w14:textId="77777777">
        <w:tc>
          <w:tcPr>
            <w:tcW w:w="4508" w:type="dxa"/>
            <w:tcBorders>
              <w:top w:val="single" w:sz="4" w:space="0" w:color="000000"/>
              <w:left w:val="single" w:sz="4" w:space="0" w:color="000000"/>
              <w:bottom w:val="single" w:sz="4" w:space="0" w:color="000000"/>
              <w:right w:val="single" w:sz="4" w:space="0" w:color="000000"/>
            </w:tcBorders>
            <w:hideMark/>
          </w:tcPr>
          <w:p w14:paraId="2D3C698D" w14:textId="77777777" w:rsidR="00C41634" w:rsidRPr="00C41634" w:rsidRDefault="00C41634" w:rsidP="00C41634">
            <w:pPr>
              <w:rPr>
                <w:rFonts w:ascii="Times New Roman" w:hAnsi="Times New Roman" w:cs="Times New Roman"/>
                <w:b/>
              </w:rPr>
            </w:pPr>
            <w:r w:rsidRPr="00C41634">
              <w:rPr>
                <w:rFonts w:ascii="Times New Roman" w:hAnsi="Times New Roman" w:cs="Times New Roman"/>
                <w:b/>
              </w:rPr>
              <w:t>Maximum Marks</w:t>
            </w:r>
          </w:p>
        </w:tc>
        <w:tc>
          <w:tcPr>
            <w:tcW w:w="4508" w:type="dxa"/>
            <w:tcBorders>
              <w:top w:val="single" w:sz="4" w:space="0" w:color="000000"/>
              <w:left w:val="single" w:sz="4" w:space="0" w:color="000000"/>
              <w:bottom w:val="single" w:sz="4" w:space="0" w:color="000000"/>
              <w:right w:val="single" w:sz="4" w:space="0" w:color="000000"/>
            </w:tcBorders>
            <w:hideMark/>
          </w:tcPr>
          <w:p w14:paraId="01AA017F" w14:textId="77777777" w:rsidR="00C41634" w:rsidRPr="00C41634" w:rsidRDefault="00D62C88" w:rsidP="00C41634">
            <w:pPr>
              <w:rPr>
                <w:rFonts w:ascii="Times New Roman" w:hAnsi="Times New Roman" w:cs="Times New Roman"/>
                <w:bCs/>
              </w:rPr>
            </w:pPr>
            <w:r>
              <w:rPr>
                <w:rFonts w:ascii="Times New Roman" w:hAnsi="Times New Roman" w:cs="Times New Roman"/>
                <w:bCs/>
              </w:rPr>
              <w:t>2</w:t>
            </w:r>
            <w:r w:rsidR="00C41634" w:rsidRPr="00C41634">
              <w:rPr>
                <w:rFonts w:ascii="Times New Roman" w:hAnsi="Times New Roman" w:cs="Times New Roman"/>
                <w:bCs/>
              </w:rPr>
              <w:t xml:space="preserve"> Marks</w:t>
            </w:r>
          </w:p>
        </w:tc>
      </w:tr>
    </w:tbl>
    <w:p w14:paraId="39CAC60C" w14:textId="77777777" w:rsidR="00604E29" w:rsidRPr="00C41634" w:rsidRDefault="00604E29">
      <w:pPr>
        <w:rPr>
          <w:rFonts w:ascii="Times New Roman" w:hAnsi="Times New Roman" w:cs="Times New Roman"/>
          <w:b/>
        </w:rPr>
      </w:pPr>
    </w:p>
    <w:p w14:paraId="331C94CD" w14:textId="77777777" w:rsidR="00C41634" w:rsidRDefault="00D90646" w:rsidP="00C41634">
      <w:pPr>
        <w:rPr>
          <w:rFonts w:ascii="Times New Roman" w:hAnsi="Times New Roman" w:cs="Times New Roman"/>
          <w:b/>
        </w:rPr>
      </w:pPr>
      <w:r w:rsidRPr="00C41634">
        <w:rPr>
          <w:rFonts w:ascii="Times New Roman" w:hAnsi="Times New Roman" w:cs="Times New Roman"/>
          <w:b/>
        </w:rPr>
        <w:t xml:space="preserve">Proposed Solution </w:t>
      </w:r>
      <w:r w:rsidR="00C41634" w:rsidRPr="00C41634">
        <w:rPr>
          <w:rFonts w:ascii="Times New Roman" w:hAnsi="Times New Roman" w:cs="Times New Roman"/>
          <w:b/>
        </w:rPr>
        <w:t xml:space="preserve">: </w:t>
      </w:r>
    </w:p>
    <w:p w14:paraId="6A85392A" w14:textId="77777777" w:rsidR="00D90646" w:rsidRDefault="00D90646" w:rsidP="00C41634">
      <w:pPr>
        <w:rPr>
          <w:rFonts w:ascii="Times New Roman" w:hAnsi="Times New Roman" w:cs="Times New Roman"/>
          <w:b/>
        </w:rPr>
      </w:pPr>
    </w:p>
    <w:p w14:paraId="13EEDF0C" w14:textId="77777777" w:rsidR="00D90646" w:rsidRPr="00C41634" w:rsidRDefault="00D90646" w:rsidP="00C41634">
      <w:pPr>
        <w:rPr>
          <w:rFonts w:ascii="Times New Roman" w:hAnsi="Times New Roman" w:cs="Times New Roman"/>
        </w:rPr>
      </w:pPr>
    </w:p>
    <w:p w14:paraId="4DEF7A38" w14:textId="77777777" w:rsidR="00D90646" w:rsidRDefault="00D90646" w:rsidP="00D90646">
      <w:pPr>
        <w:rPr>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
        <w:gridCol w:w="1659"/>
        <w:gridCol w:w="6956"/>
      </w:tblGrid>
      <w:tr w:rsidR="00D90646" w:rsidRPr="00A9444E" w14:paraId="7A0739B6" w14:textId="77777777" w:rsidTr="00CC1E6E">
        <w:trPr>
          <w:tblHeader/>
          <w:tblCellSpacing w:w="15" w:type="dxa"/>
        </w:trPr>
        <w:tc>
          <w:tcPr>
            <w:tcW w:w="0" w:type="auto"/>
            <w:vAlign w:val="center"/>
            <w:hideMark/>
          </w:tcPr>
          <w:p w14:paraId="77308C49" w14:textId="77777777" w:rsidR="00D90646" w:rsidRPr="00A9444E" w:rsidRDefault="00D90646" w:rsidP="00CC1E6E">
            <w:pPr>
              <w:spacing w:after="0" w:line="240" w:lineRule="auto"/>
              <w:jc w:val="center"/>
              <w:rPr>
                <w:rFonts w:eastAsia="Times New Roman"/>
                <w:b/>
                <w:bCs/>
                <w:lang w:val="en-US"/>
              </w:rPr>
            </w:pPr>
            <w:r w:rsidRPr="00A9444E">
              <w:rPr>
                <w:rFonts w:eastAsia="Times New Roman"/>
                <w:b/>
                <w:bCs/>
                <w:lang w:val="en-US"/>
              </w:rPr>
              <w:t>S.No</w:t>
            </w:r>
          </w:p>
        </w:tc>
        <w:tc>
          <w:tcPr>
            <w:tcW w:w="0" w:type="auto"/>
            <w:vAlign w:val="center"/>
            <w:hideMark/>
          </w:tcPr>
          <w:p w14:paraId="1C82B379" w14:textId="77777777" w:rsidR="00D90646" w:rsidRPr="00A9444E" w:rsidRDefault="00D90646" w:rsidP="00CC1E6E">
            <w:pPr>
              <w:spacing w:after="0" w:line="240" w:lineRule="auto"/>
              <w:jc w:val="center"/>
              <w:rPr>
                <w:rFonts w:eastAsia="Times New Roman"/>
                <w:b/>
                <w:bCs/>
                <w:lang w:val="en-US"/>
              </w:rPr>
            </w:pPr>
            <w:r w:rsidRPr="00A9444E">
              <w:rPr>
                <w:rFonts w:eastAsia="Times New Roman"/>
                <w:b/>
                <w:bCs/>
                <w:lang w:val="en-US"/>
              </w:rPr>
              <w:t>Parameter</w:t>
            </w:r>
          </w:p>
        </w:tc>
        <w:tc>
          <w:tcPr>
            <w:tcW w:w="0" w:type="auto"/>
            <w:vAlign w:val="center"/>
            <w:hideMark/>
          </w:tcPr>
          <w:p w14:paraId="5D2BF29C" w14:textId="77777777" w:rsidR="00D90646" w:rsidRPr="00A9444E" w:rsidRDefault="00D90646" w:rsidP="00CC1E6E">
            <w:pPr>
              <w:spacing w:after="0" w:line="240" w:lineRule="auto"/>
              <w:jc w:val="center"/>
              <w:rPr>
                <w:rFonts w:eastAsia="Times New Roman"/>
                <w:b/>
                <w:bCs/>
                <w:lang w:val="en-US"/>
              </w:rPr>
            </w:pPr>
            <w:r w:rsidRPr="00A9444E">
              <w:rPr>
                <w:rFonts w:eastAsia="Times New Roman"/>
                <w:b/>
                <w:bCs/>
                <w:lang w:val="en-US"/>
              </w:rPr>
              <w:t>Description</w:t>
            </w:r>
          </w:p>
        </w:tc>
      </w:tr>
      <w:tr w:rsidR="00D90646" w:rsidRPr="00A9444E" w14:paraId="7BCE68F7" w14:textId="77777777" w:rsidTr="00CC1E6E">
        <w:trPr>
          <w:tblCellSpacing w:w="15" w:type="dxa"/>
        </w:trPr>
        <w:tc>
          <w:tcPr>
            <w:tcW w:w="0" w:type="auto"/>
            <w:vAlign w:val="center"/>
            <w:hideMark/>
          </w:tcPr>
          <w:p w14:paraId="023E02AB"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1</w:t>
            </w:r>
          </w:p>
        </w:tc>
        <w:tc>
          <w:tcPr>
            <w:tcW w:w="0" w:type="auto"/>
            <w:vAlign w:val="center"/>
            <w:hideMark/>
          </w:tcPr>
          <w:p w14:paraId="1FF8FDDD"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Problem Statement (Problem to be solved)</w:t>
            </w:r>
          </w:p>
        </w:tc>
        <w:tc>
          <w:tcPr>
            <w:tcW w:w="0" w:type="auto"/>
            <w:vAlign w:val="center"/>
            <w:hideMark/>
          </w:tcPr>
          <w:p w14:paraId="2E2FD36B" w14:textId="77777777" w:rsidR="00D90646" w:rsidRPr="00A9444E" w:rsidRDefault="00D90646" w:rsidP="00CC1E6E">
            <w:pPr>
              <w:spacing w:after="0" w:line="240" w:lineRule="auto"/>
              <w:rPr>
                <w:rFonts w:eastAsia="Times New Roman"/>
                <w:lang w:val="en-US"/>
              </w:rPr>
            </w:pPr>
            <w:r w:rsidRPr="00A9444E">
              <w:rPr>
                <w:rFonts w:eastAsia="Times New Roman"/>
                <w:lang w:val="en-US"/>
              </w:rPr>
              <w:t>Busy individuals and working families face difficulty in purchasing products from different categories due to lack of time, visiting multiple websites, and unclear stock availability. There is no centralized, reliable, and user-friendly platform that provides real-time product updates, secure payments, and smooth order management in one place.</w:t>
            </w:r>
          </w:p>
        </w:tc>
      </w:tr>
      <w:tr w:rsidR="00D90646" w:rsidRPr="00A9444E" w14:paraId="0CD1BBED" w14:textId="77777777" w:rsidTr="00CC1E6E">
        <w:trPr>
          <w:tblCellSpacing w:w="15" w:type="dxa"/>
        </w:trPr>
        <w:tc>
          <w:tcPr>
            <w:tcW w:w="0" w:type="auto"/>
            <w:vAlign w:val="center"/>
            <w:hideMark/>
          </w:tcPr>
          <w:p w14:paraId="389DB54E"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2</w:t>
            </w:r>
          </w:p>
        </w:tc>
        <w:tc>
          <w:tcPr>
            <w:tcW w:w="0" w:type="auto"/>
            <w:vAlign w:val="center"/>
            <w:hideMark/>
          </w:tcPr>
          <w:p w14:paraId="154148A1"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Idea / Solution Description</w:t>
            </w:r>
          </w:p>
        </w:tc>
        <w:tc>
          <w:tcPr>
            <w:tcW w:w="0" w:type="auto"/>
            <w:vAlign w:val="center"/>
            <w:hideMark/>
          </w:tcPr>
          <w:p w14:paraId="048C136C"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ShopEZ</w:t>
            </w:r>
            <w:r w:rsidRPr="00A9444E">
              <w:rPr>
                <w:rFonts w:eastAsia="Times New Roman"/>
                <w:lang w:val="en-US"/>
              </w:rPr>
              <w:t xml:space="preserve"> is a full-stack web application built using the MERN stack (React, Node.js, Express.js, MongoDB). It allows users to browse multiple categories (Fashion, Electronics, Sports, Groceries, Mobiles), add items to cart, and place orders easily. It provides secure JWT-based authentication, role-based access (Admin &amp; User), centralized product management, and a smooth checkout process.</w:t>
            </w:r>
          </w:p>
        </w:tc>
      </w:tr>
      <w:tr w:rsidR="00D90646" w:rsidRPr="00A9444E" w14:paraId="5DE76A63" w14:textId="77777777" w:rsidTr="00CC1E6E">
        <w:trPr>
          <w:tblCellSpacing w:w="15" w:type="dxa"/>
        </w:trPr>
        <w:tc>
          <w:tcPr>
            <w:tcW w:w="0" w:type="auto"/>
            <w:vAlign w:val="center"/>
            <w:hideMark/>
          </w:tcPr>
          <w:p w14:paraId="65233495"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3</w:t>
            </w:r>
          </w:p>
        </w:tc>
        <w:tc>
          <w:tcPr>
            <w:tcW w:w="0" w:type="auto"/>
            <w:vAlign w:val="center"/>
            <w:hideMark/>
          </w:tcPr>
          <w:p w14:paraId="12A52EE5"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Novelty / Uniqueness</w:t>
            </w:r>
          </w:p>
        </w:tc>
        <w:tc>
          <w:tcPr>
            <w:tcW w:w="0" w:type="auto"/>
            <w:vAlign w:val="center"/>
            <w:hideMark/>
          </w:tcPr>
          <w:p w14:paraId="6604B6D8" w14:textId="77777777" w:rsidR="00D90646" w:rsidRPr="00A9444E" w:rsidRDefault="00D90646" w:rsidP="00CC1E6E">
            <w:pPr>
              <w:spacing w:after="0" w:line="240" w:lineRule="auto"/>
              <w:rPr>
                <w:rFonts w:eastAsia="Times New Roman"/>
                <w:lang w:val="en-US"/>
              </w:rPr>
            </w:pPr>
            <w:r w:rsidRPr="00A9444E">
              <w:rPr>
                <w:rFonts w:eastAsia="Times New Roman"/>
                <w:lang w:val="en-US"/>
              </w:rPr>
              <w:t>• Multi-category one-stop platform • Role-based access control (Admin &amp; User) • Real-time stock management • Secure JWT authentication &amp; bcrypt encryption • Clean and responsive UI • Scalable REST API backend structure</w:t>
            </w:r>
          </w:p>
        </w:tc>
      </w:tr>
      <w:tr w:rsidR="00D90646" w:rsidRPr="00A9444E" w14:paraId="27AD0516" w14:textId="77777777" w:rsidTr="00CC1E6E">
        <w:trPr>
          <w:tblCellSpacing w:w="15" w:type="dxa"/>
        </w:trPr>
        <w:tc>
          <w:tcPr>
            <w:tcW w:w="0" w:type="auto"/>
            <w:vAlign w:val="center"/>
            <w:hideMark/>
          </w:tcPr>
          <w:p w14:paraId="11E943B7"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4</w:t>
            </w:r>
          </w:p>
        </w:tc>
        <w:tc>
          <w:tcPr>
            <w:tcW w:w="0" w:type="auto"/>
            <w:vAlign w:val="center"/>
            <w:hideMark/>
          </w:tcPr>
          <w:p w14:paraId="3CD77E99"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Social Impact / Customer Satisfaction</w:t>
            </w:r>
          </w:p>
        </w:tc>
        <w:tc>
          <w:tcPr>
            <w:tcW w:w="0" w:type="auto"/>
            <w:vAlign w:val="center"/>
            <w:hideMark/>
          </w:tcPr>
          <w:p w14:paraId="3220997C" w14:textId="77777777" w:rsidR="00D90646" w:rsidRPr="00A9444E" w:rsidRDefault="00D90646" w:rsidP="00CC1E6E">
            <w:pPr>
              <w:spacing w:after="0" w:line="240" w:lineRule="auto"/>
              <w:rPr>
                <w:rFonts w:eastAsia="Times New Roman"/>
                <w:lang w:val="en-US"/>
              </w:rPr>
            </w:pPr>
            <w:r w:rsidRPr="00A9444E">
              <w:rPr>
                <w:rFonts w:eastAsia="Times New Roman"/>
                <w:lang w:val="en-US"/>
              </w:rPr>
              <w:t>• Saves time for working professionals • Provides convenient online shopping experience • Reduces need for visiting multiple stores • Ensures secure transactions and data privacy • Offers smooth and user-friendly shopping process</w:t>
            </w:r>
          </w:p>
        </w:tc>
      </w:tr>
      <w:tr w:rsidR="00D90646" w:rsidRPr="00A9444E" w14:paraId="411245ED" w14:textId="77777777" w:rsidTr="00CC1E6E">
        <w:trPr>
          <w:tblCellSpacing w:w="15" w:type="dxa"/>
        </w:trPr>
        <w:tc>
          <w:tcPr>
            <w:tcW w:w="0" w:type="auto"/>
            <w:vAlign w:val="center"/>
            <w:hideMark/>
          </w:tcPr>
          <w:p w14:paraId="33A8EB12"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5</w:t>
            </w:r>
          </w:p>
        </w:tc>
        <w:tc>
          <w:tcPr>
            <w:tcW w:w="0" w:type="auto"/>
            <w:vAlign w:val="center"/>
            <w:hideMark/>
          </w:tcPr>
          <w:p w14:paraId="724ECF5A" w14:textId="77777777" w:rsidR="00D90646" w:rsidRPr="00A9444E" w:rsidRDefault="00D90646" w:rsidP="00CC1E6E">
            <w:pPr>
              <w:spacing w:after="0" w:line="240" w:lineRule="auto"/>
              <w:rPr>
                <w:rFonts w:eastAsia="Times New Roman"/>
                <w:lang w:val="en-US"/>
              </w:rPr>
            </w:pPr>
            <w:r w:rsidRPr="00A9444E">
              <w:rPr>
                <w:rFonts w:eastAsia="Times New Roman"/>
                <w:b/>
                <w:bCs/>
                <w:lang w:val="en-US"/>
              </w:rPr>
              <w:t>Business Model (Revenue Model)</w:t>
            </w:r>
          </w:p>
        </w:tc>
        <w:tc>
          <w:tcPr>
            <w:tcW w:w="0" w:type="auto"/>
            <w:vAlign w:val="center"/>
            <w:hideMark/>
          </w:tcPr>
          <w:p w14:paraId="5475AA47" w14:textId="77777777" w:rsidR="00D90646" w:rsidRPr="00A9444E" w:rsidRDefault="00D90646" w:rsidP="00CC1E6E">
            <w:pPr>
              <w:spacing w:after="0" w:line="240" w:lineRule="auto"/>
              <w:rPr>
                <w:rFonts w:eastAsia="Times New Roman"/>
                <w:lang w:val="en-US"/>
              </w:rPr>
            </w:pPr>
            <w:r w:rsidRPr="00A9444E">
              <w:rPr>
                <w:rFonts w:eastAsia="Times New Roman"/>
                <w:lang w:val="en-US"/>
              </w:rPr>
              <w:t>• Commission on product sales • Delivery/service charges • Featured product promotions • Subs</w:t>
            </w:r>
            <w:r>
              <w:rPr>
                <w:rFonts w:eastAsia="Times New Roman"/>
                <w:lang w:val="en-US"/>
              </w:rPr>
              <w:t>cription model</w:t>
            </w:r>
          </w:p>
        </w:tc>
      </w:tr>
    </w:tbl>
    <w:p w14:paraId="751170A8" w14:textId="77777777" w:rsidR="00604E29" w:rsidRPr="00C41634" w:rsidRDefault="00604E29">
      <w:pPr>
        <w:rPr>
          <w:rFonts w:ascii="Times New Roman" w:hAnsi="Times New Roman" w:cs="Times New Roman"/>
        </w:rPr>
      </w:pPr>
    </w:p>
    <w:sectPr w:rsidR="00604E29" w:rsidRPr="00C41634" w:rsidSect="000D03A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478304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04E29"/>
    <w:rsid w:val="000D03AC"/>
    <w:rsid w:val="002E1222"/>
    <w:rsid w:val="00350B1D"/>
    <w:rsid w:val="003A0639"/>
    <w:rsid w:val="005F4B66"/>
    <w:rsid w:val="00604E29"/>
    <w:rsid w:val="00C27B72"/>
    <w:rsid w:val="00C41634"/>
    <w:rsid w:val="00D62C88"/>
    <w:rsid w:val="00D90646"/>
    <w:rsid w:val="00D90E7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C3404"/>
  <w15:docId w15:val="{A283E0CE-063A-4F39-85F2-C5FE2D88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3AC"/>
  </w:style>
  <w:style w:type="paragraph" w:styleId="Heading1">
    <w:name w:val="heading 1"/>
    <w:basedOn w:val="Normal"/>
    <w:next w:val="Normal"/>
    <w:uiPriority w:val="9"/>
    <w:qFormat/>
    <w:rsid w:val="000D03A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0D03A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0D03A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0D03A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0D03AC"/>
    <w:pPr>
      <w:keepNext/>
      <w:keepLines/>
      <w:spacing w:before="220" w:after="40"/>
      <w:outlineLvl w:val="4"/>
    </w:pPr>
    <w:rPr>
      <w:b/>
    </w:rPr>
  </w:style>
  <w:style w:type="paragraph" w:styleId="Heading6">
    <w:name w:val="heading 6"/>
    <w:basedOn w:val="Normal"/>
    <w:next w:val="Normal"/>
    <w:uiPriority w:val="9"/>
    <w:semiHidden/>
    <w:unhideWhenUsed/>
    <w:qFormat/>
    <w:rsid w:val="000D03AC"/>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D03AC"/>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0D03AC"/>
    <w:pPr>
      <w:keepNext/>
      <w:keepLines/>
      <w:spacing w:before="360" w:after="80"/>
    </w:pPr>
    <w:rPr>
      <w:rFonts w:ascii="Georgia" w:eastAsia="Georgia" w:hAnsi="Georgia" w:cs="Georgia"/>
      <w:i/>
      <w:color w:val="666666"/>
      <w:sz w:val="48"/>
      <w:szCs w:val="48"/>
    </w:rPr>
  </w:style>
  <w:style w:type="table" w:customStyle="1" w:styleId="a">
    <w:basedOn w:val="TableNormal"/>
    <w:rsid w:val="000D03AC"/>
    <w:pPr>
      <w:spacing w:after="0" w:line="240" w:lineRule="auto"/>
    </w:pPr>
    <w:tblPr>
      <w:tblStyleRowBandSize w:val="1"/>
      <w:tblStyleColBandSize w:val="1"/>
    </w:tblPr>
  </w:style>
  <w:style w:type="table" w:customStyle="1" w:styleId="a0">
    <w:basedOn w:val="TableNormal"/>
    <w:rsid w:val="000D03AC"/>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padmaja katuri</cp:lastModifiedBy>
  <cp:revision>5</cp:revision>
  <cp:lastPrinted>2026-02-20T03:43:00Z</cp:lastPrinted>
  <dcterms:created xsi:type="dcterms:W3CDTF">2026-02-20T03:43:00Z</dcterms:created>
  <dcterms:modified xsi:type="dcterms:W3CDTF">2026-02-26T12:15:00Z</dcterms:modified>
</cp:coreProperties>
</file>