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928" w:rsidRPr="00960D94" w:rsidRDefault="00100928" w:rsidP="00100928">
      <w:pPr>
        <w:jc w:val="center"/>
        <w:rPr>
          <w:rFonts w:ascii="Verdana" w:hAnsi="Verdana"/>
          <w:sz w:val="32"/>
          <w:szCs w:val="32"/>
        </w:rPr>
      </w:pPr>
      <w:r w:rsidRPr="00960D94">
        <w:rPr>
          <w:rFonts w:ascii="Verdana" w:hAnsi="Verdana"/>
          <w:sz w:val="32"/>
          <w:szCs w:val="32"/>
        </w:rPr>
        <w:t>CS551 Advanced Software Engineering</w:t>
      </w:r>
    </w:p>
    <w:p w:rsidR="008702A5" w:rsidRPr="00960D94" w:rsidRDefault="002917E1" w:rsidP="00100928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Assignment 3</w:t>
      </w:r>
    </w:p>
    <w:p w:rsidR="006D3A8E" w:rsidRPr="00960D94" w:rsidRDefault="006D3A8E" w:rsidP="00100928">
      <w:pPr>
        <w:jc w:val="center"/>
        <w:rPr>
          <w:rFonts w:ascii="Verdana" w:hAnsi="Verdana"/>
          <w:sz w:val="32"/>
          <w:szCs w:val="32"/>
        </w:rPr>
      </w:pPr>
    </w:p>
    <w:p w:rsidR="006D3A8E" w:rsidRPr="00960D94" w:rsidRDefault="006D3A8E" w:rsidP="006D3A8E">
      <w:pPr>
        <w:jc w:val="right"/>
        <w:rPr>
          <w:rFonts w:ascii="Verdana" w:hAnsi="Verdana"/>
          <w:sz w:val="22"/>
          <w:szCs w:val="22"/>
        </w:rPr>
      </w:pPr>
      <w:r w:rsidRPr="00960D94">
        <w:rPr>
          <w:rFonts w:ascii="Verdana" w:hAnsi="Verdana"/>
          <w:sz w:val="22"/>
          <w:szCs w:val="22"/>
        </w:rPr>
        <w:t>Pavani Sree Lakshmi Penumathsa</w:t>
      </w:r>
    </w:p>
    <w:p w:rsidR="006D3A8E" w:rsidRPr="00960D94" w:rsidRDefault="006D3A8E" w:rsidP="006D3A8E">
      <w:pPr>
        <w:jc w:val="right"/>
        <w:rPr>
          <w:rFonts w:ascii="Verdana" w:hAnsi="Verdana"/>
          <w:sz w:val="32"/>
          <w:szCs w:val="32"/>
        </w:rPr>
      </w:pPr>
      <w:r w:rsidRPr="00960D94">
        <w:rPr>
          <w:rFonts w:ascii="Verdana" w:hAnsi="Verdana"/>
          <w:sz w:val="22"/>
          <w:szCs w:val="22"/>
        </w:rPr>
        <w:t>16149283</w:t>
      </w:r>
    </w:p>
    <w:p w:rsidR="00824CDA" w:rsidRPr="00960D94" w:rsidRDefault="00824CDA" w:rsidP="00100928">
      <w:pPr>
        <w:jc w:val="center"/>
        <w:rPr>
          <w:rFonts w:ascii="Verdana" w:hAnsi="Verdana"/>
          <w:sz w:val="32"/>
          <w:szCs w:val="32"/>
        </w:rPr>
      </w:pPr>
    </w:p>
    <w:p w:rsidR="00824CDA" w:rsidRDefault="0017068E" w:rsidP="00824CDA">
      <w:pPr>
        <w:rPr>
          <w:rFonts w:ascii="Verdana" w:hAnsi="Verdana"/>
          <w:sz w:val="28"/>
          <w:szCs w:val="28"/>
        </w:rPr>
      </w:pPr>
      <w:r w:rsidRPr="00960D94">
        <w:rPr>
          <w:rFonts w:ascii="Verdana" w:hAnsi="Verdana"/>
          <w:b/>
          <w:sz w:val="28"/>
          <w:szCs w:val="28"/>
        </w:rPr>
        <w:t xml:space="preserve">Mobile Web Client Application: </w:t>
      </w:r>
      <w:r w:rsidR="002917E1">
        <w:rPr>
          <w:rFonts w:ascii="Verdana" w:hAnsi="Verdana"/>
          <w:sz w:val="28"/>
          <w:szCs w:val="28"/>
        </w:rPr>
        <w:t>eBay and Walmart Product Comparision.</w:t>
      </w:r>
    </w:p>
    <w:p w:rsidR="007469CE" w:rsidRDefault="007469CE" w:rsidP="00824CDA">
      <w:pPr>
        <w:rPr>
          <w:rFonts w:ascii="Verdana" w:hAnsi="Verdana"/>
          <w:sz w:val="28"/>
          <w:szCs w:val="28"/>
        </w:rPr>
      </w:pPr>
    </w:p>
    <w:p w:rsidR="007469CE" w:rsidRPr="00AE7903" w:rsidRDefault="007469CE" w:rsidP="00824CD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8"/>
          <w:szCs w:val="28"/>
        </w:rPr>
        <w:t xml:space="preserve">This </w:t>
      </w:r>
      <w:r w:rsidRPr="00AE7903">
        <w:rPr>
          <w:rFonts w:ascii="Verdana" w:hAnsi="Verdana"/>
          <w:sz w:val="22"/>
          <w:szCs w:val="22"/>
        </w:rPr>
        <w:t xml:space="preserve">application performs both the Lab 3 Assignment Tasks, </w:t>
      </w:r>
      <w:r w:rsidR="000C5738">
        <w:rPr>
          <w:rFonts w:ascii="Verdana" w:hAnsi="Verdana"/>
          <w:sz w:val="22"/>
          <w:szCs w:val="22"/>
        </w:rPr>
        <w:t xml:space="preserve">HTML5 </w:t>
      </w:r>
      <w:r w:rsidRPr="00AE7903">
        <w:rPr>
          <w:rFonts w:ascii="Verdana" w:hAnsi="Verdana"/>
          <w:sz w:val="22"/>
          <w:szCs w:val="22"/>
        </w:rPr>
        <w:t>Local Data Storage and Mashup Application which is an extension to my Lab 2 Application – eBay Search.</w:t>
      </w:r>
    </w:p>
    <w:p w:rsidR="007469CE" w:rsidRPr="00AE7903" w:rsidRDefault="007469CE" w:rsidP="00F079CA">
      <w:pPr>
        <w:jc w:val="center"/>
        <w:rPr>
          <w:rFonts w:ascii="Verdana" w:hAnsi="Verdana"/>
          <w:sz w:val="22"/>
          <w:szCs w:val="22"/>
        </w:rPr>
      </w:pPr>
    </w:p>
    <w:p w:rsidR="008654A6" w:rsidRPr="00AE7903" w:rsidRDefault="008654A6" w:rsidP="008654A6">
      <w:pPr>
        <w:pStyle w:val="ListParagraph"/>
        <w:numPr>
          <w:ilvl w:val="0"/>
          <w:numId w:val="10"/>
        </w:numPr>
        <w:rPr>
          <w:rFonts w:ascii="Verdana" w:hAnsi="Verdana"/>
          <w:sz w:val="22"/>
          <w:szCs w:val="22"/>
        </w:rPr>
      </w:pPr>
      <w:r w:rsidRPr="00AE7903">
        <w:rPr>
          <w:rFonts w:ascii="Verdana" w:hAnsi="Verdana"/>
          <w:sz w:val="22"/>
          <w:szCs w:val="22"/>
        </w:rPr>
        <w:t>The main screen provides an option to search for same product on eBay and Walmart. Using this App the user can easily compare the prices for a product in these different shops and pick the one with less price.</w:t>
      </w:r>
    </w:p>
    <w:p w:rsidR="00AE7903" w:rsidRPr="00AE7903" w:rsidRDefault="00AE7903" w:rsidP="00AE7903">
      <w:pPr>
        <w:pStyle w:val="ListParagraph"/>
        <w:rPr>
          <w:rFonts w:ascii="Verdana" w:hAnsi="Verdana"/>
          <w:sz w:val="22"/>
          <w:szCs w:val="22"/>
        </w:rPr>
      </w:pPr>
    </w:p>
    <w:p w:rsidR="008654A6" w:rsidRPr="00AE7903" w:rsidRDefault="008654A6" w:rsidP="008654A6">
      <w:pPr>
        <w:pStyle w:val="ListParagraph"/>
        <w:numPr>
          <w:ilvl w:val="0"/>
          <w:numId w:val="10"/>
        </w:numPr>
        <w:rPr>
          <w:rFonts w:ascii="Verdana" w:hAnsi="Verdana"/>
          <w:sz w:val="22"/>
          <w:szCs w:val="22"/>
        </w:rPr>
      </w:pPr>
      <w:r w:rsidRPr="00AE7903">
        <w:rPr>
          <w:rFonts w:ascii="Verdana" w:hAnsi="Verdana"/>
          <w:sz w:val="22"/>
          <w:szCs w:val="22"/>
        </w:rPr>
        <w:t xml:space="preserve">Create account with eBay and Walmart to get access to their Search API’s. </w:t>
      </w:r>
      <w:r w:rsidR="00F23E01" w:rsidRPr="00AE7903">
        <w:rPr>
          <w:rFonts w:ascii="Verdana" w:hAnsi="Verdana"/>
          <w:sz w:val="22"/>
          <w:szCs w:val="22"/>
        </w:rPr>
        <w:t xml:space="preserve">Used </w:t>
      </w:r>
      <w:r w:rsidRPr="00AE7903">
        <w:rPr>
          <w:rFonts w:ascii="Verdana" w:hAnsi="Verdana"/>
          <w:sz w:val="22"/>
          <w:szCs w:val="22"/>
        </w:rPr>
        <w:t>the API key</w:t>
      </w:r>
      <w:r w:rsidR="00F23E01" w:rsidRPr="00AE7903">
        <w:rPr>
          <w:rFonts w:ascii="Verdana" w:hAnsi="Verdana"/>
          <w:sz w:val="22"/>
          <w:szCs w:val="22"/>
        </w:rPr>
        <w:t xml:space="preserve">s provided, </w:t>
      </w:r>
      <w:r w:rsidRPr="00AE7903">
        <w:rPr>
          <w:rFonts w:ascii="Verdana" w:hAnsi="Verdana"/>
          <w:sz w:val="22"/>
          <w:szCs w:val="22"/>
        </w:rPr>
        <w:t xml:space="preserve">in the </w:t>
      </w:r>
      <w:r w:rsidR="00F23E01" w:rsidRPr="00AE7903">
        <w:rPr>
          <w:rFonts w:ascii="Verdana" w:hAnsi="Verdana"/>
          <w:sz w:val="22"/>
          <w:szCs w:val="22"/>
        </w:rPr>
        <w:t xml:space="preserve">Search </w:t>
      </w:r>
      <w:r w:rsidRPr="00AE7903">
        <w:rPr>
          <w:rFonts w:ascii="Verdana" w:hAnsi="Verdana"/>
          <w:sz w:val="22"/>
          <w:szCs w:val="22"/>
        </w:rPr>
        <w:t>URL</w:t>
      </w:r>
      <w:r w:rsidR="00F23E01" w:rsidRPr="00AE7903">
        <w:rPr>
          <w:rFonts w:ascii="Verdana" w:hAnsi="Verdana"/>
          <w:sz w:val="22"/>
          <w:szCs w:val="22"/>
        </w:rPr>
        <w:t xml:space="preserve"> to fetch the corresponding product details.</w:t>
      </w:r>
      <w:r w:rsidR="001C3666" w:rsidRPr="00AE7903">
        <w:rPr>
          <w:rFonts w:ascii="Verdana" w:hAnsi="Verdana"/>
          <w:sz w:val="22"/>
          <w:szCs w:val="22"/>
        </w:rPr>
        <w:t xml:space="preserve"> This is Mashup Application.</w:t>
      </w:r>
    </w:p>
    <w:p w:rsidR="00AE7903" w:rsidRPr="00AE7903" w:rsidRDefault="00AE7903" w:rsidP="00AE7903">
      <w:pPr>
        <w:pStyle w:val="ListParagraph"/>
        <w:rPr>
          <w:rFonts w:ascii="Verdana" w:hAnsi="Verdana"/>
          <w:sz w:val="22"/>
          <w:szCs w:val="22"/>
        </w:rPr>
      </w:pPr>
    </w:p>
    <w:p w:rsidR="00AE7903" w:rsidRPr="00AE7903" w:rsidRDefault="00AE7903" w:rsidP="00AE7903">
      <w:pPr>
        <w:pStyle w:val="ListParagraph"/>
        <w:rPr>
          <w:rFonts w:ascii="Verdana" w:hAnsi="Verdana"/>
          <w:sz w:val="22"/>
          <w:szCs w:val="22"/>
        </w:rPr>
      </w:pPr>
    </w:p>
    <w:p w:rsidR="005F7200" w:rsidRPr="00AE7903" w:rsidRDefault="005F7200" w:rsidP="008654A6">
      <w:pPr>
        <w:pStyle w:val="ListParagraph"/>
        <w:numPr>
          <w:ilvl w:val="0"/>
          <w:numId w:val="10"/>
        </w:numPr>
        <w:rPr>
          <w:rFonts w:ascii="Verdana" w:hAnsi="Verdana"/>
          <w:sz w:val="22"/>
          <w:szCs w:val="22"/>
        </w:rPr>
      </w:pPr>
      <w:r w:rsidRPr="00AE7903">
        <w:rPr>
          <w:rFonts w:ascii="Verdana" w:hAnsi="Verdana"/>
          <w:sz w:val="22"/>
          <w:szCs w:val="22"/>
        </w:rPr>
        <w:t>Enter the product you want to search in the “ProductName” and click on the “Search” button in the main screen “Search Products:eBay &amp; Walmart”.</w:t>
      </w:r>
    </w:p>
    <w:p w:rsidR="008654A6" w:rsidRPr="00AE7903" w:rsidRDefault="008654A6" w:rsidP="00AE7903">
      <w:pPr>
        <w:pStyle w:val="ListParagraph"/>
        <w:rPr>
          <w:rFonts w:ascii="Verdana" w:hAnsi="Verdana"/>
          <w:sz w:val="22"/>
          <w:szCs w:val="22"/>
        </w:rPr>
      </w:pPr>
    </w:p>
    <w:p w:rsidR="0017068E" w:rsidRPr="00AE7903" w:rsidRDefault="007469CE" w:rsidP="0017068E">
      <w:pPr>
        <w:pStyle w:val="ListParagraph"/>
        <w:rPr>
          <w:rFonts w:ascii="Verdana" w:hAnsi="Verdana"/>
          <w:sz w:val="22"/>
          <w:szCs w:val="22"/>
        </w:rPr>
      </w:pPr>
      <w:r w:rsidRPr="00AE7903">
        <w:rPr>
          <w:noProof/>
          <w:sz w:val="22"/>
          <w:szCs w:val="22"/>
          <w:lang w:eastAsia="en-US"/>
        </w:rPr>
        <w:lastRenderedPageBreak/>
        <w:drawing>
          <wp:inline distT="0" distB="0" distL="0" distR="0" wp14:anchorId="2AEBD5AE" wp14:editId="75B75CBC">
            <wp:extent cx="4695825" cy="702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CE" w:rsidRPr="00AE7903" w:rsidRDefault="007469CE" w:rsidP="0017068E">
      <w:pPr>
        <w:pStyle w:val="ListParagraph"/>
        <w:rPr>
          <w:rFonts w:ascii="Verdana" w:hAnsi="Verdana"/>
          <w:sz w:val="22"/>
          <w:szCs w:val="22"/>
        </w:rPr>
      </w:pPr>
    </w:p>
    <w:p w:rsidR="005F7200" w:rsidRDefault="005F7200" w:rsidP="00421328">
      <w:pPr>
        <w:pStyle w:val="ListParagraph"/>
        <w:numPr>
          <w:ilvl w:val="0"/>
          <w:numId w:val="10"/>
        </w:numPr>
        <w:ind w:left="360"/>
        <w:rPr>
          <w:rFonts w:ascii="Verdana" w:hAnsi="Verdana"/>
          <w:sz w:val="22"/>
          <w:szCs w:val="22"/>
        </w:rPr>
      </w:pPr>
      <w:r w:rsidRPr="00AE7903">
        <w:rPr>
          <w:rFonts w:ascii="Verdana" w:hAnsi="Verdana"/>
          <w:sz w:val="22"/>
          <w:szCs w:val="22"/>
        </w:rPr>
        <w:t>This will display the related products both from eBay and Walmart stores with the product names and their respective process in a tabular format as shown in the below screen. E represents eBay and W represents Walmart.</w:t>
      </w:r>
    </w:p>
    <w:p w:rsidR="00AE7903" w:rsidRDefault="00AE7903" w:rsidP="00AE7903">
      <w:pPr>
        <w:pStyle w:val="ListParagraph"/>
        <w:ind w:left="360"/>
        <w:rPr>
          <w:rFonts w:ascii="Verdana" w:hAnsi="Verdana"/>
          <w:sz w:val="22"/>
          <w:szCs w:val="22"/>
        </w:rPr>
      </w:pPr>
    </w:p>
    <w:p w:rsidR="00AE7903" w:rsidRDefault="00AE7903" w:rsidP="00AE7903">
      <w:pPr>
        <w:pStyle w:val="ListParagraph"/>
        <w:ind w:left="360"/>
        <w:rPr>
          <w:rFonts w:ascii="Verdana" w:hAnsi="Verdana"/>
          <w:sz w:val="22"/>
          <w:szCs w:val="22"/>
        </w:rPr>
      </w:pPr>
      <w:r w:rsidRPr="00AE7903">
        <w:rPr>
          <w:noProof/>
          <w:sz w:val="22"/>
          <w:szCs w:val="22"/>
          <w:lang w:eastAsia="en-US"/>
        </w:rPr>
        <w:lastRenderedPageBreak/>
        <w:drawing>
          <wp:inline distT="0" distB="0" distL="0" distR="0" wp14:anchorId="603F410D" wp14:editId="75AF691C">
            <wp:extent cx="5943600" cy="308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03" w:rsidRPr="00AE7903" w:rsidRDefault="00AE7903" w:rsidP="00AE7903">
      <w:pPr>
        <w:pStyle w:val="ListParagraph"/>
        <w:ind w:left="360"/>
        <w:rPr>
          <w:rFonts w:ascii="Verdana" w:hAnsi="Verdana"/>
          <w:sz w:val="22"/>
          <w:szCs w:val="22"/>
        </w:rPr>
      </w:pPr>
    </w:p>
    <w:p w:rsidR="005F7200" w:rsidRDefault="005F7200" w:rsidP="00421328">
      <w:pPr>
        <w:pStyle w:val="ListParagraph"/>
        <w:numPr>
          <w:ilvl w:val="0"/>
          <w:numId w:val="10"/>
        </w:numPr>
        <w:ind w:left="360"/>
        <w:rPr>
          <w:rFonts w:ascii="Verdana" w:hAnsi="Verdana"/>
          <w:sz w:val="22"/>
          <w:szCs w:val="22"/>
        </w:rPr>
      </w:pPr>
      <w:r w:rsidRPr="00AE7903">
        <w:rPr>
          <w:rFonts w:ascii="Verdana" w:hAnsi="Verdana"/>
          <w:sz w:val="22"/>
          <w:szCs w:val="22"/>
        </w:rPr>
        <w:t>There is an “Add” button next to each product using which you can add the respective products to the “My Cart”.</w:t>
      </w:r>
    </w:p>
    <w:p w:rsidR="00AE7903" w:rsidRPr="00AE7903" w:rsidRDefault="00AE7903" w:rsidP="00AE7903">
      <w:pPr>
        <w:pStyle w:val="ListParagraph"/>
        <w:ind w:left="360"/>
        <w:rPr>
          <w:rFonts w:ascii="Verdana" w:hAnsi="Verdana"/>
          <w:sz w:val="22"/>
          <w:szCs w:val="22"/>
        </w:rPr>
      </w:pPr>
    </w:p>
    <w:p w:rsidR="001C3666" w:rsidRDefault="001C3666" w:rsidP="00421328">
      <w:pPr>
        <w:pStyle w:val="ListParagraph"/>
        <w:numPr>
          <w:ilvl w:val="0"/>
          <w:numId w:val="10"/>
        </w:numPr>
        <w:ind w:left="360"/>
        <w:rPr>
          <w:rFonts w:ascii="Verdana" w:hAnsi="Verdana"/>
          <w:sz w:val="22"/>
          <w:szCs w:val="22"/>
        </w:rPr>
      </w:pPr>
      <w:r w:rsidRPr="00AE7903">
        <w:rPr>
          <w:rFonts w:ascii="Verdana" w:hAnsi="Verdana"/>
          <w:sz w:val="22"/>
          <w:szCs w:val="22"/>
        </w:rPr>
        <w:t>Added two products to the “My Cart” and clicked on “My Cart” button in the main screen.</w:t>
      </w:r>
    </w:p>
    <w:p w:rsidR="00AE7903" w:rsidRPr="00AE7903" w:rsidRDefault="00AE7903" w:rsidP="00AE7903">
      <w:pPr>
        <w:pStyle w:val="ListParagraph"/>
        <w:rPr>
          <w:rFonts w:ascii="Verdana" w:hAnsi="Verdana"/>
          <w:sz w:val="22"/>
          <w:szCs w:val="22"/>
        </w:rPr>
      </w:pPr>
    </w:p>
    <w:p w:rsidR="00AE7903" w:rsidRDefault="00AE7903" w:rsidP="00AE7903">
      <w:pPr>
        <w:pStyle w:val="ListParagraph"/>
        <w:ind w:left="360"/>
        <w:rPr>
          <w:rFonts w:ascii="Verdana" w:hAnsi="Verdana"/>
          <w:sz w:val="22"/>
          <w:szCs w:val="22"/>
        </w:rPr>
      </w:pPr>
      <w:r w:rsidRPr="00AE7903">
        <w:rPr>
          <w:noProof/>
          <w:sz w:val="22"/>
          <w:szCs w:val="22"/>
          <w:lang w:eastAsia="en-US"/>
        </w:rPr>
        <w:drawing>
          <wp:inline distT="0" distB="0" distL="0" distR="0" wp14:anchorId="388938AE" wp14:editId="03504534">
            <wp:extent cx="5943600" cy="3080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03" w:rsidRPr="00AE7903" w:rsidRDefault="00AE7903" w:rsidP="00AE7903">
      <w:pPr>
        <w:pStyle w:val="ListParagraph"/>
        <w:ind w:left="360"/>
        <w:rPr>
          <w:rFonts w:ascii="Verdana" w:hAnsi="Verdana"/>
          <w:sz w:val="22"/>
          <w:szCs w:val="22"/>
        </w:rPr>
      </w:pPr>
    </w:p>
    <w:p w:rsidR="001C3666" w:rsidRDefault="001C3666" w:rsidP="00421328">
      <w:pPr>
        <w:pStyle w:val="ListParagraph"/>
        <w:numPr>
          <w:ilvl w:val="0"/>
          <w:numId w:val="10"/>
        </w:numPr>
        <w:ind w:left="360"/>
        <w:rPr>
          <w:rFonts w:ascii="Verdana" w:hAnsi="Verdana"/>
          <w:sz w:val="22"/>
          <w:szCs w:val="22"/>
        </w:rPr>
      </w:pPr>
      <w:r w:rsidRPr="00AE7903">
        <w:rPr>
          <w:rFonts w:ascii="Verdana" w:hAnsi="Verdana"/>
          <w:sz w:val="22"/>
          <w:szCs w:val="22"/>
        </w:rPr>
        <w:t>This will navigate to the “My Cart” screen where the list of products added to the cart will be displayed</w:t>
      </w:r>
      <w:r w:rsidR="00AE7903">
        <w:rPr>
          <w:rFonts w:ascii="Verdana" w:hAnsi="Verdana"/>
          <w:sz w:val="22"/>
          <w:szCs w:val="22"/>
        </w:rPr>
        <w:t xml:space="preserve"> as shown in the above screen</w:t>
      </w:r>
      <w:r w:rsidRPr="00AE7903">
        <w:rPr>
          <w:rFonts w:ascii="Verdana" w:hAnsi="Verdana"/>
          <w:sz w:val="22"/>
          <w:szCs w:val="22"/>
        </w:rPr>
        <w:t>.</w:t>
      </w:r>
    </w:p>
    <w:p w:rsidR="00AE7903" w:rsidRPr="00AE7903" w:rsidRDefault="00AE7903" w:rsidP="00AE7903">
      <w:pPr>
        <w:pStyle w:val="ListParagraph"/>
        <w:ind w:left="360"/>
        <w:rPr>
          <w:rFonts w:ascii="Verdana" w:hAnsi="Verdana"/>
          <w:sz w:val="22"/>
          <w:szCs w:val="22"/>
        </w:rPr>
      </w:pPr>
    </w:p>
    <w:p w:rsidR="001C3666" w:rsidRDefault="001C3666" w:rsidP="00421328">
      <w:pPr>
        <w:pStyle w:val="ListParagraph"/>
        <w:numPr>
          <w:ilvl w:val="0"/>
          <w:numId w:val="10"/>
        </w:numPr>
        <w:ind w:left="360"/>
        <w:rPr>
          <w:rFonts w:ascii="Verdana" w:hAnsi="Verdana"/>
          <w:sz w:val="22"/>
          <w:szCs w:val="22"/>
        </w:rPr>
      </w:pPr>
      <w:r w:rsidRPr="00AE7903">
        <w:rPr>
          <w:rFonts w:ascii="Verdana" w:hAnsi="Verdana"/>
          <w:sz w:val="22"/>
          <w:szCs w:val="22"/>
        </w:rPr>
        <w:t>Click on the “Home” button to go back to the main screen.</w:t>
      </w:r>
    </w:p>
    <w:p w:rsidR="00AE7903" w:rsidRPr="00AE7903" w:rsidRDefault="00AE7903" w:rsidP="00AE7903">
      <w:pPr>
        <w:pStyle w:val="ListParagraph"/>
        <w:rPr>
          <w:rFonts w:ascii="Verdana" w:hAnsi="Verdana"/>
          <w:sz w:val="22"/>
          <w:szCs w:val="22"/>
        </w:rPr>
      </w:pPr>
      <w:r w:rsidRPr="00AE7903">
        <w:rPr>
          <w:noProof/>
          <w:sz w:val="22"/>
          <w:szCs w:val="22"/>
          <w:lang w:eastAsia="en-US"/>
        </w:rPr>
        <w:lastRenderedPageBreak/>
        <w:drawing>
          <wp:inline distT="0" distB="0" distL="0" distR="0" wp14:anchorId="64681721" wp14:editId="084C3345">
            <wp:extent cx="5943600" cy="1614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03" w:rsidRDefault="00AE7903" w:rsidP="00AE7903">
      <w:pPr>
        <w:pStyle w:val="ListParagraph"/>
        <w:ind w:left="360"/>
        <w:rPr>
          <w:rFonts w:ascii="Verdana" w:hAnsi="Verdana"/>
          <w:sz w:val="22"/>
          <w:szCs w:val="22"/>
        </w:rPr>
      </w:pPr>
    </w:p>
    <w:p w:rsidR="00AE7903" w:rsidRPr="00AE7903" w:rsidRDefault="00AE7903" w:rsidP="00AE7903">
      <w:pPr>
        <w:pStyle w:val="ListParagraph"/>
        <w:ind w:left="360"/>
        <w:rPr>
          <w:rFonts w:ascii="Verdana" w:hAnsi="Verdana"/>
          <w:sz w:val="22"/>
          <w:szCs w:val="22"/>
        </w:rPr>
      </w:pPr>
    </w:p>
    <w:p w:rsidR="001C3666" w:rsidRDefault="001C3666" w:rsidP="00421328">
      <w:pPr>
        <w:pStyle w:val="ListParagraph"/>
        <w:numPr>
          <w:ilvl w:val="0"/>
          <w:numId w:val="10"/>
        </w:numPr>
        <w:ind w:left="360"/>
        <w:rPr>
          <w:rFonts w:ascii="Verdana" w:hAnsi="Verdana"/>
          <w:sz w:val="22"/>
          <w:szCs w:val="22"/>
        </w:rPr>
      </w:pPr>
      <w:r w:rsidRPr="00AE7903">
        <w:rPr>
          <w:rFonts w:ascii="Verdana" w:hAnsi="Verdana"/>
          <w:sz w:val="22"/>
          <w:szCs w:val="22"/>
        </w:rPr>
        <w:t>Click on the “My Cart” button to view the products in the cart.</w:t>
      </w:r>
    </w:p>
    <w:p w:rsidR="00AE7903" w:rsidRDefault="00AE7903" w:rsidP="00AE7903">
      <w:pPr>
        <w:pStyle w:val="ListParagraph"/>
        <w:ind w:left="360"/>
        <w:rPr>
          <w:rFonts w:ascii="Verdana" w:hAnsi="Verdana"/>
          <w:sz w:val="22"/>
          <w:szCs w:val="22"/>
        </w:rPr>
      </w:pPr>
    </w:p>
    <w:p w:rsidR="00AE7903" w:rsidRDefault="00AE7903" w:rsidP="00AE7903">
      <w:pPr>
        <w:rPr>
          <w:rFonts w:ascii="Verdana" w:hAnsi="Verdana"/>
          <w:sz w:val="22"/>
          <w:szCs w:val="22"/>
        </w:rPr>
      </w:pPr>
      <w:r w:rsidRPr="00AE7903">
        <w:rPr>
          <w:noProof/>
          <w:sz w:val="22"/>
          <w:szCs w:val="22"/>
          <w:lang w:eastAsia="en-US"/>
        </w:rPr>
        <w:drawing>
          <wp:inline distT="0" distB="0" distL="0" distR="0" wp14:anchorId="0129260A" wp14:editId="22A4FC9D">
            <wp:extent cx="5943600" cy="1078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03" w:rsidRPr="00AE7903" w:rsidRDefault="00AE7903" w:rsidP="00AE7903">
      <w:pPr>
        <w:rPr>
          <w:rFonts w:ascii="Verdana" w:hAnsi="Verdana"/>
          <w:sz w:val="22"/>
          <w:szCs w:val="22"/>
        </w:rPr>
      </w:pPr>
    </w:p>
    <w:p w:rsidR="00AE7903" w:rsidRPr="00AE7903" w:rsidRDefault="00AE7903" w:rsidP="00AE7903">
      <w:pPr>
        <w:rPr>
          <w:rFonts w:ascii="Verdana" w:hAnsi="Verdana"/>
          <w:sz w:val="22"/>
          <w:szCs w:val="22"/>
        </w:rPr>
      </w:pPr>
    </w:p>
    <w:p w:rsidR="001C3666" w:rsidRDefault="001C3666" w:rsidP="00421328">
      <w:pPr>
        <w:pStyle w:val="ListParagraph"/>
        <w:numPr>
          <w:ilvl w:val="0"/>
          <w:numId w:val="10"/>
        </w:numPr>
        <w:ind w:left="360"/>
        <w:rPr>
          <w:rFonts w:ascii="Verdana" w:hAnsi="Verdana"/>
          <w:sz w:val="22"/>
          <w:szCs w:val="22"/>
        </w:rPr>
      </w:pPr>
      <w:r w:rsidRPr="00AE7903">
        <w:rPr>
          <w:rFonts w:ascii="Verdana" w:hAnsi="Verdana"/>
          <w:sz w:val="22"/>
          <w:szCs w:val="22"/>
        </w:rPr>
        <w:t>By clicking on the “Clear Cart” button in the “My Cart” screen we can remove all the items from the cart.</w:t>
      </w:r>
    </w:p>
    <w:p w:rsidR="009B5390" w:rsidRDefault="009B5390" w:rsidP="009B5390">
      <w:pPr>
        <w:rPr>
          <w:rFonts w:ascii="Verdana" w:hAnsi="Verdana"/>
          <w:sz w:val="22"/>
          <w:szCs w:val="22"/>
        </w:rPr>
      </w:pPr>
    </w:p>
    <w:p w:rsidR="009B5390" w:rsidRDefault="009B5390" w:rsidP="009B5390">
      <w:pPr>
        <w:rPr>
          <w:rFonts w:ascii="Verdana" w:hAnsi="Verdana"/>
          <w:sz w:val="22"/>
          <w:szCs w:val="22"/>
        </w:rPr>
      </w:pPr>
      <w:r w:rsidRPr="00AE7903">
        <w:rPr>
          <w:noProof/>
          <w:sz w:val="22"/>
          <w:szCs w:val="22"/>
          <w:lang w:eastAsia="en-US"/>
        </w:rPr>
        <w:drawing>
          <wp:inline distT="0" distB="0" distL="0" distR="0" wp14:anchorId="5375DB8A" wp14:editId="6B742428">
            <wp:extent cx="5943600" cy="961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90" w:rsidRPr="009B5390" w:rsidRDefault="009B5390" w:rsidP="009B5390">
      <w:pPr>
        <w:rPr>
          <w:rFonts w:ascii="Verdana" w:hAnsi="Verdana"/>
          <w:sz w:val="22"/>
          <w:szCs w:val="22"/>
        </w:rPr>
      </w:pPr>
    </w:p>
    <w:p w:rsidR="001C3666" w:rsidRDefault="001C3666" w:rsidP="00421328">
      <w:pPr>
        <w:pStyle w:val="ListParagraph"/>
        <w:numPr>
          <w:ilvl w:val="0"/>
          <w:numId w:val="10"/>
        </w:numPr>
        <w:ind w:left="360"/>
        <w:rPr>
          <w:rFonts w:ascii="Verdana" w:hAnsi="Verdana"/>
          <w:sz w:val="22"/>
          <w:szCs w:val="22"/>
        </w:rPr>
      </w:pPr>
      <w:r w:rsidRPr="00AE7903">
        <w:rPr>
          <w:rFonts w:ascii="Verdana" w:hAnsi="Verdana"/>
          <w:sz w:val="22"/>
          <w:szCs w:val="22"/>
        </w:rPr>
        <w:t>G</w:t>
      </w:r>
      <w:r w:rsidR="009B5390">
        <w:rPr>
          <w:rFonts w:ascii="Verdana" w:hAnsi="Verdana"/>
          <w:sz w:val="22"/>
          <w:szCs w:val="22"/>
        </w:rPr>
        <w:t>o back to the main screen, the products list based on the search is still available in this screen.</w:t>
      </w:r>
    </w:p>
    <w:p w:rsidR="009B5390" w:rsidRDefault="009B5390" w:rsidP="009B5390">
      <w:pPr>
        <w:rPr>
          <w:rFonts w:ascii="Verdana" w:hAnsi="Verdana"/>
          <w:sz w:val="22"/>
          <w:szCs w:val="22"/>
        </w:rPr>
      </w:pPr>
    </w:p>
    <w:p w:rsidR="009B5390" w:rsidRDefault="009B5390" w:rsidP="009B5390">
      <w:pPr>
        <w:rPr>
          <w:rFonts w:ascii="Verdana" w:hAnsi="Verdana"/>
          <w:sz w:val="22"/>
          <w:szCs w:val="22"/>
        </w:rPr>
      </w:pPr>
      <w:r w:rsidRPr="00AE7903">
        <w:rPr>
          <w:noProof/>
          <w:sz w:val="22"/>
          <w:szCs w:val="22"/>
          <w:lang w:eastAsia="en-US"/>
        </w:rPr>
        <w:drawing>
          <wp:inline distT="0" distB="0" distL="0" distR="0" wp14:anchorId="4554D30A" wp14:editId="6230FCA6">
            <wp:extent cx="5943600" cy="1662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90" w:rsidRPr="009B5390" w:rsidRDefault="009B5390" w:rsidP="009B5390">
      <w:pPr>
        <w:rPr>
          <w:rFonts w:ascii="Verdana" w:hAnsi="Verdana"/>
          <w:sz w:val="22"/>
          <w:szCs w:val="22"/>
        </w:rPr>
      </w:pPr>
    </w:p>
    <w:p w:rsidR="001C3666" w:rsidRDefault="001C3666" w:rsidP="00421328">
      <w:pPr>
        <w:pStyle w:val="ListParagraph"/>
        <w:numPr>
          <w:ilvl w:val="0"/>
          <w:numId w:val="10"/>
        </w:numPr>
        <w:ind w:left="360"/>
        <w:rPr>
          <w:rFonts w:ascii="Verdana" w:hAnsi="Verdana"/>
          <w:sz w:val="22"/>
          <w:szCs w:val="22"/>
        </w:rPr>
      </w:pPr>
      <w:r w:rsidRPr="00AE7903">
        <w:rPr>
          <w:rFonts w:ascii="Verdana" w:hAnsi="Verdana"/>
          <w:sz w:val="22"/>
          <w:szCs w:val="22"/>
        </w:rPr>
        <w:t xml:space="preserve">Click on the “My Cart” button now, all the products are cleared completely from the “My Cart”. This is </w:t>
      </w:r>
      <w:r w:rsidR="00861E9A">
        <w:rPr>
          <w:rFonts w:ascii="Verdana" w:hAnsi="Verdana"/>
          <w:sz w:val="22"/>
          <w:szCs w:val="22"/>
        </w:rPr>
        <w:t xml:space="preserve">HTML5 </w:t>
      </w:r>
      <w:r w:rsidRPr="00AE7903">
        <w:rPr>
          <w:rFonts w:ascii="Verdana" w:hAnsi="Verdana"/>
          <w:sz w:val="22"/>
          <w:szCs w:val="22"/>
        </w:rPr>
        <w:t>Local Data Storage implementation.</w:t>
      </w:r>
    </w:p>
    <w:p w:rsidR="005F7200" w:rsidRPr="00AE7903" w:rsidRDefault="005F7200" w:rsidP="005F7200">
      <w:pPr>
        <w:pStyle w:val="ListParagraph"/>
        <w:ind w:left="360"/>
        <w:rPr>
          <w:rFonts w:ascii="Verdana" w:hAnsi="Verdana"/>
          <w:sz w:val="22"/>
          <w:szCs w:val="22"/>
        </w:rPr>
      </w:pPr>
    </w:p>
    <w:p w:rsidR="009B5390" w:rsidRPr="00AE7903" w:rsidRDefault="009B5390" w:rsidP="005F7200">
      <w:pPr>
        <w:ind w:left="360"/>
        <w:rPr>
          <w:rFonts w:ascii="Verdana" w:hAnsi="Verdana"/>
          <w:sz w:val="22"/>
          <w:szCs w:val="22"/>
        </w:rPr>
      </w:pPr>
      <w:r w:rsidRPr="00AE7903">
        <w:rPr>
          <w:noProof/>
          <w:sz w:val="22"/>
          <w:szCs w:val="22"/>
          <w:lang w:eastAsia="en-US"/>
        </w:rPr>
        <w:lastRenderedPageBreak/>
        <w:drawing>
          <wp:inline distT="0" distB="0" distL="0" distR="0" wp14:anchorId="7E28F09D" wp14:editId="03A3B49E">
            <wp:extent cx="5943600" cy="3091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00" w:rsidRPr="00AE7903" w:rsidRDefault="005F7200" w:rsidP="0017068E">
      <w:pPr>
        <w:pStyle w:val="ListParagraph"/>
        <w:rPr>
          <w:rFonts w:ascii="Verdana" w:hAnsi="Verdana"/>
          <w:sz w:val="22"/>
          <w:szCs w:val="22"/>
        </w:rPr>
      </w:pPr>
    </w:p>
    <w:p w:rsidR="007469CE" w:rsidRPr="00AE7903" w:rsidRDefault="007469CE" w:rsidP="0017068E">
      <w:pPr>
        <w:pStyle w:val="ListParagraph"/>
        <w:rPr>
          <w:rFonts w:ascii="Verdana" w:hAnsi="Verdana"/>
          <w:sz w:val="22"/>
          <w:szCs w:val="22"/>
        </w:rPr>
      </w:pPr>
    </w:p>
    <w:p w:rsidR="009F0A7F" w:rsidRPr="00AE7903" w:rsidRDefault="009F0A7F" w:rsidP="0017068E">
      <w:pPr>
        <w:pStyle w:val="ListParagraph"/>
        <w:rPr>
          <w:rFonts w:ascii="Verdana" w:hAnsi="Verdana"/>
          <w:sz w:val="22"/>
          <w:szCs w:val="22"/>
        </w:rPr>
      </w:pPr>
    </w:p>
    <w:p w:rsidR="009F0A7F" w:rsidRPr="00AE7903" w:rsidRDefault="009F0A7F" w:rsidP="0017068E">
      <w:pPr>
        <w:pStyle w:val="ListParagraph"/>
        <w:rPr>
          <w:rFonts w:ascii="Verdana" w:hAnsi="Verdana"/>
          <w:sz w:val="22"/>
          <w:szCs w:val="22"/>
        </w:rPr>
      </w:pPr>
    </w:p>
    <w:p w:rsidR="00441D1D" w:rsidRDefault="006877D6" w:rsidP="00441D1D">
      <w:pPr>
        <w:pStyle w:val="ListParagraph"/>
        <w:numPr>
          <w:ilvl w:val="0"/>
          <w:numId w:val="10"/>
        </w:numPr>
        <w:ind w:left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8"/>
          <w:szCs w:val="28"/>
        </w:rPr>
        <w:t>eBay and Walmart Product Comparision</w:t>
      </w:r>
      <w:r>
        <w:rPr>
          <w:rFonts w:ascii="Verdana" w:hAnsi="Verdana"/>
          <w:sz w:val="22"/>
          <w:szCs w:val="22"/>
        </w:rPr>
        <w:t xml:space="preserve"> </w:t>
      </w:r>
      <w:r w:rsidR="00694692">
        <w:rPr>
          <w:rFonts w:ascii="Verdana" w:hAnsi="Verdana"/>
          <w:sz w:val="22"/>
          <w:szCs w:val="22"/>
        </w:rPr>
        <w:t xml:space="preserve">APP using </w:t>
      </w:r>
      <w:r w:rsidR="00441D1D">
        <w:rPr>
          <w:rFonts w:ascii="Verdana" w:hAnsi="Verdana"/>
          <w:sz w:val="22"/>
          <w:szCs w:val="22"/>
        </w:rPr>
        <w:t xml:space="preserve">REST </w:t>
      </w:r>
      <w:r w:rsidR="000C5738">
        <w:rPr>
          <w:rFonts w:ascii="Verdana" w:hAnsi="Verdana"/>
          <w:sz w:val="22"/>
          <w:szCs w:val="22"/>
        </w:rPr>
        <w:t>Web Services</w:t>
      </w:r>
      <w:r w:rsidR="00441D1D">
        <w:rPr>
          <w:rFonts w:ascii="Verdana" w:hAnsi="Verdana"/>
          <w:sz w:val="22"/>
          <w:szCs w:val="22"/>
        </w:rPr>
        <w:t>:</w:t>
      </w:r>
    </w:p>
    <w:p w:rsidR="00694692" w:rsidRPr="00694692" w:rsidRDefault="00694692" w:rsidP="00694692">
      <w:pPr>
        <w:rPr>
          <w:rFonts w:ascii="Verdana" w:hAnsi="Verdana"/>
          <w:sz w:val="22"/>
          <w:szCs w:val="22"/>
        </w:rPr>
      </w:pPr>
    </w:p>
    <w:p w:rsidR="00694692" w:rsidRDefault="006877D6" w:rsidP="0069469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</w:t>
      </w:r>
      <w:r w:rsidR="008A3A03">
        <w:rPr>
          <w:rFonts w:ascii="Verdana" w:hAnsi="Verdana"/>
          <w:sz w:val="22"/>
          <w:szCs w:val="22"/>
        </w:rPr>
        <w:t xml:space="preserve">he REST </w:t>
      </w:r>
      <w:r w:rsidR="00861E9A">
        <w:rPr>
          <w:rFonts w:ascii="Verdana" w:hAnsi="Verdana"/>
          <w:sz w:val="22"/>
          <w:szCs w:val="22"/>
        </w:rPr>
        <w:t>Web S</w:t>
      </w:r>
      <w:r w:rsidR="000C5738">
        <w:rPr>
          <w:rFonts w:ascii="Verdana" w:hAnsi="Verdana"/>
          <w:sz w:val="22"/>
          <w:szCs w:val="22"/>
        </w:rPr>
        <w:t xml:space="preserve">ervice accessed </w:t>
      </w:r>
      <w:r w:rsidR="008A3A03">
        <w:rPr>
          <w:rFonts w:ascii="Verdana" w:hAnsi="Verdana"/>
          <w:sz w:val="22"/>
          <w:szCs w:val="22"/>
        </w:rPr>
        <w:t xml:space="preserve">is developed </w:t>
      </w:r>
      <w:r w:rsidR="000C5738">
        <w:rPr>
          <w:rFonts w:ascii="Verdana" w:hAnsi="Verdana"/>
          <w:sz w:val="22"/>
          <w:szCs w:val="22"/>
        </w:rPr>
        <w:t xml:space="preserve">referring </w:t>
      </w:r>
      <w:r w:rsidR="008A3A03">
        <w:rPr>
          <w:rFonts w:ascii="Verdana" w:hAnsi="Verdana"/>
          <w:sz w:val="22"/>
          <w:szCs w:val="22"/>
        </w:rPr>
        <w:t>the steps in the ASE Tutorial 5.</w:t>
      </w:r>
    </w:p>
    <w:p w:rsidR="005E24F8" w:rsidRDefault="005E24F8" w:rsidP="0069469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Click on the “Sale” button to display the Sale Ad.</w:t>
      </w:r>
    </w:p>
    <w:p w:rsidR="008A3A03" w:rsidRDefault="008A3A03" w:rsidP="00694692">
      <w:pPr>
        <w:rPr>
          <w:rFonts w:ascii="Verdana" w:hAnsi="Verdana"/>
          <w:sz w:val="22"/>
          <w:szCs w:val="22"/>
        </w:rPr>
      </w:pPr>
    </w:p>
    <w:p w:rsidR="005E24F8" w:rsidRDefault="005E24F8" w:rsidP="00694692">
      <w:pPr>
        <w:rPr>
          <w:rFonts w:ascii="Verdana" w:hAnsi="Verdana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72B7EB17" wp14:editId="20BDFFCB">
            <wp:extent cx="5248275" cy="2990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F8" w:rsidRDefault="005E24F8" w:rsidP="00694692">
      <w:pPr>
        <w:rPr>
          <w:rFonts w:ascii="Verdana" w:hAnsi="Verdana"/>
          <w:sz w:val="22"/>
          <w:szCs w:val="22"/>
        </w:rPr>
      </w:pPr>
    </w:p>
    <w:p w:rsidR="008A3A03" w:rsidRDefault="008A3A03" w:rsidP="0069469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The </w:t>
      </w:r>
      <w:r w:rsidR="00861E9A">
        <w:rPr>
          <w:rFonts w:ascii="Verdana" w:hAnsi="Verdana"/>
          <w:sz w:val="22"/>
          <w:szCs w:val="22"/>
        </w:rPr>
        <w:t>Web Service</w:t>
      </w:r>
      <w:r>
        <w:rPr>
          <w:rFonts w:ascii="Verdana" w:hAnsi="Verdana"/>
          <w:sz w:val="22"/>
          <w:szCs w:val="22"/>
        </w:rPr>
        <w:t xml:space="preserve"> is accessed to display the </w:t>
      </w:r>
      <w:r w:rsidR="00C97C32">
        <w:rPr>
          <w:rFonts w:ascii="Verdana" w:hAnsi="Verdana"/>
          <w:sz w:val="22"/>
          <w:szCs w:val="22"/>
        </w:rPr>
        <w:t xml:space="preserve">below </w:t>
      </w:r>
      <w:r>
        <w:rPr>
          <w:rFonts w:ascii="Verdana" w:hAnsi="Verdana"/>
          <w:sz w:val="22"/>
          <w:szCs w:val="22"/>
        </w:rPr>
        <w:t>Sale Ad.</w:t>
      </w:r>
    </w:p>
    <w:p w:rsidR="006877D6" w:rsidRDefault="006877D6" w:rsidP="00694692">
      <w:pPr>
        <w:rPr>
          <w:rFonts w:ascii="Verdana" w:hAnsi="Verdana"/>
          <w:sz w:val="22"/>
          <w:szCs w:val="22"/>
        </w:rPr>
      </w:pPr>
    </w:p>
    <w:p w:rsidR="006877D6" w:rsidRDefault="006877D6" w:rsidP="00694692">
      <w:pPr>
        <w:rPr>
          <w:rFonts w:ascii="Verdana" w:hAnsi="Verdana"/>
          <w:sz w:val="22"/>
          <w:szCs w:val="22"/>
        </w:rPr>
      </w:pPr>
    </w:p>
    <w:p w:rsidR="008A3A03" w:rsidRDefault="006877D6" w:rsidP="006877D6">
      <w:pPr>
        <w:tabs>
          <w:tab w:val="left" w:pos="6795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 w:rsidR="00694692" w:rsidRDefault="006877D6" w:rsidP="00694692">
      <w:pPr>
        <w:rPr>
          <w:rFonts w:ascii="Verdana" w:hAnsi="Verdana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5DFBE753" wp14:editId="58A96626">
            <wp:extent cx="423862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D6" w:rsidRPr="00694692" w:rsidRDefault="006877D6" w:rsidP="00694692">
      <w:pPr>
        <w:rPr>
          <w:rFonts w:ascii="Verdana" w:hAnsi="Verdana"/>
          <w:sz w:val="22"/>
          <w:szCs w:val="22"/>
        </w:rPr>
      </w:pPr>
    </w:p>
    <w:p w:rsidR="009F0A7F" w:rsidRPr="00AE7903" w:rsidRDefault="009F0A7F" w:rsidP="0017068E">
      <w:pPr>
        <w:pStyle w:val="ListParagraph"/>
        <w:rPr>
          <w:rFonts w:ascii="Verdana" w:hAnsi="Verdana"/>
          <w:sz w:val="22"/>
          <w:szCs w:val="22"/>
        </w:rPr>
      </w:pPr>
    </w:p>
    <w:p w:rsidR="0017068E" w:rsidRPr="00960D94" w:rsidRDefault="0017068E" w:rsidP="0017068E">
      <w:pPr>
        <w:pStyle w:val="ListParagraph"/>
        <w:rPr>
          <w:rFonts w:ascii="Verdana" w:hAnsi="Verdana"/>
          <w:b/>
          <w:sz w:val="28"/>
          <w:szCs w:val="28"/>
        </w:rPr>
      </w:pPr>
      <w:r w:rsidRPr="00960D94">
        <w:rPr>
          <w:rFonts w:ascii="Verdana" w:hAnsi="Verdana"/>
          <w:b/>
          <w:sz w:val="28"/>
          <w:szCs w:val="28"/>
        </w:rPr>
        <w:t>References:</w:t>
      </w:r>
    </w:p>
    <w:p w:rsidR="0017068E" w:rsidRPr="00960D94" w:rsidRDefault="0017068E" w:rsidP="0017068E">
      <w:pPr>
        <w:pStyle w:val="ListParagraph"/>
        <w:rPr>
          <w:rFonts w:ascii="Verdana" w:hAnsi="Verdana"/>
          <w:sz w:val="28"/>
          <w:szCs w:val="28"/>
        </w:rPr>
      </w:pPr>
    </w:p>
    <w:p w:rsidR="0017068E" w:rsidRDefault="00F079CA" w:rsidP="0017068E">
      <w:pPr>
        <w:pStyle w:val="ListParagrap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ASE Tutorials</w:t>
      </w:r>
      <w:r w:rsidR="0017068E" w:rsidRPr="00960D94">
        <w:rPr>
          <w:rFonts w:ascii="Verdana" w:hAnsi="Verdana"/>
          <w:sz w:val="22"/>
          <w:szCs w:val="22"/>
        </w:rPr>
        <w:t>.</w:t>
      </w:r>
    </w:p>
    <w:p w:rsidR="0017068E" w:rsidRPr="00960D94" w:rsidRDefault="0017068E" w:rsidP="0017068E">
      <w:pPr>
        <w:pStyle w:val="ListParagraph"/>
        <w:rPr>
          <w:rFonts w:ascii="Verdana" w:hAnsi="Verdana"/>
          <w:sz w:val="22"/>
          <w:szCs w:val="22"/>
        </w:rPr>
      </w:pPr>
      <w:bookmarkStart w:id="0" w:name="_GoBack"/>
      <w:bookmarkEnd w:id="0"/>
      <w:r w:rsidRPr="00960D94">
        <w:rPr>
          <w:rFonts w:ascii="Verdana" w:hAnsi="Verdana"/>
          <w:sz w:val="22"/>
          <w:szCs w:val="22"/>
        </w:rPr>
        <w:t>http://developer.ebay.com/DevZone/finding/HowTo/GettingStarted_PHP_NV_XML/GettingStarted_PHP_NV_XML.html</w:t>
      </w:r>
    </w:p>
    <w:p w:rsidR="0017068E" w:rsidRPr="00960D94" w:rsidRDefault="0017068E" w:rsidP="0017068E">
      <w:pPr>
        <w:pStyle w:val="ListParagraph"/>
        <w:rPr>
          <w:rFonts w:ascii="Verdana" w:hAnsi="Verdana"/>
          <w:sz w:val="28"/>
          <w:szCs w:val="28"/>
        </w:rPr>
      </w:pPr>
    </w:p>
    <w:sectPr w:rsidR="0017068E" w:rsidRPr="00960D94" w:rsidSect="00D92504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E7B" w:rsidRDefault="00045E7B">
      <w:r>
        <w:separator/>
      </w:r>
    </w:p>
  </w:endnote>
  <w:endnote w:type="continuationSeparator" w:id="0">
    <w:p w:rsidR="00045E7B" w:rsidRDefault="0004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E86" w:rsidRDefault="00EC48D7" w:rsidP="00C95E86">
    <w:pPr>
      <w:pStyle w:val="Footer"/>
      <w:jc w:val="center"/>
    </w:pPr>
    <w:r>
      <w:rPr>
        <w:rStyle w:val="PageNumber"/>
      </w:rPr>
      <w:fldChar w:fldCharType="begin"/>
    </w:r>
    <w:r w:rsidR="00C95E8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079CA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E7B" w:rsidRDefault="00045E7B">
      <w:r>
        <w:separator/>
      </w:r>
    </w:p>
  </w:footnote>
  <w:footnote w:type="continuationSeparator" w:id="0">
    <w:p w:rsidR="00045E7B" w:rsidRDefault="00045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605"/>
    <w:multiLevelType w:val="hybridMultilevel"/>
    <w:tmpl w:val="6032F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01D4D"/>
    <w:multiLevelType w:val="hybridMultilevel"/>
    <w:tmpl w:val="67C432BC"/>
    <w:lvl w:ilvl="0" w:tplc="513025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D955AC"/>
    <w:multiLevelType w:val="hybridMultilevel"/>
    <w:tmpl w:val="470289C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508FC2E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638680A2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7A00656"/>
    <w:multiLevelType w:val="hybridMultilevel"/>
    <w:tmpl w:val="322E5A10"/>
    <w:lvl w:ilvl="0" w:tplc="8F0A0CB8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1910247D"/>
    <w:multiLevelType w:val="hybridMultilevel"/>
    <w:tmpl w:val="12A6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44024"/>
    <w:multiLevelType w:val="hybridMultilevel"/>
    <w:tmpl w:val="24D08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782853"/>
    <w:multiLevelType w:val="hybridMultilevel"/>
    <w:tmpl w:val="C7488B84"/>
    <w:lvl w:ilvl="0" w:tplc="5890FE7E">
      <w:start w:val="2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43C64D98"/>
    <w:multiLevelType w:val="hybridMultilevel"/>
    <w:tmpl w:val="B11E3F48"/>
    <w:lvl w:ilvl="0" w:tplc="59464F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F95BE9"/>
    <w:multiLevelType w:val="hybridMultilevel"/>
    <w:tmpl w:val="9C60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B33A1"/>
    <w:multiLevelType w:val="hybridMultilevel"/>
    <w:tmpl w:val="95E4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28"/>
    <w:rsid w:val="00011F6B"/>
    <w:rsid w:val="0001445A"/>
    <w:rsid w:val="00025E41"/>
    <w:rsid w:val="00045E7B"/>
    <w:rsid w:val="000A1E92"/>
    <w:rsid w:val="000B7BF6"/>
    <w:rsid w:val="000C2EC6"/>
    <w:rsid w:val="000C5738"/>
    <w:rsid w:val="000E03DE"/>
    <w:rsid w:val="00100928"/>
    <w:rsid w:val="001019DB"/>
    <w:rsid w:val="00132D59"/>
    <w:rsid w:val="0017068E"/>
    <w:rsid w:val="001A49D3"/>
    <w:rsid w:val="001B398B"/>
    <w:rsid w:val="001B67EE"/>
    <w:rsid w:val="001C3666"/>
    <w:rsid w:val="001D28BD"/>
    <w:rsid w:val="001D7609"/>
    <w:rsid w:val="001F0564"/>
    <w:rsid w:val="0020079E"/>
    <w:rsid w:val="00211CDC"/>
    <w:rsid w:val="002917E1"/>
    <w:rsid w:val="002A58AC"/>
    <w:rsid w:val="002C5402"/>
    <w:rsid w:val="002E3C6C"/>
    <w:rsid w:val="002E51F0"/>
    <w:rsid w:val="002F01F3"/>
    <w:rsid w:val="00396D9E"/>
    <w:rsid w:val="003A567C"/>
    <w:rsid w:val="003E182B"/>
    <w:rsid w:val="00404F11"/>
    <w:rsid w:val="00411042"/>
    <w:rsid w:val="00437227"/>
    <w:rsid w:val="00440205"/>
    <w:rsid w:val="00441D1D"/>
    <w:rsid w:val="00471CA1"/>
    <w:rsid w:val="00481AF3"/>
    <w:rsid w:val="004D6DCE"/>
    <w:rsid w:val="004D748D"/>
    <w:rsid w:val="005150DD"/>
    <w:rsid w:val="00550E0B"/>
    <w:rsid w:val="005745FE"/>
    <w:rsid w:val="005829D1"/>
    <w:rsid w:val="00587027"/>
    <w:rsid w:val="005E24F8"/>
    <w:rsid w:val="005F7200"/>
    <w:rsid w:val="00605F5E"/>
    <w:rsid w:val="0064774B"/>
    <w:rsid w:val="0065796F"/>
    <w:rsid w:val="006764A3"/>
    <w:rsid w:val="006877D6"/>
    <w:rsid w:val="00694692"/>
    <w:rsid w:val="006C458E"/>
    <w:rsid w:val="006D3A8E"/>
    <w:rsid w:val="006D6219"/>
    <w:rsid w:val="00703DCB"/>
    <w:rsid w:val="007469CE"/>
    <w:rsid w:val="00753679"/>
    <w:rsid w:val="007940E3"/>
    <w:rsid w:val="007D4EF3"/>
    <w:rsid w:val="007E0215"/>
    <w:rsid w:val="008102B3"/>
    <w:rsid w:val="008148C3"/>
    <w:rsid w:val="00824CDA"/>
    <w:rsid w:val="0084501D"/>
    <w:rsid w:val="00861E9A"/>
    <w:rsid w:val="008654A6"/>
    <w:rsid w:val="008702A5"/>
    <w:rsid w:val="00877386"/>
    <w:rsid w:val="008A3A03"/>
    <w:rsid w:val="008A5C74"/>
    <w:rsid w:val="008D7358"/>
    <w:rsid w:val="009019A4"/>
    <w:rsid w:val="00960D94"/>
    <w:rsid w:val="009B08F4"/>
    <w:rsid w:val="009B5390"/>
    <w:rsid w:val="009C18E6"/>
    <w:rsid w:val="009C2E01"/>
    <w:rsid w:val="009E660F"/>
    <w:rsid w:val="009E6EB0"/>
    <w:rsid w:val="009F0A7F"/>
    <w:rsid w:val="00A66907"/>
    <w:rsid w:val="00A71A2F"/>
    <w:rsid w:val="00AB68A9"/>
    <w:rsid w:val="00AC0FAB"/>
    <w:rsid w:val="00AE7903"/>
    <w:rsid w:val="00AF47EF"/>
    <w:rsid w:val="00B04DBC"/>
    <w:rsid w:val="00B137BF"/>
    <w:rsid w:val="00B23799"/>
    <w:rsid w:val="00B35C61"/>
    <w:rsid w:val="00B612C2"/>
    <w:rsid w:val="00B665D8"/>
    <w:rsid w:val="00B92452"/>
    <w:rsid w:val="00BE55B5"/>
    <w:rsid w:val="00BF2283"/>
    <w:rsid w:val="00C66728"/>
    <w:rsid w:val="00C95E86"/>
    <w:rsid w:val="00C97C32"/>
    <w:rsid w:val="00CE36AA"/>
    <w:rsid w:val="00D03E8D"/>
    <w:rsid w:val="00D053EF"/>
    <w:rsid w:val="00D078EF"/>
    <w:rsid w:val="00D4350E"/>
    <w:rsid w:val="00D70551"/>
    <w:rsid w:val="00D90AE0"/>
    <w:rsid w:val="00D92504"/>
    <w:rsid w:val="00E154EA"/>
    <w:rsid w:val="00E37FE5"/>
    <w:rsid w:val="00E42B78"/>
    <w:rsid w:val="00E50A95"/>
    <w:rsid w:val="00E568FD"/>
    <w:rsid w:val="00EB7EDE"/>
    <w:rsid w:val="00EC48D7"/>
    <w:rsid w:val="00ED2278"/>
    <w:rsid w:val="00ED25F8"/>
    <w:rsid w:val="00F079CA"/>
    <w:rsid w:val="00F139D8"/>
    <w:rsid w:val="00F23E01"/>
    <w:rsid w:val="00F57DF9"/>
    <w:rsid w:val="00F8723D"/>
    <w:rsid w:val="00FA5AA0"/>
    <w:rsid w:val="00F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1FC43C-D519-4A4B-9268-F9BBF897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928"/>
    <w:rPr>
      <w:rFonts w:ascii="Times New Roman" w:eastAsia="Batang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2C2"/>
    <w:rPr>
      <w:rFonts w:ascii="Tahoma" w:eastAsia="Batang" w:hAnsi="Tahoma" w:cs="Tahoma"/>
      <w:sz w:val="16"/>
      <w:szCs w:val="16"/>
      <w:lang w:eastAsia="ko-KR"/>
    </w:rPr>
  </w:style>
  <w:style w:type="paragraph" w:styleId="Header">
    <w:name w:val="header"/>
    <w:basedOn w:val="Normal"/>
    <w:rsid w:val="00C95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C95E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C95E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47EF"/>
  </w:style>
  <w:style w:type="character" w:customStyle="1" w:styleId="DateChar">
    <w:name w:val="Date Char"/>
    <w:basedOn w:val="DefaultParagraphFont"/>
    <w:link w:val="Date"/>
    <w:uiPriority w:val="99"/>
    <w:semiHidden/>
    <w:rsid w:val="00AF47EF"/>
    <w:rPr>
      <w:rFonts w:ascii="Times New Roman" w:eastAsia="Batang" w:hAnsi="Times New Roman"/>
    </w:rPr>
  </w:style>
  <w:style w:type="character" w:styleId="Hyperlink">
    <w:name w:val="Hyperlink"/>
    <w:basedOn w:val="DefaultParagraphFont"/>
    <w:uiPriority w:val="99"/>
    <w:unhideWhenUsed/>
    <w:rsid w:val="001706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UMKC</dc:creator>
  <cp:lastModifiedBy>Raju Srivatsavaye</cp:lastModifiedBy>
  <cp:revision>51</cp:revision>
  <cp:lastPrinted>2014-01-23T16:21:00Z</cp:lastPrinted>
  <dcterms:created xsi:type="dcterms:W3CDTF">2014-01-24T22:26:00Z</dcterms:created>
  <dcterms:modified xsi:type="dcterms:W3CDTF">2014-02-15T03:25:00Z</dcterms:modified>
</cp:coreProperties>
</file>