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3D232A" w14:textId="77777777" w:rsidR="00571201" w:rsidRDefault="00571201">
      <w:pPr>
        <w:jc w:val="center"/>
      </w:pPr>
    </w:p>
    <w:p w14:paraId="4D7ACE9C" w14:textId="77777777" w:rsidR="00571201" w:rsidRDefault="00571201">
      <w:pPr>
        <w:jc w:val="center"/>
      </w:pPr>
    </w:p>
    <w:p w14:paraId="7B551407" w14:textId="77777777" w:rsidR="00571201" w:rsidRDefault="00571201">
      <w:pPr>
        <w:jc w:val="center"/>
      </w:pPr>
    </w:p>
    <w:p w14:paraId="09EE5D30" w14:textId="77777777" w:rsidR="00571201" w:rsidRDefault="00000000">
      <w:pPr>
        <w:pStyle w:val="Title"/>
        <w:jc w:val="center"/>
      </w:pPr>
      <w:r>
        <w:rPr>
          <w:rFonts w:ascii="Times New Roman" w:hAnsi="Times New Roman"/>
          <w:b/>
        </w:rPr>
        <w:t>Fruit Classification Using a Decision Tree</w:t>
      </w:r>
    </w:p>
    <w:p w14:paraId="1879ABAB" w14:textId="77777777" w:rsidR="00571201" w:rsidRDefault="00571201">
      <w:pPr>
        <w:jc w:val="center"/>
      </w:pPr>
    </w:p>
    <w:p w14:paraId="0EBB7F90" w14:textId="77777777" w:rsidR="00571201" w:rsidRDefault="00000000">
      <w:pPr>
        <w:jc w:val="center"/>
      </w:pPr>
      <w:r>
        <w:t>Pavan Naga Phanendra Kancheti</w:t>
      </w:r>
    </w:p>
    <w:p w14:paraId="4A1972E1" w14:textId="77777777" w:rsidR="00571201" w:rsidRDefault="00D86D4A">
      <w:pPr>
        <w:jc w:val="center"/>
      </w:pPr>
      <w:r>
        <w:t>Indiana Wesleyan University</w:t>
      </w:r>
    </w:p>
    <w:p w14:paraId="4D590B16" w14:textId="77777777" w:rsidR="00571201" w:rsidRDefault="002B4E88">
      <w:pPr>
        <w:jc w:val="center"/>
      </w:pPr>
      <w:r w:rsidRPr="002B4E88">
        <w:t>AIML 501: Model Development</w:t>
      </w:r>
    </w:p>
    <w:p w14:paraId="6C0B33AA" w14:textId="77777777" w:rsidR="00571201" w:rsidRDefault="002B4E88">
      <w:pPr>
        <w:jc w:val="center"/>
      </w:pPr>
      <w:r w:rsidRPr="002B4E88">
        <w:rPr>
          <w:bCs/>
        </w:rPr>
        <w:t>Antonio MK Singleton</w:t>
      </w:r>
    </w:p>
    <w:p w14:paraId="04C9F773" w14:textId="28CC6C99" w:rsidR="00571201" w:rsidRDefault="00016603">
      <w:pPr>
        <w:jc w:val="center"/>
      </w:pPr>
      <w:r>
        <w:t>October 27, 2026</w:t>
      </w:r>
    </w:p>
    <w:p w14:paraId="53269F76" w14:textId="77777777" w:rsidR="00571201" w:rsidRDefault="00000000">
      <w:pPr>
        <w:pageBreakBefore/>
        <w:jc w:val="center"/>
      </w:pPr>
      <w:r>
        <w:rPr>
          <w:b/>
        </w:rPr>
        <w:lastRenderedPageBreak/>
        <w:t>Fruit Classification Using a Decision Tree</w:t>
      </w:r>
    </w:p>
    <w:p w14:paraId="0BC063E9" w14:textId="77777777" w:rsidR="00571201" w:rsidRDefault="00000000">
      <w:pPr>
        <w:ind w:firstLine="720"/>
      </w:pPr>
      <w:r>
        <w:t>This assignment outlines a theoretical decision tree process for classifying fruit photographs. It explains dataset attributes, preparation, decision rules, and evaluation. No coding, manual sorting, or model training was performed.</w:t>
      </w:r>
    </w:p>
    <w:p w14:paraId="6EC5A6A7" w14:textId="77777777" w:rsidR="00571201" w:rsidRDefault="00000000">
      <w:pPr>
        <w:pStyle w:val="Heading1"/>
        <w:jc w:val="center"/>
      </w:pPr>
      <w:r>
        <w:rPr>
          <w:rFonts w:ascii="Times New Roman" w:hAnsi="Times New Roman"/>
        </w:rPr>
        <w:t>Dataset Understanding</w:t>
      </w:r>
    </w:p>
    <w:p w14:paraId="2F9739AC" w14:textId="77777777" w:rsidR="00571201" w:rsidRDefault="00000000">
      <w:pPr>
        <w:ind w:firstLine="720"/>
      </w:pPr>
      <w:r>
        <w:t>The assigned Kaggle dataset contains photographs labeled as apple, banana, grape, mango, and strawberry (Saxena, n.d.). Barcelos (2023, pp. 24–25) describes this specific dataset as containing 10,000 images with varying proportions, dimensions, colors, and lighting. The detailed Kaggle file listing was unavailable during this review, so exact class counts remain unverified.</w:t>
      </w:r>
    </w:p>
    <w:p w14:paraId="578C4FA1" w14:textId="77777777" w:rsidR="00571201" w:rsidRDefault="00000000">
      <w:pPr>
        <w:ind w:firstLine="720"/>
      </w:pPr>
      <w:r>
        <w:t>This is an image dataset rather than a spreadsheet of measured fruit properties. Color, shape, and texture would need to be extracted from photographs before training. Weight and actual physical size cannot be reliably determined without additional measurements or a scale reference.</w:t>
      </w:r>
    </w:p>
    <w:p w14:paraId="3CD7ACA7" w14:textId="77777777" w:rsidR="00571201" w:rsidRDefault="00000000">
      <w:pPr>
        <w:keepNext/>
      </w:pPr>
      <w:r>
        <w:rPr>
          <w:b/>
        </w:rPr>
        <w:t>Table 1</w:t>
      </w:r>
    </w:p>
    <w:p w14:paraId="3907625A" w14:textId="77777777" w:rsidR="00571201" w:rsidRDefault="00000000">
      <w:pPr>
        <w:keepNext/>
      </w:pPr>
      <w:r>
        <w:rPr>
          <w:i/>
        </w:rPr>
        <w:t>Proposed Image Attributes</w:t>
      </w:r>
    </w:p>
    <w:tbl>
      <w:tblPr>
        <w:tblW w:w="9360" w:type="dxa"/>
        <w:tblLayout w:type="fixed"/>
        <w:tblLook w:val="04A0" w:firstRow="1" w:lastRow="0" w:firstColumn="1" w:lastColumn="0" w:noHBand="0" w:noVBand="1"/>
      </w:tblPr>
      <w:tblGrid>
        <w:gridCol w:w="2376"/>
        <w:gridCol w:w="6984"/>
      </w:tblGrid>
      <w:tr w:rsidR="00571201" w14:paraId="0BFE0A09" w14:textId="77777777">
        <w:trPr>
          <w:cantSplit/>
          <w:tblHeader/>
        </w:trPr>
        <w:tc>
          <w:tcPr>
            <w:tcW w:w="2376" w:type="dxa"/>
            <w:tcBorders>
              <w:top w:val="single" w:sz="6" w:space="0" w:color="000000"/>
              <w:left w:val="nil"/>
              <w:bottom w:val="single" w:sz="6" w:space="0" w:color="000000"/>
              <w:right w:val="nil"/>
            </w:tcBorders>
          </w:tcPr>
          <w:p w14:paraId="6B54EECF" w14:textId="77777777" w:rsidR="00571201" w:rsidRDefault="00000000">
            <w:pPr>
              <w:keepNext/>
              <w:spacing w:before="80" w:after="80" w:line="240" w:lineRule="auto"/>
            </w:pPr>
            <w:r>
              <w:rPr>
                <w:b/>
              </w:rPr>
              <w:t>Attribute</w:t>
            </w:r>
          </w:p>
        </w:tc>
        <w:tc>
          <w:tcPr>
            <w:tcW w:w="6984" w:type="dxa"/>
            <w:tcBorders>
              <w:top w:val="single" w:sz="6" w:space="0" w:color="000000"/>
              <w:left w:val="nil"/>
              <w:bottom w:val="single" w:sz="6" w:space="0" w:color="000000"/>
              <w:right w:val="nil"/>
            </w:tcBorders>
          </w:tcPr>
          <w:p w14:paraId="345A6C6B" w14:textId="77777777" w:rsidR="00571201" w:rsidRDefault="00000000">
            <w:pPr>
              <w:keepNext/>
              <w:spacing w:before="80" w:after="80" w:line="240" w:lineRule="auto"/>
            </w:pPr>
            <w:r>
              <w:rPr>
                <w:b/>
              </w:rPr>
              <w:t>Proposed use</w:t>
            </w:r>
          </w:p>
        </w:tc>
      </w:tr>
      <w:tr w:rsidR="00571201" w14:paraId="63DD8D30" w14:textId="77777777">
        <w:trPr>
          <w:cantSplit/>
        </w:trPr>
        <w:tc>
          <w:tcPr>
            <w:tcW w:w="2376" w:type="dxa"/>
            <w:tcBorders>
              <w:top w:val="nil"/>
              <w:left w:val="nil"/>
              <w:bottom w:val="nil"/>
              <w:right w:val="nil"/>
            </w:tcBorders>
          </w:tcPr>
          <w:p w14:paraId="2BD3A17C" w14:textId="77777777" w:rsidR="00571201" w:rsidRDefault="00000000">
            <w:pPr>
              <w:keepNext/>
              <w:spacing w:before="80" w:after="80" w:line="240" w:lineRule="auto"/>
            </w:pPr>
            <w:r>
              <w:t>Fruit label</w:t>
            </w:r>
          </w:p>
        </w:tc>
        <w:tc>
          <w:tcPr>
            <w:tcW w:w="6984" w:type="dxa"/>
            <w:tcBorders>
              <w:top w:val="nil"/>
              <w:left w:val="nil"/>
              <w:bottom w:val="nil"/>
              <w:right w:val="nil"/>
            </w:tcBorders>
          </w:tcPr>
          <w:p w14:paraId="70E6DDF2" w14:textId="77777777" w:rsidR="00571201" w:rsidRDefault="00000000">
            <w:pPr>
              <w:keepNext/>
              <w:spacing w:before="80" w:after="80" w:line="240" w:lineRule="auto"/>
            </w:pPr>
            <w:r>
              <w:t>The known category the model learns to predict.</w:t>
            </w:r>
          </w:p>
        </w:tc>
      </w:tr>
      <w:tr w:rsidR="00571201" w14:paraId="1AC6BD64" w14:textId="77777777">
        <w:trPr>
          <w:cantSplit/>
        </w:trPr>
        <w:tc>
          <w:tcPr>
            <w:tcW w:w="2376" w:type="dxa"/>
            <w:tcBorders>
              <w:top w:val="nil"/>
              <w:left w:val="nil"/>
              <w:bottom w:val="nil"/>
              <w:right w:val="nil"/>
            </w:tcBorders>
          </w:tcPr>
          <w:p w14:paraId="457E6971" w14:textId="77777777" w:rsidR="00571201" w:rsidRDefault="00000000">
            <w:pPr>
              <w:keepNext/>
              <w:spacing w:before="80" w:after="80" w:line="240" w:lineRule="auto"/>
            </w:pPr>
            <w:r>
              <w:t>Color</w:t>
            </w:r>
          </w:p>
        </w:tc>
        <w:tc>
          <w:tcPr>
            <w:tcW w:w="6984" w:type="dxa"/>
            <w:tcBorders>
              <w:top w:val="nil"/>
              <w:left w:val="nil"/>
              <w:bottom w:val="nil"/>
              <w:right w:val="nil"/>
            </w:tcBorders>
          </w:tcPr>
          <w:p w14:paraId="1D9FE952" w14:textId="77777777" w:rsidR="00571201" w:rsidRDefault="00000000">
            <w:pPr>
              <w:keepNext/>
              <w:spacing w:before="80" w:after="80" w:line="240" w:lineRule="auto"/>
            </w:pPr>
            <w:r>
              <w:t>Numerical summaries of visible fruit colors.</w:t>
            </w:r>
          </w:p>
        </w:tc>
      </w:tr>
      <w:tr w:rsidR="00571201" w14:paraId="22C8F055" w14:textId="77777777">
        <w:trPr>
          <w:cantSplit/>
        </w:trPr>
        <w:tc>
          <w:tcPr>
            <w:tcW w:w="2376" w:type="dxa"/>
            <w:tcBorders>
              <w:top w:val="nil"/>
              <w:left w:val="nil"/>
              <w:bottom w:val="nil"/>
              <w:right w:val="nil"/>
            </w:tcBorders>
          </w:tcPr>
          <w:p w14:paraId="555C6D8F" w14:textId="77777777" w:rsidR="00571201" w:rsidRDefault="00000000">
            <w:pPr>
              <w:keepNext/>
              <w:spacing w:before="80" w:after="80" w:line="240" w:lineRule="auto"/>
            </w:pPr>
            <w:r>
              <w:t>Shape</w:t>
            </w:r>
          </w:p>
        </w:tc>
        <w:tc>
          <w:tcPr>
            <w:tcW w:w="6984" w:type="dxa"/>
            <w:tcBorders>
              <w:top w:val="nil"/>
              <w:left w:val="nil"/>
              <w:bottom w:val="nil"/>
              <w:right w:val="nil"/>
            </w:tcBorders>
          </w:tcPr>
          <w:p w14:paraId="55E3E4AF" w14:textId="77777777" w:rsidR="00571201" w:rsidRDefault="00000000">
            <w:pPr>
              <w:keepNext/>
              <w:spacing w:before="80" w:after="80" w:line="240" w:lineRule="auto"/>
            </w:pPr>
            <w:r>
              <w:t>Measurements such as elongation and roundness.</w:t>
            </w:r>
          </w:p>
        </w:tc>
      </w:tr>
      <w:tr w:rsidR="00571201" w14:paraId="35BBD8CD" w14:textId="77777777">
        <w:trPr>
          <w:cantSplit/>
        </w:trPr>
        <w:tc>
          <w:tcPr>
            <w:tcW w:w="2376" w:type="dxa"/>
            <w:tcBorders>
              <w:top w:val="nil"/>
              <w:left w:val="nil"/>
              <w:bottom w:val="nil"/>
              <w:right w:val="nil"/>
            </w:tcBorders>
          </w:tcPr>
          <w:p w14:paraId="11B8AFCB" w14:textId="77777777" w:rsidR="00571201" w:rsidRDefault="00000000">
            <w:pPr>
              <w:keepNext/>
              <w:spacing w:before="80" w:after="80" w:line="240" w:lineRule="auto"/>
            </w:pPr>
            <w:r>
              <w:t>Texture</w:t>
            </w:r>
          </w:p>
        </w:tc>
        <w:tc>
          <w:tcPr>
            <w:tcW w:w="6984" w:type="dxa"/>
            <w:tcBorders>
              <w:top w:val="nil"/>
              <w:left w:val="nil"/>
              <w:bottom w:val="nil"/>
              <w:right w:val="nil"/>
            </w:tcBorders>
          </w:tcPr>
          <w:p w14:paraId="753CBA16" w14:textId="77777777" w:rsidR="00571201" w:rsidRDefault="00000000">
            <w:pPr>
              <w:keepNext/>
              <w:spacing w:before="80" w:after="80" w:line="240" w:lineRule="auto"/>
            </w:pPr>
            <w:r>
              <w:t>Measurements of surface patterns and variation.</w:t>
            </w:r>
          </w:p>
        </w:tc>
      </w:tr>
      <w:tr w:rsidR="00571201" w14:paraId="24757DDF" w14:textId="77777777">
        <w:trPr>
          <w:cantSplit/>
        </w:trPr>
        <w:tc>
          <w:tcPr>
            <w:tcW w:w="2376" w:type="dxa"/>
            <w:tcBorders>
              <w:top w:val="nil"/>
              <w:left w:val="nil"/>
              <w:bottom w:val="single" w:sz="6" w:space="0" w:color="000000"/>
              <w:right w:val="nil"/>
            </w:tcBorders>
          </w:tcPr>
          <w:p w14:paraId="0278FF3A" w14:textId="77777777" w:rsidR="00571201" w:rsidRDefault="00000000">
            <w:pPr>
              <w:spacing w:before="80" w:after="80" w:line="240" w:lineRule="auto"/>
            </w:pPr>
            <w:r>
              <w:t>Relative image area</w:t>
            </w:r>
          </w:p>
        </w:tc>
        <w:tc>
          <w:tcPr>
            <w:tcW w:w="6984" w:type="dxa"/>
            <w:tcBorders>
              <w:top w:val="nil"/>
              <w:left w:val="nil"/>
              <w:bottom w:val="single" w:sz="6" w:space="0" w:color="000000"/>
              <w:right w:val="nil"/>
            </w:tcBorders>
          </w:tcPr>
          <w:p w14:paraId="76E403DF" w14:textId="77777777" w:rsidR="00571201" w:rsidRDefault="00000000">
            <w:pPr>
              <w:spacing w:before="80" w:after="80" w:line="240" w:lineRule="auto"/>
            </w:pPr>
            <w:r>
              <w:t>The proportion of the image occupied by fruit, which does not establish physical size.</w:t>
            </w:r>
          </w:p>
        </w:tc>
      </w:tr>
    </w:tbl>
    <w:p w14:paraId="4A6AA828" w14:textId="77777777" w:rsidR="00571201" w:rsidRDefault="00000000">
      <w:pPr>
        <w:pStyle w:val="Heading1"/>
        <w:jc w:val="center"/>
      </w:pPr>
      <w:r>
        <w:rPr>
          <w:rFonts w:ascii="Times New Roman" w:hAnsi="Times New Roman"/>
        </w:rPr>
        <w:lastRenderedPageBreak/>
        <w:t>Method Selection and Justification</w:t>
      </w:r>
    </w:p>
    <w:p w14:paraId="78C1DFB1" w14:textId="77777777" w:rsidR="00571201" w:rsidRDefault="00000000">
      <w:pPr>
        <w:ind w:firstLine="720"/>
      </w:pPr>
      <w:r>
        <w:t>I would use a Decision Tree, a supervised learning method that learns from labeled examples. It repeatedly divides examples using feature-based questions until it reaches an endpoint, called a leaf, that assigns a predicted category (scikit-learn developers, n.d.).</w:t>
      </w:r>
    </w:p>
    <w:p w14:paraId="40AF8F59" w14:textId="77777777" w:rsidR="00571201" w:rsidRDefault="00000000">
      <w:pPr>
        <w:ind w:firstLine="720"/>
      </w:pPr>
      <w:r>
        <w:t>This method suits the goal of predicting known fruit categories and makes decisions understandable. Elongation might help distinguish bananas, while texture and shape together might help distinguish strawberries from apples. These are candidate patterns to investigate, not rules established by analyzing the dataset.</w:t>
      </w:r>
    </w:p>
    <w:p w14:paraId="2A1B2186" w14:textId="77777777" w:rsidR="00571201" w:rsidRDefault="00000000">
      <w:pPr>
        <w:ind w:firstLine="720"/>
      </w:pPr>
      <w:r>
        <w:t>K-means instead groups examples by feature similarity without using known fruit labels during learning. Its clusters would not necessarily match the five categories. A decision tree is therefore a more direct choice for this classification task, although its success depends on useful image features.</w:t>
      </w:r>
    </w:p>
    <w:p w14:paraId="6DE1E380" w14:textId="77777777" w:rsidR="00571201" w:rsidRDefault="00000000">
      <w:pPr>
        <w:pStyle w:val="Heading1"/>
        <w:jc w:val="center"/>
      </w:pPr>
      <w:r>
        <w:rPr>
          <w:rFonts w:ascii="Times New Roman" w:hAnsi="Times New Roman"/>
        </w:rPr>
        <w:t>Step by Step Classification Process</w:t>
      </w:r>
    </w:p>
    <w:p w14:paraId="0DE18CD4" w14:textId="77777777" w:rsidR="00571201" w:rsidRDefault="00000000">
      <w:pPr>
        <w:ind w:firstLine="720"/>
      </w:pPr>
      <w:r>
        <w:rPr>
          <w:b/>
        </w:rPr>
        <w:t xml:space="preserve">1. Identify the input and output. </w:t>
      </w:r>
      <w:r>
        <w:t>Use a fruit photograph as input. Return one of five predicted labels: apple, banana, grape, mango, or strawberry.</w:t>
      </w:r>
    </w:p>
    <w:p w14:paraId="20E46713" w14:textId="77777777" w:rsidR="00571201" w:rsidRDefault="00000000">
      <w:pPr>
        <w:ind w:firstLine="720"/>
      </w:pPr>
      <w:r>
        <w:rPr>
          <w:b/>
        </w:rPr>
        <w:t xml:space="preserve">2. Check image quality and labels. </w:t>
      </w:r>
      <w:r>
        <w:t>Identify unreadable files, incorrect labels, and duplicates. Remove unusable images and resolve uncertain labels. Keep duplicates or closely related photographs together during data division to prevent nearly identical examples from appearing in both training and testing.</w:t>
      </w:r>
    </w:p>
    <w:p w14:paraId="7553175F" w14:textId="77777777" w:rsidR="00571201" w:rsidRDefault="00000000">
      <w:pPr>
        <w:ind w:firstLine="720"/>
      </w:pPr>
      <w:r>
        <w:rPr>
          <w:b/>
        </w:rPr>
        <w:t xml:space="preserve">3. Separate learning and evaluation data. </w:t>
      </w:r>
      <w:r>
        <w:t>For this proposed process, allocate approximately 70% of images to training, 15% to validation, and 15% to testing, preserving class proportions where possible. These are proposed settings, not verified existing folder proportions. Training teaches the tree, validation guides settings, and testing provides the final evaluation.</w:t>
      </w:r>
    </w:p>
    <w:p w14:paraId="0FB47EB1" w14:textId="77777777" w:rsidR="00571201" w:rsidRDefault="00000000">
      <w:pPr>
        <w:ind w:firstLine="720"/>
      </w:pPr>
      <w:r>
        <w:lastRenderedPageBreak/>
        <w:t>4. Prepare photographs consistently. Resize images to a common canvas while preserving proportions through padding. Identify fruit regions and reduce background interference. Check overlapping fruit and unclear outlines because poor segmentation can distort measurements. Segmentation means separating the fruit from its background. Use consistent brightness and color processing to reduce lighting differences without erasing useful color information. If the fruit boundary cannot be identified reliably, flag the image for review instead of treating the background as part of the fruit.</w:t>
      </w:r>
    </w:p>
    <w:p w14:paraId="1A6D046D" w14:textId="77777777" w:rsidR="00571201" w:rsidRDefault="00000000">
      <w:pPr>
        <w:ind w:firstLine="720"/>
      </w:pPr>
      <w:r>
        <w:t>5. Create numerical feature records. Record color summaries, elongation, roundness, texture variation, and relative fruit area. Use the same measurement procedure for every image. Determine any data-dependent preprocessing settings from training images only. Measure elongation as the longest dimension of the fruit outline divided by its perpendicular width. Describe roundness using the outline’s area and perimeter. Summarize color using proportions of fruit pixels in consistent color ranges, and summarize texture using local brightness variation. Exclude background pixels from these measurements. These are proposed image descriptors, not pre-existing measured columns in the Kaggle dataset.</w:t>
      </w:r>
    </w:p>
    <w:p w14:paraId="634F7EF2" w14:textId="77777777" w:rsidR="00571201" w:rsidRDefault="00000000">
      <w:pPr>
        <w:ind w:firstLine="720"/>
      </w:pPr>
      <w:r>
        <w:rPr>
          <w:b/>
        </w:rPr>
        <w:t xml:space="preserve">6. Set initial tree limits. </w:t>
      </w:r>
      <w:r>
        <w:t>Start with a maximum depth of five decision levels and at least five training images in each leaf. Use Gini impurity, a measure of how mixed the labels are within a group, to compare splits. These are starting choices rather than proven optimal settings. Depth and leaf-size limits help control overfitting (scikit-learn developers, n.d.).</w:t>
      </w:r>
    </w:p>
    <w:p w14:paraId="7BC5F056" w14:textId="77777777" w:rsidR="00571201" w:rsidRDefault="00000000">
      <w:pPr>
        <w:ind w:firstLine="720"/>
      </w:pPr>
      <w:r>
        <w:rPr>
          <w:b/>
        </w:rPr>
        <w:t xml:space="preserve">7. Choose the first decision. </w:t>
      </w:r>
      <w:r>
        <w:t>Compare possible numerical thresholds, such as whether elongation exceeds a candidate value. Choose the split that most reduces label mixing, accounting for both resulting group sizes. Learn the threshold from training examples instead of guessing it.</w:t>
      </w:r>
    </w:p>
    <w:p w14:paraId="73A21F0E" w14:textId="77777777" w:rsidR="00571201" w:rsidRDefault="00000000">
      <w:pPr>
        <w:ind w:firstLine="720"/>
      </w:pPr>
      <w:r>
        <w:rPr>
          <w:b/>
        </w:rPr>
        <w:lastRenderedPageBreak/>
        <w:t xml:space="preserve">8. Repeat decisions within each branch. </w:t>
      </w:r>
      <w:r>
        <w:t>Within each resulting group, select another useful feature threshold. An elongated group might be divided using color, while a rounder group might be divided using texture. Each decision aims to produce groups containing a higher proportion of one fruit category.</w:t>
      </w:r>
    </w:p>
    <w:p w14:paraId="2D8E5A31" w14:textId="77777777" w:rsidR="00571201" w:rsidRDefault="00000000">
      <w:pPr>
        <w:ind w:firstLine="720"/>
      </w:pPr>
      <w:r>
        <w:rPr>
          <w:b/>
        </w:rPr>
        <w:t xml:space="preserve">9. Stop and assign leaf labels. </w:t>
      </w:r>
      <w:r>
        <w:t>Stop when a group contains one category, the depth limit is reached, no allowed split improves separation, or a split would violate the minimum leaf size. Assign the most common training label at each leaf. Use a fixed label order to resolve ties consistently.</w:t>
      </w:r>
    </w:p>
    <w:p w14:paraId="4926D840" w14:textId="77777777" w:rsidR="00571201" w:rsidRDefault="00000000">
      <w:pPr>
        <w:ind w:firstLine="720"/>
      </w:pPr>
      <w:r>
        <w:rPr>
          <w:b/>
        </w:rPr>
        <w:t xml:space="preserve">10. Validate and refine the tree. </w:t>
      </w:r>
      <w:r>
        <w:t>Compare maximum depths of three, five, and eight levels and minimum leaf sizes of five and ten images. Choose the combination with the strongest validation macro F1-score, preferring the simpler tree when scores are equal. Do not use test images to choose settings.</w:t>
      </w:r>
    </w:p>
    <w:p w14:paraId="7242EFE8" w14:textId="77777777" w:rsidR="00571201" w:rsidRDefault="00000000">
      <w:pPr>
        <w:ind w:firstLine="720"/>
      </w:pPr>
      <w:r>
        <w:rPr>
          <w:b/>
        </w:rPr>
        <w:t xml:space="preserve">11. Classify unseen photographs. </w:t>
      </w:r>
      <w:r>
        <w:t>Extract the same features from a new photograph. Starting at the first decision, follow the branch matching its feature value. Continue to a leaf and return its assigned fruit label. For example, a hypothetical elongated image would follow the branch selected by its measured elongation; later decisions would determine its final label.</w:t>
      </w:r>
    </w:p>
    <w:p w14:paraId="0CFA7D43" w14:textId="77777777" w:rsidR="00571201" w:rsidRDefault="00000000">
      <w:pPr>
        <w:ind w:firstLine="720"/>
      </w:pPr>
      <w:r>
        <w:rPr>
          <w:b/>
        </w:rPr>
        <w:t xml:space="preserve">12. Evaluate the final model. </w:t>
      </w:r>
      <w:r>
        <w:t>After choosing settings, evaluate once on untouched test images. Record correct predictions, errors, and performance for every category. Keep the final test results separate from the validation results used to select the model.</w:t>
      </w:r>
    </w:p>
    <w:p w14:paraId="00A42F10" w14:textId="77777777" w:rsidR="00DE6704" w:rsidRDefault="00000000">
      <w:pPr>
        <w:pStyle w:val="Heading1"/>
        <w:pageBreakBefore/>
        <w:jc w:val="center"/>
      </w:pPr>
      <w:r>
        <w:rPr>
          <w:rFonts w:ascii="Times New Roman" w:hAnsi="Times New Roman"/>
        </w:rPr>
        <w:lastRenderedPageBreak/>
        <w:t>Illustrative Classification Example</w:t>
      </w:r>
    </w:p>
    <w:p w14:paraId="35AE235F" w14:textId="77777777" w:rsidR="00DE6704" w:rsidRDefault="00000000">
      <w:pPr>
        <w:ind w:firstLine="720"/>
      </w:pPr>
      <w:r>
        <w:t>The following example demonstrates a possible learned decision path. Its thresholds and counts are invented solely to explain the process; they are not dataset findings or measured model results.</w:t>
      </w:r>
    </w:p>
    <w:p w14:paraId="748FD3F1" w14:textId="77777777" w:rsidR="00DE6704" w:rsidRDefault="00000000">
      <w:pPr>
        <w:ind w:firstLine="720"/>
      </w:pPr>
      <w:r>
        <w:t>Suppose a new image has an elongation ratio of 3.0, and 70% of its fruit pixels fall within the selected yellow color range. A hypothetical tree first asks whether elongation is greater than 2.5. Because 3.0 exceeds 2.5, the image follows the elongated branch. Next, the tree asks whether the yellow-pixel proportion exceeds 60%. Because 70% exceeds 60%, the image reaches a leaf containing 18 banana and 2 mango training examples. The majority label is banana, so the predicted category is banana. The leaf’s 90% banana share describes its training composition; it is not test accuracy or a guarantee that the prediction is correct.</w:t>
      </w:r>
    </w:p>
    <w:p w14:paraId="4CC2C773" w14:textId="77777777" w:rsidR="00DE6704" w:rsidRDefault="00000000">
      <w:pPr>
        <w:ind w:firstLine="720"/>
      </w:pPr>
      <w:r>
        <w:t>An image that fails either test follows a different branch, where additional learned questions would determine its label. In an actual model, the training data would determine all thresholds and leaf counts. Color alone would not establish fruit identity because ripeness, varieties, and lighting can produce overlapping colors.</w:t>
      </w:r>
    </w:p>
    <w:p w14:paraId="676A6D34" w14:textId="77777777" w:rsidR="00571201" w:rsidRDefault="00000000">
      <w:pPr>
        <w:pStyle w:val="Heading1"/>
        <w:pageBreakBefore/>
        <w:jc w:val="center"/>
      </w:pPr>
      <w:r>
        <w:rPr>
          <w:rFonts w:ascii="Times New Roman" w:hAnsi="Times New Roman"/>
        </w:rPr>
        <w:lastRenderedPageBreak/>
        <w:t>Expected Outcomes and Evaluation</w:t>
      </w:r>
    </w:p>
    <w:p w14:paraId="78EC4957" w14:textId="77777777" w:rsidR="00571201" w:rsidRDefault="00000000">
      <w:pPr>
        <w:ind w:firstLine="720"/>
      </w:pPr>
      <w:r>
        <w:t>No model was trained, so actual results and performance scores are unavailable. The proposed output is a predicted category for each test image, accompanied by the following evaluation measures.</w:t>
      </w:r>
    </w:p>
    <w:p w14:paraId="1BC68C90" w14:textId="77777777" w:rsidR="00571201" w:rsidRDefault="00000000">
      <w:pPr>
        <w:keepNext/>
      </w:pPr>
      <w:r>
        <w:rPr>
          <w:b/>
        </w:rPr>
        <w:t>Table 2</w:t>
      </w:r>
    </w:p>
    <w:p w14:paraId="2B0B30D4" w14:textId="77777777" w:rsidR="00571201" w:rsidRDefault="00000000">
      <w:pPr>
        <w:keepNext/>
      </w:pPr>
      <w:r>
        <w:rPr>
          <w:i/>
        </w:rPr>
        <w:t>Planned Classification Evaluation Measures</w:t>
      </w:r>
    </w:p>
    <w:tbl>
      <w:tblPr>
        <w:tblW w:w="9360" w:type="dxa"/>
        <w:tblLayout w:type="fixed"/>
        <w:tblLook w:val="04A0" w:firstRow="1" w:lastRow="0" w:firstColumn="1" w:lastColumn="0" w:noHBand="0" w:noVBand="1"/>
      </w:tblPr>
      <w:tblGrid>
        <w:gridCol w:w="2376"/>
        <w:gridCol w:w="6984"/>
      </w:tblGrid>
      <w:tr w:rsidR="00571201" w14:paraId="16B741D4" w14:textId="77777777">
        <w:trPr>
          <w:cantSplit/>
          <w:tblHeader/>
        </w:trPr>
        <w:tc>
          <w:tcPr>
            <w:tcW w:w="2376" w:type="dxa"/>
            <w:tcBorders>
              <w:top w:val="single" w:sz="6" w:space="0" w:color="000000"/>
              <w:left w:val="nil"/>
              <w:bottom w:val="single" w:sz="6" w:space="0" w:color="000000"/>
              <w:right w:val="nil"/>
            </w:tcBorders>
          </w:tcPr>
          <w:p w14:paraId="675CF78D" w14:textId="77777777" w:rsidR="00571201" w:rsidRDefault="00000000">
            <w:pPr>
              <w:keepNext/>
              <w:spacing w:before="80" w:after="80" w:line="240" w:lineRule="auto"/>
            </w:pPr>
            <w:r>
              <w:rPr>
                <w:b/>
              </w:rPr>
              <w:t>Measure</w:t>
            </w:r>
          </w:p>
        </w:tc>
        <w:tc>
          <w:tcPr>
            <w:tcW w:w="6984" w:type="dxa"/>
            <w:tcBorders>
              <w:top w:val="single" w:sz="6" w:space="0" w:color="000000"/>
              <w:left w:val="nil"/>
              <w:bottom w:val="single" w:sz="6" w:space="0" w:color="000000"/>
              <w:right w:val="nil"/>
            </w:tcBorders>
          </w:tcPr>
          <w:p w14:paraId="7491C173" w14:textId="77777777" w:rsidR="00571201" w:rsidRDefault="00000000">
            <w:pPr>
              <w:keepNext/>
              <w:spacing w:before="80" w:after="80" w:line="240" w:lineRule="auto"/>
            </w:pPr>
            <w:r>
              <w:rPr>
                <w:b/>
              </w:rPr>
              <w:t>Interpretation</w:t>
            </w:r>
          </w:p>
        </w:tc>
      </w:tr>
      <w:tr w:rsidR="00571201" w14:paraId="019715A2" w14:textId="77777777">
        <w:trPr>
          <w:cantSplit/>
        </w:trPr>
        <w:tc>
          <w:tcPr>
            <w:tcW w:w="2376" w:type="dxa"/>
            <w:tcBorders>
              <w:top w:val="nil"/>
              <w:left w:val="nil"/>
              <w:bottom w:val="nil"/>
              <w:right w:val="nil"/>
            </w:tcBorders>
          </w:tcPr>
          <w:p w14:paraId="0F652EF8" w14:textId="77777777" w:rsidR="00571201" w:rsidRDefault="00000000">
            <w:pPr>
              <w:keepNext/>
              <w:spacing w:before="80" w:after="80" w:line="240" w:lineRule="auto"/>
            </w:pPr>
            <w:r>
              <w:t>Accuracy</w:t>
            </w:r>
          </w:p>
        </w:tc>
        <w:tc>
          <w:tcPr>
            <w:tcW w:w="6984" w:type="dxa"/>
            <w:tcBorders>
              <w:top w:val="nil"/>
              <w:left w:val="nil"/>
              <w:bottom w:val="nil"/>
              <w:right w:val="nil"/>
            </w:tcBorders>
          </w:tcPr>
          <w:p w14:paraId="37C7A87A" w14:textId="77777777" w:rsidR="00571201" w:rsidRDefault="00000000">
            <w:pPr>
              <w:keepNext/>
              <w:spacing w:before="80" w:after="80" w:line="240" w:lineRule="auto"/>
            </w:pPr>
            <w:r>
              <w:t>The percentage of all test images classified correctly.</w:t>
            </w:r>
          </w:p>
        </w:tc>
      </w:tr>
      <w:tr w:rsidR="00571201" w14:paraId="1B2E4A59" w14:textId="77777777">
        <w:trPr>
          <w:cantSplit/>
        </w:trPr>
        <w:tc>
          <w:tcPr>
            <w:tcW w:w="2376" w:type="dxa"/>
            <w:tcBorders>
              <w:top w:val="nil"/>
              <w:left w:val="nil"/>
              <w:bottom w:val="nil"/>
              <w:right w:val="nil"/>
            </w:tcBorders>
          </w:tcPr>
          <w:p w14:paraId="1C259C01" w14:textId="77777777" w:rsidR="00571201" w:rsidRDefault="00000000">
            <w:pPr>
              <w:keepNext/>
              <w:spacing w:before="80" w:after="80" w:line="240" w:lineRule="auto"/>
            </w:pPr>
            <w:r>
              <w:t>Precision by fruit</w:t>
            </w:r>
          </w:p>
        </w:tc>
        <w:tc>
          <w:tcPr>
            <w:tcW w:w="6984" w:type="dxa"/>
            <w:tcBorders>
              <w:top w:val="nil"/>
              <w:left w:val="nil"/>
              <w:bottom w:val="nil"/>
              <w:right w:val="nil"/>
            </w:tcBorders>
          </w:tcPr>
          <w:p w14:paraId="69DE9606" w14:textId="77777777" w:rsidR="00571201" w:rsidRDefault="00000000">
            <w:pPr>
              <w:keepNext/>
              <w:spacing w:before="80" w:after="80" w:line="240" w:lineRule="auto"/>
            </w:pPr>
            <w:r>
              <w:t xml:space="preserve">Of images predicted to be a fruit category, the proportion that </w:t>
            </w:r>
            <w:proofErr w:type="gramStart"/>
            <w:r>
              <w:t>actually belong</w:t>
            </w:r>
            <w:proofErr w:type="gramEnd"/>
            <w:r>
              <w:t xml:space="preserve"> to it.</w:t>
            </w:r>
          </w:p>
        </w:tc>
      </w:tr>
      <w:tr w:rsidR="00571201" w14:paraId="000DAE1D" w14:textId="77777777">
        <w:trPr>
          <w:cantSplit/>
        </w:trPr>
        <w:tc>
          <w:tcPr>
            <w:tcW w:w="2376" w:type="dxa"/>
            <w:tcBorders>
              <w:top w:val="nil"/>
              <w:left w:val="nil"/>
              <w:bottom w:val="nil"/>
              <w:right w:val="nil"/>
            </w:tcBorders>
          </w:tcPr>
          <w:p w14:paraId="59E6F22D" w14:textId="77777777" w:rsidR="00571201" w:rsidRDefault="00000000">
            <w:pPr>
              <w:keepNext/>
              <w:spacing w:before="80" w:after="80" w:line="240" w:lineRule="auto"/>
            </w:pPr>
            <w:r>
              <w:t>Recall by fruit</w:t>
            </w:r>
          </w:p>
        </w:tc>
        <w:tc>
          <w:tcPr>
            <w:tcW w:w="6984" w:type="dxa"/>
            <w:tcBorders>
              <w:top w:val="nil"/>
              <w:left w:val="nil"/>
              <w:bottom w:val="nil"/>
              <w:right w:val="nil"/>
            </w:tcBorders>
          </w:tcPr>
          <w:p w14:paraId="0BE58AE2" w14:textId="77777777" w:rsidR="00571201" w:rsidRDefault="00000000">
            <w:pPr>
              <w:keepNext/>
              <w:spacing w:before="80" w:after="80" w:line="240" w:lineRule="auto"/>
            </w:pPr>
            <w:r>
              <w:t>Of all actual images in a fruit category, the proportion identified correctly.</w:t>
            </w:r>
          </w:p>
        </w:tc>
      </w:tr>
      <w:tr w:rsidR="00571201" w14:paraId="0CF68C54" w14:textId="77777777">
        <w:trPr>
          <w:cantSplit/>
        </w:trPr>
        <w:tc>
          <w:tcPr>
            <w:tcW w:w="2376" w:type="dxa"/>
            <w:tcBorders>
              <w:top w:val="nil"/>
              <w:left w:val="nil"/>
              <w:bottom w:val="nil"/>
              <w:right w:val="nil"/>
            </w:tcBorders>
          </w:tcPr>
          <w:p w14:paraId="27DD2FE1" w14:textId="77777777" w:rsidR="00571201" w:rsidRDefault="00000000">
            <w:pPr>
              <w:keepNext/>
              <w:spacing w:before="80" w:after="80" w:line="240" w:lineRule="auto"/>
            </w:pPr>
            <w:r>
              <w:t>Macro F1-score</w:t>
            </w:r>
          </w:p>
        </w:tc>
        <w:tc>
          <w:tcPr>
            <w:tcW w:w="6984" w:type="dxa"/>
            <w:tcBorders>
              <w:top w:val="nil"/>
              <w:left w:val="nil"/>
              <w:bottom w:val="nil"/>
              <w:right w:val="nil"/>
            </w:tcBorders>
          </w:tcPr>
          <w:p w14:paraId="6B829E0F" w14:textId="77777777" w:rsidR="00571201" w:rsidRDefault="00000000">
            <w:pPr>
              <w:keepNext/>
              <w:spacing w:before="80" w:after="80" w:line="240" w:lineRule="auto"/>
            </w:pPr>
            <w:r>
              <w:t>The average of the five class F1-scores, balancing precision and recall while giving each class equal importance.</w:t>
            </w:r>
          </w:p>
        </w:tc>
      </w:tr>
      <w:tr w:rsidR="00571201" w14:paraId="38927538" w14:textId="77777777">
        <w:trPr>
          <w:cantSplit/>
        </w:trPr>
        <w:tc>
          <w:tcPr>
            <w:tcW w:w="2376" w:type="dxa"/>
            <w:tcBorders>
              <w:top w:val="nil"/>
              <w:left w:val="nil"/>
              <w:bottom w:val="single" w:sz="6" w:space="0" w:color="000000"/>
              <w:right w:val="nil"/>
            </w:tcBorders>
          </w:tcPr>
          <w:p w14:paraId="69723520" w14:textId="77777777" w:rsidR="00571201" w:rsidRDefault="00000000">
            <w:pPr>
              <w:spacing w:before="80" w:after="80" w:line="240" w:lineRule="auto"/>
            </w:pPr>
            <w:r>
              <w:t>Confusion matrix</w:t>
            </w:r>
          </w:p>
        </w:tc>
        <w:tc>
          <w:tcPr>
            <w:tcW w:w="6984" w:type="dxa"/>
            <w:tcBorders>
              <w:top w:val="nil"/>
              <w:left w:val="nil"/>
              <w:bottom w:val="single" w:sz="6" w:space="0" w:color="000000"/>
              <w:right w:val="nil"/>
            </w:tcBorders>
          </w:tcPr>
          <w:p w14:paraId="5D6CF8D2" w14:textId="77777777" w:rsidR="00571201" w:rsidRDefault="00000000">
            <w:pPr>
              <w:spacing w:before="80" w:after="80" w:line="240" w:lineRule="auto"/>
            </w:pPr>
            <w:r>
              <w:t>A table comparing actual and predicted labels to show which categories are confused.</w:t>
            </w:r>
          </w:p>
        </w:tc>
      </w:tr>
    </w:tbl>
    <w:p w14:paraId="65A7B285" w14:textId="77777777" w:rsidR="00571201" w:rsidRDefault="00000000">
      <w:pPr>
        <w:ind w:firstLine="720"/>
      </w:pPr>
      <w:r>
        <w:t>Frequent apple–mango errors would suggest that the selected features do not adequately separate those categories. Strong training results with weaker validation results would suggest overfitting. Lighting differences, background interference, fruit overlap, and changes in viewpoint could also reduce effectiveness.</w:t>
      </w:r>
    </w:p>
    <w:p w14:paraId="6D78759A" w14:textId="77777777" w:rsidR="00571201" w:rsidRDefault="00000000">
      <w:pPr>
        <w:ind w:firstLine="720"/>
      </w:pPr>
      <w:r>
        <w:t>The intended outcome is an understandable process connecting measurable visual characteristics to fruit labels. Actual effectiveness would need to be established through testing rather than assumed from these proposed steps.</w:t>
      </w:r>
    </w:p>
    <w:p w14:paraId="41447441" w14:textId="77777777" w:rsidR="00571201" w:rsidRDefault="00000000">
      <w:pPr>
        <w:pStyle w:val="Heading1"/>
        <w:pageBreakBefore/>
        <w:jc w:val="center"/>
      </w:pPr>
      <w:r>
        <w:rPr>
          <w:rFonts w:ascii="Times New Roman" w:hAnsi="Times New Roman"/>
        </w:rPr>
        <w:lastRenderedPageBreak/>
        <w:t>References</w:t>
      </w:r>
    </w:p>
    <w:p w14:paraId="7A2CBD3F" w14:textId="77777777" w:rsidR="00571201" w:rsidRDefault="00000000">
      <w:pPr>
        <w:ind w:left="720" w:hanging="720"/>
      </w:pPr>
      <w:r>
        <w:t xml:space="preserve">Barcelos, L. L. (2023). </w:t>
      </w:r>
      <w:r>
        <w:rPr>
          <w:i/>
        </w:rPr>
        <w:t>Uso de imagens geradas artificialmente como uma alternativa à imagens reais no treinamento de modelos classificadores de imagens</w:t>
      </w:r>
      <w:r>
        <w:t xml:space="preserve"> [Undergraduate thesis, Universidade de São Paulo]. https://www.linux.ime.usp.br/~lucalb/mac0499/TCC-v5.pdf</w:t>
      </w:r>
    </w:p>
    <w:p w14:paraId="21651FB6" w14:textId="77777777" w:rsidR="00571201" w:rsidRDefault="00000000">
      <w:pPr>
        <w:ind w:left="720" w:hanging="720"/>
      </w:pPr>
      <w:r>
        <w:t xml:space="preserve">Saxena, U. (n.d.). </w:t>
      </w:r>
      <w:r>
        <w:rPr>
          <w:i/>
        </w:rPr>
        <w:t>Fruits classification</w:t>
      </w:r>
      <w:r>
        <w:t xml:space="preserve"> [Data set]. Kaggle. https://www.kaggle.com/datasets/utkarshsaxenadn/fruits-classification</w:t>
      </w:r>
    </w:p>
    <w:p w14:paraId="3F7E4C7A" w14:textId="77777777" w:rsidR="00571201" w:rsidRDefault="00000000">
      <w:pPr>
        <w:ind w:left="720" w:hanging="720"/>
      </w:pPr>
      <w:r>
        <w:t xml:space="preserve">scikit-learn developers. (n.d.). </w:t>
      </w:r>
      <w:r>
        <w:rPr>
          <w:i/>
        </w:rPr>
        <w:t>DecisionTreeClassifier</w:t>
      </w:r>
      <w:r>
        <w:t>. Scikit-learn. https://scikit-learn.org/stable/modules/generated/sklearn.tree.DecisionTreeClassifier.html</w:t>
      </w:r>
    </w:p>
    <w:sectPr w:rsidR="00571201"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607845" w14:textId="77777777" w:rsidR="00505E39" w:rsidRDefault="00505E39">
      <w:pPr>
        <w:spacing w:line="240" w:lineRule="auto"/>
      </w:pPr>
      <w:r>
        <w:separator/>
      </w:r>
    </w:p>
  </w:endnote>
  <w:endnote w:type="continuationSeparator" w:id="0">
    <w:p w14:paraId="40424248" w14:textId="77777777" w:rsidR="00505E39" w:rsidRDefault="00505E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E82507" w14:textId="77777777" w:rsidR="00571201" w:rsidRDefault="0057120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5F8D80C" w14:textId="77777777" w:rsidR="00505E39" w:rsidRDefault="00505E39">
      <w:pPr>
        <w:spacing w:line="240" w:lineRule="auto"/>
      </w:pPr>
      <w:r>
        <w:separator/>
      </w:r>
    </w:p>
  </w:footnote>
  <w:footnote w:type="continuationSeparator" w:id="0">
    <w:p w14:paraId="275550B5" w14:textId="77777777" w:rsidR="00505E39" w:rsidRDefault="00505E3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0A394D" w14:textId="77777777" w:rsidR="00571201" w:rsidRDefault="00000000">
    <w:pPr>
      <w:pStyle w:val="Header"/>
      <w:jc w:val="right"/>
    </w:pPr>
    <w:r>
      <w:fldChar w:fldCharType="begin"/>
    </w:r>
    <w:r>
      <w:instrText>PAGE</w:instrText>
    </w:r>
    <w:r>
      <w:fldChar w:fldCharType="separate"/>
    </w:r>
    <w:r w:rsidR="002B4E88">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2122361">
    <w:abstractNumId w:val="8"/>
  </w:num>
  <w:num w:numId="2" w16cid:durableId="1813986169">
    <w:abstractNumId w:val="6"/>
  </w:num>
  <w:num w:numId="3" w16cid:durableId="200283845">
    <w:abstractNumId w:val="5"/>
  </w:num>
  <w:num w:numId="4" w16cid:durableId="1227765016">
    <w:abstractNumId w:val="4"/>
  </w:num>
  <w:num w:numId="5" w16cid:durableId="1170563590">
    <w:abstractNumId w:val="7"/>
  </w:num>
  <w:num w:numId="6" w16cid:durableId="138151037">
    <w:abstractNumId w:val="3"/>
  </w:num>
  <w:num w:numId="7" w16cid:durableId="1212841264">
    <w:abstractNumId w:val="2"/>
  </w:num>
  <w:num w:numId="8" w16cid:durableId="2007784388">
    <w:abstractNumId w:val="1"/>
  </w:num>
  <w:num w:numId="9" w16cid:durableId="18890245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603"/>
    <w:rsid w:val="00034616"/>
    <w:rsid w:val="0006063C"/>
    <w:rsid w:val="0015074B"/>
    <w:rsid w:val="0029639D"/>
    <w:rsid w:val="002B4E88"/>
    <w:rsid w:val="00326F90"/>
    <w:rsid w:val="00501E95"/>
    <w:rsid w:val="00505E39"/>
    <w:rsid w:val="00571201"/>
    <w:rsid w:val="00715CD1"/>
    <w:rsid w:val="008777DD"/>
    <w:rsid w:val="00A97EDD"/>
    <w:rsid w:val="00AA1D8D"/>
    <w:rsid w:val="00B47730"/>
    <w:rsid w:val="00CB0664"/>
    <w:rsid w:val="00D86D4A"/>
    <w:rsid w:val="00DE67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7BA0EB"/>
  <w14:defaultImageDpi w14:val="300"/>
  <w15:docId w15:val="{1AD2AA60-630A-6A41-81A7-E71ED20F8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480" w:lineRule="auto"/>
    </w:pPr>
    <w:rPr>
      <w:rFonts w:ascii="Times New Roman" w:hAnsi="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480" w:lineRule="auto"/>
    </w:pPr>
    <w:rPr>
      <w:rFonts w:ascii="Times New Roman" w:hAnsi="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1473</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Naga Phanendra Kancheti</cp:lastModifiedBy>
  <cp:revision>2</cp:revision>
  <dcterms:created xsi:type="dcterms:W3CDTF">2026-10-27T15:48:00Z</dcterms:created>
  <dcterms:modified xsi:type="dcterms:W3CDTF">2026-10-27T15:48:00Z</dcterms:modified>
  <cp:category/>
</cp:coreProperties>
</file>