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47E33" w14:textId="77777777" w:rsidR="006A221D" w:rsidRDefault="00000000">
      <w:pPr>
        <w:spacing w:after="0"/>
        <w:jc w:val="center"/>
        <w:rPr>
          <w:b/>
          <w:sz w:val="28"/>
          <w:szCs w:val="28"/>
        </w:rPr>
      </w:pPr>
      <w:r>
        <w:rPr>
          <w:b/>
          <w:sz w:val="28"/>
          <w:szCs w:val="28"/>
        </w:rPr>
        <w:t>Ideation Phase</w:t>
      </w:r>
    </w:p>
    <w:p w14:paraId="039A25A6" w14:textId="77777777" w:rsidR="006A221D" w:rsidRDefault="00000000">
      <w:pPr>
        <w:spacing w:after="0"/>
        <w:jc w:val="center"/>
        <w:rPr>
          <w:b/>
          <w:sz w:val="28"/>
          <w:szCs w:val="28"/>
        </w:rPr>
      </w:pPr>
      <w:r>
        <w:rPr>
          <w:b/>
          <w:sz w:val="28"/>
          <w:szCs w:val="28"/>
        </w:rPr>
        <w:t>Define the Problem Statements</w:t>
      </w:r>
    </w:p>
    <w:p w14:paraId="4BA310D8" w14:textId="77777777" w:rsidR="006A221D" w:rsidRDefault="006A221D">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C1851" w14:paraId="0FEF0428" w14:textId="77777777">
        <w:tc>
          <w:tcPr>
            <w:tcW w:w="4508" w:type="dxa"/>
          </w:tcPr>
          <w:p w14:paraId="49CA0982" w14:textId="77777777" w:rsidR="008C1851" w:rsidRDefault="008C1851" w:rsidP="008C1851">
            <w:r>
              <w:t>Date</w:t>
            </w:r>
          </w:p>
        </w:tc>
        <w:tc>
          <w:tcPr>
            <w:tcW w:w="4508" w:type="dxa"/>
          </w:tcPr>
          <w:p w14:paraId="66DB8E4D" w14:textId="33F88B1B" w:rsidR="008C1851" w:rsidRDefault="008C1851" w:rsidP="008C1851">
            <w:r>
              <w:t>28 June 2025</w:t>
            </w:r>
          </w:p>
        </w:tc>
      </w:tr>
      <w:tr w:rsidR="008C1851" w14:paraId="4695D8A5" w14:textId="77777777">
        <w:tc>
          <w:tcPr>
            <w:tcW w:w="4508" w:type="dxa"/>
          </w:tcPr>
          <w:p w14:paraId="5F7F2063" w14:textId="77777777" w:rsidR="008C1851" w:rsidRDefault="008C1851" w:rsidP="008C1851">
            <w:r>
              <w:t>Team ID</w:t>
            </w:r>
          </w:p>
        </w:tc>
        <w:tc>
          <w:tcPr>
            <w:tcW w:w="4508" w:type="dxa"/>
          </w:tcPr>
          <w:p w14:paraId="2B0A5619" w14:textId="72B2157E" w:rsidR="008C1851" w:rsidRDefault="008C1851" w:rsidP="008C1851">
            <w:r w:rsidRPr="00A55EEF">
              <w:t>LTVIP2025TMID49827</w:t>
            </w:r>
          </w:p>
        </w:tc>
      </w:tr>
      <w:tr w:rsidR="008C1851" w14:paraId="476202DF" w14:textId="77777777">
        <w:tc>
          <w:tcPr>
            <w:tcW w:w="4508" w:type="dxa"/>
          </w:tcPr>
          <w:p w14:paraId="7DA50A6E" w14:textId="77777777" w:rsidR="008C1851" w:rsidRDefault="008C1851" w:rsidP="008C1851">
            <w:r>
              <w:t>Project Name</w:t>
            </w:r>
          </w:p>
        </w:tc>
        <w:tc>
          <w:tcPr>
            <w:tcW w:w="4508" w:type="dxa"/>
          </w:tcPr>
          <w:p w14:paraId="3F8E0BA8" w14:textId="62CE4A95" w:rsidR="008C1851" w:rsidRDefault="008C1851" w:rsidP="008C1851">
            <w:r w:rsidRPr="00A55EEF">
              <w:rPr>
                <w:b/>
                <w:bCs/>
              </w:rPr>
              <w:t>Heritage Treasures: An In-Depth Analysis of UNESCO World Heritage Sites in Tableau</w:t>
            </w:r>
          </w:p>
        </w:tc>
      </w:tr>
      <w:tr w:rsidR="006A221D" w14:paraId="168E08D9" w14:textId="77777777">
        <w:tc>
          <w:tcPr>
            <w:tcW w:w="4508" w:type="dxa"/>
          </w:tcPr>
          <w:p w14:paraId="161512DC" w14:textId="77777777" w:rsidR="006A221D" w:rsidRDefault="00000000">
            <w:r>
              <w:t>Maximum Marks</w:t>
            </w:r>
          </w:p>
        </w:tc>
        <w:tc>
          <w:tcPr>
            <w:tcW w:w="4508" w:type="dxa"/>
          </w:tcPr>
          <w:p w14:paraId="41814056" w14:textId="77777777" w:rsidR="006A221D" w:rsidRDefault="00000000">
            <w:r>
              <w:t>2 Marks</w:t>
            </w:r>
          </w:p>
        </w:tc>
      </w:tr>
    </w:tbl>
    <w:p w14:paraId="61F62BFF" w14:textId="77777777" w:rsidR="006A221D" w:rsidRDefault="006A221D">
      <w:pPr>
        <w:rPr>
          <w:b/>
          <w:sz w:val="24"/>
          <w:szCs w:val="24"/>
        </w:rPr>
      </w:pPr>
    </w:p>
    <w:p w14:paraId="3C02B432" w14:textId="77777777" w:rsidR="006A221D" w:rsidRDefault="00000000">
      <w:pPr>
        <w:rPr>
          <w:b/>
          <w:sz w:val="24"/>
          <w:szCs w:val="24"/>
        </w:rPr>
      </w:pPr>
      <w:r>
        <w:rPr>
          <w:b/>
          <w:sz w:val="24"/>
          <w:szCs w:val="24"/>
        </w:rPr>
        <w:t>Customer Problem Statement Template:</w:t>
      </w:r>
    </w:p>
    <w:p w14:paraId="4EC7C4D8" w14:textId="77777777" w:rsidR="006A221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0D774C6" w14:textId="77777777" w:rsidR="006A221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4A7B5C2" w14:textId="77777777" w:rsidR="006A221D" w:rsidRDefault="00000000">
      <w:pPr>
        <w:rPr>
          <w:sz w:val="24"/>
          <w:szCs w:val="24"/>
        </w:rPr>
      </w:pPr>
      <w:r>
        <w:rPr>
          <w:noProof/>
          <w:sz w:val="24"/>
          <w:szCs w:val="24"/>
        </w:rPr>
        <w:drawing>
          <wp:inline distT="0" distB="0" distL="0" distR="0" wp14:anchorId="2508C7D9" wp14:editId="5CE79105">
            <wp:extent cx="5731510" cy="2673350"/>
            <wp:effectExtent l="0" t="0" r="0" b="0"/>
            <wp:docPr id="5"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0F4A78B" w14:textId="77777777" w:rsidR="006A221D" w:rsidRDefault="00000000">
      <w:pPr>
        <w:rPr>
          <w:sz w:val="24"/>
          <w:szCs w:val="24"/>
        </w:rPr>
      </w:pPr>
      <w:r>
        <w:rPr>
          <w:sz w:val="24"/>
          <w:szCs w:val="24"/>
        </w:rPr>
        <w:t xml:space="preserve">Reference: </w:t>
      </w:r>
      <w:hyperlink r:id="rId6">
        <w:r w:rsidR="006A221D">
          <w:rPr>
            <w:color w:val="0563C1"/>
            <w:sz w:val="24"/>
            <w:szCs w:val="24"/>
            <w:u w:val="single"/>
          </w:rPr>
          <w:t>https://miro.com/templates/customer-problem-statement/</w:t>
        </w:r>
      </w:hyperlink>
    </w:p>
    <w:p w14:paraId="74CC780E" w14:textId="77777777" w:rsidR="006A221D" w:rsidRDefault="00000000">
      <w:pPr>
        <w:rPr>
          <w:b/>
          <w:sz w:val="24"/>
          <w:szCs w:val="24"/>
        </w:rPr>
      </w:pPr>
      <w:r>
        <w:rPr>
          <w:b/>
          <w:sz w:val="24"/>
          <w:szCs w:val="24"/>
        </w:rPr>
        <w:t>Example:</w:t>
      </w:r>
    </w:p>
    <w:p w14:paraId="632694F7" w14:textId="77777777" w:rsidR="006A221D" w:rsidRDefault="00000000">
      <w:pPr>
        <w:rPr>
          <w:sz w:val="24"/>
          <w:szCs w:val="24"/>
        </w:rPr>
      </w:pPr>
      <w:r>
        <w:rPr>
          <w:noProof/>
          <w:sz w:val="24"/>
          <w:szCs w:val="24"/>
        </w:rPr>
        <w:drawing>
          <wp:inline distT="0" distB="0" distL="0" distR="0" wp14:anchorId="3AB347B4" wp14:editId="0AD2AAE5">
            <wp:extent cx="5340624" cy="1111307"/>
            <wp:effectExtent l="0" t="0" r="0" b="0"/>
            <wp:docPr id="7"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A221D" w14:paraId="11C1F9B3" w14:textId="77777777">
        <w:tc>
          <w:tcPr>
            <w:tcW w:w="1838" w:type="dxa"/>
          </w:tcPr>
          <w:p w14:paraId="5A2DA683" w14:textId="77777777" w:rsidR="006A221D" w:rsidRDefault="00000000">
            <w:pPr>
              <w:rPr>
                <w:b/>
                <w:sz w:val="24"/>
                <w:szCs w:val="24"/>
              </w:rPr>
            </w:pPr>
            <w:r>
              <w:rPr>
                <w:b/>
                <w:sz w:val="24"/>
                <w:szCs w:val="24"/>
              </w:rPr>
              <w:t>Problem Statement (PS)</w:t>
            </w:r>
          </w:p>
        </w:tc>
        <w:tc>
          <w:tcPr>
            <w:tcW w:w="1418" w:type="dxa"/>
          </w:tcPr>
          <w:p w14:paraId="2459E72D" w14:textId="77777777" w:rsidR="006A221D" w:rsidRDefault="00000000">
            <w:pPr>
              <w:rPr>
                <w:b/>
                <w:sz w:val="24"/>
                <w:szCs w:val="24"/>
              </w:rPr>
            </w:pPr>
            <w:r>
              <w:rPr>
                <w:b/>
                <w:sz w:val="24"/>
                <w:szCs w:val="24"/>
              </w:rPr>
              <w:t>I am (Customer)</w:t>
            </w:r>
          </w:p>
        </w:tc>
        <w:tc>
          <w:tcPr>
            <w:tcW w:w="1559" w:type="dxa"/>
          </w:tcPr>
          <w:p w14:paraId="28067F4B" w14:textId="77777777" w:rsidR="006A221D" w:rsidRDefault="00000000">
            <w:pPr>
              <w:rPr>
                <w:b/>
                <w:sz w:val="24"/>
                <w:szCs w:val="24"/>
              </w:rPr>
            </w:pPr>
            <w:r>
              <w:rPr>
                <w:b/>
                <w:sz w:val="24"/>
                <w:szCs w:val="24"/>
              </w:rPr>
              <w:t>I’m trying to</w:t>
            </w:r>
          </w:p>
        </w:tc>
        <w:tc>
          <w:tcPr>
            <w:tcW w:w="1207" w:type="dxa"/>
          </w:tcPr>
          <w:p w14:paraId="1C4E20D6" w14:textId="77777777" w:rsidR="006A221D" w:rsidRDefault="00000000">
            <w:pPr>
              <w:rPr>
                <w:b/>
                <w:sz w:val="24"/>
                <w:szCs w:val="24"/>
              </w:rPr>
            </w:pPr>
            <w:r>
              <w:rPr>
                <w:b/>
                <w:sz w:val="24"/>
                <w:szCs w:val="24"/>
              </w:rPr>
              <w:t>But</w:t>
            </w:r>
          </w:p>
        </w:tc>
        <w:tc>
          <w:tcPr>
            <w:tcW w:w="1501" w:type="dxa"/>
          </w:tcPr>
          <w:p w14:paraId="7C4E7B3E" w14:textId="77777777" w:rsidR="006A221D" w:rsidRDefault="00000000">
            <w:pPr>
              <w:rPr>
                <w:b/>
                <w:sz w:val="24"/>
                <w:szCs w:val="24"/>
              </w:rPr>
            </w:pPr>
            <w:r>
              <w:rPr>
                <w:b/>
                <w:sz w:val="24"/>
                <w:szCs w:val="24"/>
              </w:rPr>
              <w:t>Because</w:t>
            </w:r>
          </w:p>
        </w:tc>
        <w:tc>
          <w:tcPr>
            <w:tcW w:w="2537" w:type="dxa"/>
          </w:tcPr>
          <w:p w14:paraId="69DB00FE" w14:textId="77777777" w:rsidR="006A221D" w:rsidRDefault="00000000">
            <w:pPr>
              <w:rPr>
                <w:b/>
                <w:sz w:val="24"/>
                <w:szCs w:val="24"/>
              </w:rPr>
            </w:pPr>
            <w:r>
              <w:rPr>
                <w:b/>
                <w:sz w:val="24"/>
                <w:szCs w:val="24"/>
              </w:rPr>
              <w:t>Which makes me feel</w:t>
            </w:r>
          </w:p>
        </w:tc>
      </w:tr>
      <w:tr w:rsidR="006A221D" w14:paraId="5653D4CA" w14:textId="77777777">
        <w:tc>
          <w:tcPr>
            <w:tcW w:w="1838" w:type="dxa"/>
          </w:tcPr>
          <w:p w14:paraId="5995114E" w14:textId="77777777" w:rsidR="006A221D" w:rsidRDefault="00000000">
            <w:pPr>
              <w:rPr>
                <w:sz w:val="24"/>
                <w:szCs w:val="24"/>
              </w:rPr>
            </w:pPr>
            <w:r>
              <w:rPr>
                <w:sz w:val="24"/>
                <w:szCs w:val="24"/>
              </w:rPr>
              <w:t>PS-1</w:t>
            </w:r>
          </w:p>
        </w:tc>
        <w:tc>
          <w:tcPr>
            <w:tcW w:w="1418" w:type="dxa"/>
          </w:tcPr>
          <w:p w14:paraId="46C5CFE7" w14:textId="680455F1" w:rsidR="006A221D" w:rsidRPr="00407A85" w:rsidRDefault="00407A85">
            <w:pPr>
              <w:rPr>
                <w:sz w:val="16"/>
                <w:szCs w:val="16"/>
              </w:rPr>
            </w:pPr>
            <w:r w:rsidRPr="00407A85">
              <w:rPr>
                <w:sz w:val="16"/>
                <w:szCs w:val="16"/>
              </w:rPr>
              <w:t>Data</w:t>
            </w:r>
            <w:r>
              <w:rPr>
                <w:sz w:val="16"/>
                <w:szCs w:val="16"/>
              </w:rPr>
              <w:t xml:space="preserve"> </w:t>
            </w:r>
            <w:r w:rsidRPr="00407A85">
              <w:rPr>
                <w:sz w:val="16"/>
                <w:szCs w:val="16"/>
              </w:rPr>
              <w:t>analyst</w:t>
            </w:r>
          </w:p>
        </w:tc>
        <w:tc>
          <w:tcPr>
            <w:tcW w:w="1559" w:type="dxa"/>
          </w:tcPr>
          <w:p w14:paraId="2DC5A058" w14:textId="10648EE6" w:rsidR="006A221D" w:rsidRPr="00407A85" w:rsidRDefault="00407A85">
            <w:pPr>
              <w:rPr>
                <w:sz w:val="16"/>
                <w:szCs w:val="16"/>
              </w:rPr>
            </w:pPr>
            <w:proofErr w:type="gramStart"/>
            <w:r w:rsidRPr="00407A85">
              <w:rPr>
                <w:sz w:val="16"/>
                <w:szCs w:val="16"/>
              </w:rPr>
              <w:t>how</w:t>
            </w:r>
            <w:proofErr w:type="gramEnd"/>
            <w:r w:rsidRPr="00407A85">
              <w:rPr>
                <w:sz w:val="16"/>
                <w:szCs w:val="16"/>
              </w:rPr>
              <w:t xml:space="preserve"> global heritage trends</w:t>
            </w:r>
          </w:p>
        </w:tc>
        <w:tc>
          <w:tcPr>
            <w:tcW w:w="1207" w:type="dxa"/>
          </w:tcPr>
          <w:p w14:paraId="11A51821" w14:textId="486BBB7C" w:rsidR="006A221D" w:rsidRPr="00407A85" w:rsidRDefault="00407A85">
            <w:pPr>
              <w:rPr>
                <w:sz w:val="16"/>
                <w:szCs w:val="16"/>
              </w:rPr>
            </w:pPr>
            <w:r>
              <w:rPr>
                <w:sz w:val="16"/>
                <w:szCs w:val="16"/>
              </w:rPr>
              <w:t>D</w:t>
            </w:r>
            <w:r w:rsidRPr="00407A85">
              <w:rPr>
                <w:sz w:val="16"/>
                <w:szCs w:val="16"/>
              </w:rPr>
              <w:t>ata isn’t visually engaging</w:t>
            </w:r>
          </w:p>
        </w:tc>
        <w:tc>
          <w:tcPr>
            <w:tcW w:w="1501" w:type="dxa"/>
          </w:tcPr>
          <w:p w14:paraId="059B5A65" w14:textId="03782D2E" w:rsidR="006A221D" w:rsidRPr="00407A85" w:rsidRDefault="00407A85">
            <w:pPr>
              <w:rPr>
                <w:sz w:val="16"/>
                <w:szCs w:val="16"/>
              </w:rPr>
            </w:pPr>
            <w:r w:rsidRPr="00407A85">
              <w:rPr>
                <w:sz w:val="16"/>
                <w:szCs w:val="16"/>
              </w:rPr>
              <w:t>it’s in basic tabular form</w:t>
            </w:r>
          </w:p>
        </w:tc>
        <w:tc>
          <w:tcPr>
            <w:tcW w:w="2537" w:type="dxa"/>
          </w:tcPr>
          <w:p w14:paraId="33E79535" w14:textId="1AEF5DE8" w:rsidR="006A221D" w:rsidRPr="00407A85" w:rsidRDefault="00407A85">
            <w:pPr>
              <w:rPr>
                <w:sz w:val="16"/>
                <w:szCs w:val="16"/>
              </w:rPr>
            </w:pPr>
            <w:r w:rsidRPr="00407A85">
              <w:rPr>
                <w:sz w:val="16"/>
                <w:szCs w:val="16"/>
              </w:rPr>
              <w:t>limited when presenting insights</w:t>
            </w:r>
          </w:p>
        </w:tc>
      </w:tr>
      <w:tr w:rsidR="006A221D" w14:paraId="08A2E04B" w14:textId="77777777">
        <w:tc>
          <w:tcPr>
            <w:tcW w:w="1838" w:type="dxa"/>
          </w:tcPr>
          <w:p w14:paraId="69172E9C" w14:textId="77777777" w:rsidR="006A221D" w:rsidRDefault="00000000">
            <w:pPr>
              <w:rPr>
                <w:sz w:val="24"/>
                <w:szCs w:val="24"/>
              </w:rPr>
            </w:pPr>
            <w:r>
              <w:rPr>
                <w:sz w:val="24"/>
                <w:szCs w:val="24"/>
              </w:rPr>
              <w:lastRenderedPageBreak/>
              <w:t>PS-2</w:t>
            </w:r>
          </w:p>
        </w:tc>
        <w:tc>
          <w:tcPr>
            <w:tcW w:w="1418" w:type="dxa"/>
          </w:tcPr>
          <w:p w14:paraId="3963FFB9" w14:textId="618DBE11" w:rsidR="006A221D" w:rsidRPr="00407A85" w:rsidRDefault="00407A85">
            <w:pPr>
              <w:rPr>
                <w:sz w:val="16"/>
                <w:szCs w:val="16"/>
              </w:rPr>
            </w:pPr>
            <w:r>
              <w:rPr>
                <w:sz w:val="16"/>
                <w:szCs w:val="16"/>
              </w:rPr>
              <w:t>H</w:t>
            </w:r>
            <w:r w:rsidRPr="00407A85">
              <w:rPr>
                <w:sz w:val="16"/>
                <w:szCs w:val="16"/>
              </w:rPr>
              <w:t>eritage researcher</w:t>
            </w:r>
          </w:p>
        </w:tc>
        <w:tc>
          <w:tcPr>
            <w:tcW w:w="1559" w:type="dxa"/>
          </w:tcPr>
          <w:p w14:paraId="4C562902" w14:textId="3C77AE33" w:rsidR="006A221D" w:rsidRPr="00407A85" w:rsidRDefault="00407A85">
            <w:pPr>
              <w:rPr>
                <w:sz w:val="16"/>
                <w:szCs w:val="16"/>
              </w:rPr>
            </w:pPr>
            <w:r w:rsidRPr="00407A85">
              <w:rPr>
                <w:sz w:val="16"/>
                <w:szCs w:val="16"/>
              </w:rPr>
              <w:t>identify endangered sites</w:t>
            </w:r>
          </w:p>
        </w:tc>
        <w:tc>
          <w:tcPr>
            <w:tcW w:w="1207" w:type="dxa"/>
          </w:tcPr>
          <w:p w14:paraId="20701289" w14:textId="47B5F27B" w:rsidR="006A221D" w:rsidRPr="005402D9" w:rsidRDefault="00407A85">
            <w:pPr>
              <w:rPr>
                <w:sz w:val="16"/>
                <w:szCs w:val="16"/>
              </w:rPr>
            </w:pPr>
            <w:r w:rsidRPr="005402D9">
              <w:rPr>
                <w:sz w:val="16"/>
                <w:szCs w:val="16"/>
              </w:rPr>
              <w:t xml:space="preserve">raw data is hard to </w:t>
            </w:r>
            <w:proofErr w:type="spellStart"/>
            <w:r w:rsidRPr="005402D9">
              <w:rPr>
                <w:sz w:val="16"/>
                <w:szCs w:val="16"/>
              </w:rPr>
              <w:t>analyze</w:t>
            </w:r>
            <w:proofErr w:type="spellEnd"/>
          </w:p>
        </w:tc>
        <w:tc>
          <w:tcPr>
            <w:tcW w:w="1501" w:type="dxa"/>
          </w:tcPr>
          <w:p w14:paraId="0683DF53" w14:textId="533C71F3" w:rsidR="006A221D" w:rsidRPr="005402D9" w:rsidRDefault="00407A85">
            <w:pPr>
              <w:rPr>
                <w:sz w:val="16"/>
                <w:szCs w:val="16"/>
              </w:rPr>
            </w:pPr>
            <w:r w:rsidRPr="005402D9">
              <w:rPr>
                <w:sz w:val="16"/>
                <w:szCs w:val="16"/>
              </w:rPr>
              <w:t>it lacks clear visualization tools</w:t>
            </w:r>
          </w:p>
        </w:tc>
        <w:tc>
          <w:tcPr>
            <w:tcW w:w="2537" w:type="dxa"/>
          </w:tcPr>
          <w:p w14:paraId="0C1B268F" w14:textId="50EC6BDD" w:rsidR="006A221D" w:rsidRPr="005402D9" w:rsidRDefault="00407A85">
            <w:pPr>
              <w:rPr>
                <w:sz w:val="16"/>
                <w:szCs w:val="16"/>
              </w:rPr>
            </w:pPr>
            <w:r w:rsidRPr="005402D9">
              <w:rPr>
                <w:sz w:val="16"/>
                <w:szCs w:val="16"/>
              </w:rPr>
              <w:t>Unsure about site risks</w:t>
            </w:r>
          </w:p>
        </w:tc>
      </w:tr>
    </w:tbl>
    <w:p w14:paraId="6B835464" w14:textId="0CC802B3" w:rsidR="006A221D" w:rsidRDefault="00000000">
      <w:pPr>
        <w:rPr>
          <w:sz w:val="24"/>
          <w:szCs w:val="24"/>
        </w:rPr>
      </w:pPr>
      <w:r>
        <w:rPr>
          <w:sz w:val="24"/>
          <w:szCs w:val="24"/>
        </w:rPr>
        <w:t>2.2 E</w:t>
      </w:r>
      <w:r w:rsidR="00407A85">
        <w:rPr>
          <w:sz w:val="24"/>
          <w:szCs w:val="24"/>
        </w:rPr>
        <w:t>m</w:t>
      </w:r>
      <w:r>
        <w:rPr>
          <w:sz w:val="24"/>
          <w:szCs w:val="24"/>
        </w:rPr>
        <w:t>pathy map</w:t>
      </w:r>
    </w:p>
    <w:p w14:paraId="2849748B" w14:textId="77777777" w:rsidR="006A221D" w:rsidRDefault="00000000">
      <w:pPr>
        <w:jc w:val="both"/>
        <w:rPr>
          <w:sz w:val="24"/>
          <w:szCs w:val="24"/>
        </w:rPr>
      </w:pPr>
      <w:r>
        <w:rPr>
          <w:noProof/>
        </w:rPr>
        <w:drawing>
          <wp:inline distT="0" distB="0" distL="0" distR="0" wp14:anchorId="4EF2D940" wp14:editId="55853FB8">
            <wp:extent cx="5731200" cy="397510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5731200" cy="3975100"/>
                    </a:xfrm>
                    <a:prstGeom prst="rect">
                      <a:avLst/>
                    </a:prstGeom>
                    <a:ln/>
                  </pic:spPr>
                </pic:pic>
              </a:graphicData>
            </a:graphic>
          </wp:inline>
        </w:drawing>
      </w:r>
    </w:p>
    <w:sectPr w:rsidR="006A221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21D"/>
    <w:rsid w:val="00407A85"/>
    <w:rsid w:val="005402D9"/>
    <w:rsid w:val="006079FC"/>
    <w:rsid w:val="00631097"/>
    <w:rsid w:val="006A221D"/>
    <w:rsid w:val="008C1851"/>
    <w:rsid w:val="00AD2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461C"/>
  <w15:docId w15:val="{37A9E606-F8DC-446D-A6F1-584EDA8B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WKZ27j0QwtyL3Fv4weKyC85qA==">CgMxLjA4AHIhMWZNZ0dqWEFFR2NlLU1TUllxVkdZZ0NpU2dSV3ZIei1J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PavanKalyan Esambadi</cp:lastModifiedBy>
  <cp:revision>3</cp:revision>
  <dcterms:created xsi:type="dcterms:W3CDTF">2025-06-24T08:08:00Z</dcterms:created>
  <dcterms:modified xsi:type="dcterms:W3CDTF">2025-06-24T08:57:00Z</dcterms:modified>
</cp:coreProperties>
</file>