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4782"/>
      </w:tblGrid>
      <w:tr w:rsidR="00604E29" w14:paraId="259A5833" w14:textId="77777777" w:rsidTr="00DA5329">
        <w:tc>
          <w:tcPr>
            <w:tcW w:w="4248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782" w:type="dxa"/>
          </w:tcPr>
          <w:p w14:paraId="49DC5AF5" w14:textId="36278825" w:rsidR="00604E29" w:rsidRDefault="002E6810">
            <w:r>
              <w:t>24</w:t>
            </w:r>
            <w:r w:rsidR="00C27B72" w:rsidRPr="00C27B72">
              <w:t xml:space="preserve"> Feb 202</w:t>
            </w:r>
            <w:r>
              <w:t>6</w:t>
            </w:r>
          </w:p>
        </w:tc>
      </w:tr>
      <w:tr w:rsidR="00604E29" w14:paraId="7A66939B" w14:textId="77777777" w:rsidTr="00DA5329">
        <w:tc>
          <w:tcPr>
            <w:tcW w:w="4248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782" w:type="dxa"/>
          </w:tcPr>
          <w:p w14:paraId="1AD8634F" w14:textId="0219324B" w:rsidR="00604E29" w:rsidRDefault="002E6810">
            <w:r w:rsidRPr="002E6810">
              <w:t>LTVIP2026TMIDS55906</w:t>
            </w:r>
          </w:p>
        </w:tc>
      </w:tr>
      <w:tr w:rsidR="00604E29" w14:paraId="0E84FB5D" w14:textId="77777777" w:rsidTr="00DA5329">
        <w:tc>
          <w:tcPr>
            <w:tcW w:w="4248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782" w:type="dxa"/>
          </w:tcPr>
          <w:p w14:paraId="56EAF34F" w14:textId="0C9626B4" w:rsidR="00604E29" w:rsidRPr="00DA5329" w:rsidRDefault="002E6810">
            <w:pPr>
              <w:rPr>
                <w:rFonts w:ascii="Times New Roman" w:hAnsi="Times New Roman" w:cs="Times New Roman"/>
              </w:rPr>
            </w:pPr>
            <w:r w:rsidRPr="00DA5329">
              <w:rPr>
                <w:rFonts w:ascii="Times New Roman" w:hAnsi="Times New Roman" w:cs="Times New Roman"/>
              </w:rPr>
              <w:t xml:space="preserve">Strategic product placement </w:t>
            </w:r>
            <w:proofErr w:type="spellStart"/>
            <w:proofErr w:type="gramStart"/>
            <w:r w:rsidRPr="00DA5329">
              <w:rPr>
                <w:rFonts w:ascii="Times New Roman" w:hAnsi="Times New Roman" w:cs="Times New Roman"/>
              </w:rPr>
              <w:t>analysis:unveiling</w:t>
            </w:r>
            <w:proofErr w:type="spellEnd"/>
            <w:proofErr w:type="gramEnd"/>
            <w:r w:rsidRPr="00DA5329">
              <w:rPr>
                <w:rFonts w:ascii="Times New Roman" w:hAnsi="Times New Roman" w:cs="Times New Roman"/>
              </w:rPr>
              <w:t xml:space="preserve"> sales impact with tableau visualization</w:t>
            </w:r>
          </w:p>
        </w:tc>
      </w:tr>
      <w:tr w:rsidR="00604E29" w14:paraId="271BDBA3" w14:textId="77777777" w:rsidTr="00DA5329">
        <w:tc>
          <w:tcPr>
            <w:tcW w:w="4248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782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5BF0DC0E" w:rsidR="00604E29" w:rsidRDefault="00000000">
      <w:pPr>
        <w:rPr>
          <w:b/>
        </w:rPr>
      </w:pPr>
      <w:r>
        <w:rPr>
          <w:b/>
        </w:rPr>
        <w:t xml:space="preserve">Proposed </w:t>
      </w:r>
      <w:proofErr w:type="gramStart"/>
      <w:r>
        <w:rPr>
          <w:b/>
        </w:rPr>
        <w:t xml:space="preserve">Solution </w:t>
      </w:r>
      <w:r w:rsidR="002E6810">
        <w:rPr>
          <w:b/>
        </w:rPr>
        <w:t>:</w:t>
      </w:r>
      <w:proofErr w:type="gramEnd"/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58967645" w:rsidR="00604E29" w:rsidRDefault="002E6810">
            <w:r w:rsidRPr="002E6810">
              <w:t>Retailers struggle to understand how product placement affects sales due to scattered and non-visual data.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6A4E933A" w:rsidR="00604E29" w:rsidRDefault="002E6810">
            <w:r w:rsidRPr="002E6810">
              <w:t>A Tableau-based interactive dashboard that visualizes the impact of product placement on sales performance.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145FB166" w:rsidR="00604E29" w:rsidRDefault="002E6810">
            <w:r w:rsidRPr="002E6810">
              <w:t>It uniquely integrates store layout and sales data to reveal real-time placement effectiveness through visual analytics.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1929881F" w:rsidR="00604E29" w:rsidRDefault="002E6810">
            <w:r w:rsidRPr="002E6810">
              <w:t>Enhances shopping experience and sales efficiency by ensuring products are placed where customers find them easily.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0618A188" w:rsidR="00604E29" w:rsidRDefault="002E6810">
            <w:r w:rsidRPr="002E6810">
              <w:t>Revenue can be generated through subscription-based analytics dashboards and customized retail insights services.</w:t>
            </w:r>
          </w:p>
        </w:tc>
      </w:tr>
      <w:tr w:rsidR="00604E29" w14:paraId="2ECBCEA1" w14:textId="77777777" w:rsidTr="0017581C">
        <w:trPr>
          <w:trHeight w:val="890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AAF5A23" w:rsidR="00604E29" w:rsidRDefault="002E6810">
            <w:r w:rsidRPr="002E6810">
              <w:t>The system can easily scale across multiple stores, larger datasets, and additional product categories.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A1C31"/>
    <w:rsid w:val="0017581C"/>
    <w:rsid w:val="00194B05"/>
    <w:rsid w:val="002E6810"/>
    <w:rsid w:val="00350B1D"/>
    <w:rsid w:val="00604E29"/>
    <w:rsid w:val="00C27B72"/>
    <w:rsid w:val="00D90E76"/>
    <w:rsid w:val="00DA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PavanKalyan Esambadi</cp:lastModifiedBy>
  <cp:revision>4</cp:revision>
  <cp:lastPrinted>2026-02-24T11:07:00Z</cp:lastPrinted>
  <dcterms:created xsi:type="dcterms:W3CDTF">2026-02-24T11:07:00Z</dcterms:created>
  <dcterms:modified xsi:type="dcterms:W3CDTF">2026-02-25T08:01:00Z</dcterms:modified>
</cp:coreProperties>
</file>